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169A5" w14:textId="138335C0" w:rsidR="008C43A5" w:rsidRDefault="008C43A5" w:rsidP="002B7D96">
      <w:pPr>
        <w:pStyle w:val="Title"/>
        <w:jc w:val="center"/>
      </w:pPr>
      <w:r>
        <w:t>Supplementary information</w:t>
      </w:r>
    </w:p>
    <w:p w14:paraId="2BB1BFEC" w14:textId="723B815B" w:rsidR="00586B51" w:rsidRDefault="00586B51" w:rsidP="00586B51"/>
    <w:sdt>
      <w:sdtPr>
        <w:rPr>
          <w:rFonts w:asciiTheme="minorHAnsi" w:eastAsiaTheme="minorEastAsia" w:hAnsiTheme="minorHAnsi" w:cstheme="minorBidi"/>
          <w:b w:val="0"/>
          <w:bCs w:val="0"/>
          <w:smallCaps w:val="0"/>
          <w:color w:val="auto"/>
          <w:sz w:val="22"/>
          <w:szCs w:val="22"/>
        </w:rPr>
        <w:id w:val="-1553068159"/>
        <w:docPartObj>
          <w:docPartGallery w:val="Table of Contents"/>
          <w:docPartUnique/>
        </w:docPartObj>
      </w:sdtPr>
      <w:sdtEndPr>
        <w:rPr>
          <w:noProof/>
        </w:rPr>
      </w:sdtEndPr>
      <w:sdtContent>
        <w:p w14:paraId="1FD8F5D9" w14:textId="22DB4A20" w:rsidR="00FA1AC1" w:rsidRDefault="00FA1AC1" w:rsidP="00FA1AC1">
          <w:pPr>
            <w:pStyle w:val="TOCHeading"/>
            <w:numPr>
              <w:ilvl w:val="0"/>
              <w:numId w:val="0"/>
            </w:numPr>
          </w:pPr>
          <w:r>
            <w:t>Table of Contents</w:t>
          </w:r>
        </w:p>
        <w:p w14:paraId="1DF1594C" w14:textId="0597F81A" w:rsidR="0066399F" w:rsidRDefault="00FA1AC1">
          <w:pPr>
            <w:pStyle w:val="TOC1"/>
            <w:tabs>
              <w:tab w:val="left" w:pos="660"/>
              <w:tab w:val="right" w:leader="dot" w:pos="9350"/>
            </w:tabs>
            <w:rPr>
              <w:noProof/>
              <w:lang w:eastAsia="en-CA"/>
            </w:rPr>
          </w:pPr>
          <w:r>
            <w:fldChar w:fldCharType="begin"/>
          </w:r>
          <w:r>
            <w:instrText xml:space="preserve"> TOC \o "1-3" \h \z \u </w:instrText>
          </w:r>
          <w:r>
            <w:fldChar w:fldCharType="separate"/>
          </w:r>
          <w:hyperlink w:anchor="_Toc66357237" w:history="1">
            <w:r w:rsidR="0066399F" w:rsidRPr="004E439D">
              <w:rPr>
                <w:rStyle w:val="Hyperlink"/>
                <w:noProof/>
                <w14:scene3d>
                  <w14:camera w14:prst="orthographicFront"/>
                  <w14:lightRig w14:rig="threePt" w14:dir="t">
                    <w14:rot w14:lat="0" w14:lon="0" w14:rev="0"/>
                  </w14:lightRig>
                </w14:scene3d>
              </w:rPr>
              <w:t>SI-1</w:t>
            </w:r>
            <w:r w:rsidR="0066399F">
              <w:rPr>
                <w:noProof/>
                <w:lang w:eastAsia="en-CA"/>
              </w:rPr>
              <w:tab/>
            </w:r>
            <w:r w:rsidR="0066399F" w:rsidRPr="004E439D">
              <w:rPr>
                <w:rStyle w:val="Hyperlink"/>
                <w:noProof/>
              </w:rPr>
              <w:t>Environmental targets from the industry</w:t>
            </w:r>
            <w:r w:rsidR="0066399F">
              <w:rPr>
                <w:noProof/>
                <w:webHidden/>
              </w:rPr>
              <w:tab/>
            </w:r>
            <w:r w:rsidR="0066399F">
              <w:rPr>
                <w:noProof/>
                <w:webHidden/>
              </w:rPr>
              <w:fldChar w:fldCharType="begin"/>
            </w:r>
            <w:r w:rsidR="0066399F">
              <w:rPr>
                <w:noProof/>
                <w:webHidden/>
              </w:rPr>
              <w:instrText xml:space="preserve"> PAGEREF _Toc66357237 \h </w:instrText>
            </w:r>
            <w:r w:rsidR="0066399F">
              <w:rPr>
                <w:noProof/>
                <w:webHidden/>
              </w:rPr>
            </w:r>
            <w:r w:rsidR="0066399F">
              <w:rPr>
                <w:noProof/>
                <w:webHidden/>
              </w:rPr>
              <w:fldChar w:fldCharType="separate"/>
            </w:r>
            <w:r w:rsidR="0066399F">
              <w:rPr>
                <w:noProof/>
                <w:webHidden/>
              </w:rPr>
              <w:t>2</w:t>
            </w:r>
            <w:r w:rsidR="0066399F">
              <w:rPr>
                <w:noProof/>
                <w:webHidden/>
              </w:rPr>
              <w:fldChar w:fldCharType="end"/>
            </w:r>
          </w:hyperlink>
        </w:p>
        <w:p w14:paraId="4EFB870F" w14:textId="168C24CB" w:rsidR="0066399F" w:rsidRDefault="00E5135E">
          <w:pPr>
            <w:pStyle w:val="TOC1"/>
            <w:tabs>
              <w:tab w:val="left" w:pos="660"/>
              <w:tab w:val="right" w:leader="dot" w:pos="9350"/>
            </w:tabs>
            <w:rPr>
              <w:noProof/>
              <w:lang w:eastAsia="en-CA"/>
            </w:rPr>
          </w:pPr>
          <w:hyperlink w:anchor="_Toc66357238" w:history="1">
            <w:r w:rsidR="0066399F" w:rsidRPr="004E439D">
              <w:rPr>
                <w:rStyle w:val="Hyperlink"/>
                <w:noProof/>
                <w14:scene3d>
                  <w14:camera w14:prst="orthographicFront"/>
                  <w14:lightRig w14:rig="threePt" w14:dir="t">
                    <w14:rot w14:lat="0" w14:lon="0" w14:rev="0"/>
                  </w14:lightRig>
                </w14:scene3d>
              </w:rPr>
              <w:t>SI-2</w:t>
            </w:r>
            <w:r w:rsidR="0066399F">
              <w:rPr>
                <w:noProof/>
                <w:lang w:eastAsia="en-CA"/>
              </w:rPr>
              <w:tab/>
            </w:r>
            <w:r w:rsidR="0066399F" w:rsidRPr="004E439D">
              <w:rPr>
                <w:rStyle w:val="Hyperlink"/>
                <w:noProof/>
              </w:rPr>
              <w:t>Electricity mixes</w:t>
            </w:r>
            <w:r w:rsidR="0066399F">
              <w:rPr>
                <w:noProof/>
                <w:webHidden/>
              </w:rPr>
              <w:tab/>
            </w:r>
            <w:r w:rsidR="0066399F">
              <w:rPr>
                <w:noProof/>
                <w:webHidden/>
              </w:rPr>
              <w:fldChar w:fldCharType="begin"/>
            </w:r>
            <w:r w:rsidR="0066399F">
              <w:rPr>
                <w:noProof/>
                <w:webHidden/>
              </w:rPr>
              <w:instrText xml:space="preserve"> PAGEREF _Toc66357238 \h </w:instrText>
            </w:r>
            <w:r w:rsidR="0066399F">
              <w:rPr>
                <w:noProof/>
                <w:webHidden/>
              </w:rPr>
            </w:r>
            <w:r w:rsidR="0066399F">
              <w:rPr>
                <w:noProof/>
                <w:webHidden/>
              </w:rPr>
              <w:fldChar w:fldCharType="separate"/>
            </w:r>
            <w:r w:rsidR="0066399F">
              <w:rPr>
                <w:noProof/>
                <w:webHidden/>
              </w:rPr>
              <w:t>3</w:t>
            </w:r>
            <w:r w:rsidR="0066399F">
              <w:rPr>
                <w:noProof/>
                <w:webHidden/>
              </w:rPr>
              <w:fldChar w:fldCharType="end"/>
            </w:r>
          </w:hyperlink>
        </w:p>
        <w:p w14:paraId="22792B1C" w14:textId="1BC428A6" w:rsidR="0066399F" w:rsidRDefault="00E5135E">
          <w:pPr>
            <w:pStyle w:val="TOC2"/>
            <w:tabs>
              <w:tab w:val="left" w:pos="880"/>
              <w:tab w:val="right" w:leader="dot" w:pos="9350"/>
            </w:tabs>
            <w:rPr>
              <w:noProof/>
              <w:lang w:eastAsia="en-CA"/>
            </w:rPr>
          </w:pPr>
          <w:hyperlink w:anchor="_Toc66357239" w:history="1">
            <w:r w:rsidR="0066399F" w:rsidRPr="004E439D">
              <w:rPr>
                <w:rStyle w:val="Hyperlink"/>
                <w:noProof/>
              </w:rPr>
              <w:t>S2.1</w:t>
            </w:r>
            <w:r w:rsidR="0066399F">
              <w:rPr>
                <w:noProof/>
                <w:lang w:eastAsia="en-CA"/>
              </w:rPr>
              <w:tab/>
            </w:r>
            <w:r w:rsidR="0066399F" w:rsidRPr="004E439D">
              <w:rPr>
                <w:rStyle w:val="Hyperlink"/>
                <w:noProof/>
              </w:rPr>
              <w:t>Example of calculation</w:t>
            </w:r>
            <w:r w:rsidR="0066399F">
              <w:rPr>
                <w:noProof/>
                <w:webHidden/>
              </w:rPr>
              <w:tab/>
            </w:r>
            <w:r w:rsidR="0066399F">
              <w:rPr>
                <w:noProof/>
                <w:webHidden/>
              </w:rPr>
              <w:fldChar w:fldCharType="begin"/>
            </w:r>
            <w:r w:rsidR="0066399F">
              <w:rPr>
                <w:noProof/>
                <w:webHidden/>
              </w:rPr>
              <w:instrText xml:space="preserve"> PAGEREF _Toc66357239 \h </w:instrText>
            </w:r>
            <w:r w:rsidR="0066399F">
              <w:rPr>
                <w:noProof/>
                <w:webHidden/>
              </w:rPr>
            </w:r>
            <w:r w:rsidR="0066399F">
              <w:rPr>
                <w:noProof/>
                <w:webHidden/>
              </w:rPr>
              <w:fldChar w:fldCharType="separate"/>
            </w:r>
            <w:r w:rsidR="0066399F">
              <w:rPr>
                <w:noProof/>
                <w:webHidden/>
              </w:rPr>
              <w:t>3</w:t>
            </w:r>
            <w:r w:rsidR="0066399F">
              <w:rPr>
                <w:noProof/>
                <w:webHidden/>
              </w:rPr>
              <w:fldChar w:fldCharType="end"/>
            </w:r>
          </w:hyperlink>
        </w:p>
        <w:p w14:paraId="1D7790CA" w14:textId="203B0D18" w:rsidR="0066399F" w:rsidRDefault="00E5135E">
          <w:pPr>
            <w:pStyle w:val="TOC2"/>
            <w:tabs>
              <w:tab w:val="left" w:pos="880"/>
              <w:tab w:val="right" w:leader="dot" w:pos="9350"/>
            </w:tabs>
            <w:rPr>
              <w:noProof/>
              <w:lang w:eastAsia="en-CA"/>
            </w:rPr>
          </w:pPr>
          <w:hyperlink w:anchor="_Toc66357240" w:history="1">
            <w:r w:rsidR="0066399F" w:rsidRPr="004E439D">
              <w:rPr>
                <w:rStyle w:val="Hyperlink"/>
                <w:noProof/>
              </w:rPr>
              <w:t>S2.2</w:t>
            </w:r>
            <w:r w:rsidR="0066399F">
              <w:rPr>
                <w:noProof/>
                <w:lang w:eastAsia="en-CA"/>
              </w:rPr>
              <w:tab/>
            </w:r>
            <w:r w:rsidR="0066399F" w:rsidRPr="004E439D">
              <w:rPr>
                <w:rStyle w:val="Hyperlink"/>
                <w:noProof/>
              </w:rPr>
              <w:t>Electricity mix evolution</w:t>
            </w:r>
            <w:r w:rsidR="0066399F">
              <w:rPr>
                <w:noProof/>
                <w:webHidden/>
              </w:rPr>
              <w:tab/>
            </w:r>
            <w:r w:rsidR="0066399F">
              <w:rPr>
                <w:noProof/>
                <w:webHidden/>
              </w:rPr>
              <w:fldChar w:fldCharType="begin"/>
            </w:r>
            <w:r w:rsidR="0066399F">
              <w:rPr>
                <w:noProof/>
                <w:webHidden/>
              </w:rPr>
              <w:instrText xml:space="preserve"> PAGEREF _Toc66357240 \h </w:instrText>
            </w:r>
            <w:r w:rsidR="0066399F">
              <w:rPr>
                <w:noProof/>
                <w:webHidden/>
              </w:rPr>
            </w:r>
            <w:r w:rsidR="0066399F">
              <w:rPr>
                <w:noProof/>
                <w:webHidden/>
              </w:rPr>
              <w:fldChar w:fldCharType="separate"/>
            </w:r>
            <w:r w:rsidR="0066399F">
              <w:rPr>
                <w:noProof/>
                <w:webHidden/>
              </w:rPr>
              <w:t>4</w:t>
            </w:r>
            <w:r w:rsidR="0066399F">
              <w:rPr>
                <w:noProof/>
                <w:webHidden/>
              </w:rPr>
              <w:fldChar w:fldCharType="end"/>
            </w:r>
          </w:hyperlink>
        </w:p>
        <w:p w14:paraId="0EFA5107" w14:textId="73AE2923" w:rsidR="0066399F" w:rsidRDefault="00E5135E">
          <w:pPr>
            <w:pStyle w:val="TOC1"/>
            <w:tabs>
              <w:tab w:val="left" w:pos="660"/>
              <w:tab w:val="right" w:leader="dot" w:pos="9350"/>
            </w:tabs>
            <w:rPr>
              <w:noProof/>
              <w:lang w:eastAsia="en-CA"/>
            </w:rPr>
          </w:pPr>
          <w:hyperlink w:anchor="_Toc66357241" w:history="1">
            <w:r w:rsidR="0066399F" w:rsidRPr="004E439D">
              <w:rPr>
                <w:rStyle w:val="Hyperlink"/>
                <w:noProof/>
                <w14:scene3d>
                  <w14:camera w14:prst="orthographicFront"/>
                  <w14:lightRig w14:rig="threePt" w14:dir="t">
                    <w14:rot w14:lat="0" w14:lon="0" w14:rev="0"/>
                  </w14:lightRig>
                </w14:scene3d>
              </w:rPr>
              <w:t>SI-3</w:t>
            </w:r>
            <w:r w:rsidR="0066399F">
              <w:rPr>
                <w:noProof/>
                <w:lang w:eastAsia="en-CA"/>
              </w:rPr>
              <w:tab/>
            </w:r>
            <w:r w:rsidR="0066399F" w:rsidRPr="004E439D">
              <w:rPr>
                <w:rStyle w:val="Hyperlink"/>
                <w:noProof/>
              </w:rPr>
              <w:t>Energy intensity improvements</w:t>
            </w:r>
            <w:r w:rsidR="0066399F">
              <w:rPr>
                <w:noProof/>
                <w:webHidden/>
              </w:rPr>
              <w:tab/>
            </w:r>
            <w:r w:rsidR="0066399F">
              <w:rPr>
                <w:noProof/>
                <w:webHidden/>
              </w:rPr>
              <w:fldChar w:fldCharType="begin"/>
            </w:r>
            <w:r w:rsidR="0066399F">
              <w:rPr>
                <w:noProof/>
                <w:webHidden/>
              </w:rPr>
              <w:instrText xml:space="preserve"> PAGEREF _Toc66357241 \h </w:instrText>
            </w:r>
            <w:r w:rsidR="0066399F">
              <w:rPr>
                <w:noProof/>
                <w:webHidden/>
              </w:rPr>
            </w:r>
            <w:r w:rsidR="0066399F">
              <w:rPr>
                <w:noProof/>
                <w:webHidden/>
              </w:rPr>
              <w:fldChar w:fldCharType="separate"/>
            </w:r>
            <w:r w:rsidR="0066399F">
              <w:rPr>
                <w:noProof/>
                <w:webHidden/>
              </w:rPr>
              <w:t>6</w:t>
            </w:r>
            <w:r w:rsidR="0066399F">
              <w:rPr>
                <w:noProof/>
                <w:webHidden/>
              </w:rPr>
              <w:fldChar w:fldCharType="end"/>
            </w:r>
          </w:hyperlink>
        </w:p>
        <w:p w14:paraId="34034380" w14:textId="737BAB93" w:rsidR="0066399F" w:rsidRDefault="00E5135E">
          <w:pPr>
            <w:pStyle w:val="TOC1"/>
            <w:tabs>
              <w:tab w:val="left" w:pos="660"/>
              <w:tab w:val="right" w:leader="dot" w:pos="9350"/>
            </w:tabs>
            <w:rPr>
              <w:noProof/>
              <w:lang w:eastAsia="en-CA"/>
            </w:rPr>
          </w:pPr>
          <w:hyperlink w:anchor="_Toc66357242" w:history="1">
            <w:r w:rsidR="0066399F" w:rsidRPr="004E439D">
              <w:rPr>
                <w:rStyle w:val="Hyperlink"/>
                <w:noProof/>
                <w14:scene3d>
                  <w14:camera w14:prst="orthographicFront"/>
                  <w14:lightRig w14:rig="threePt" w14:dir="t">
                    <w14:rot w14:lat="0" w14:lon="0" w14:rev="0"/>
                  </w14:lightRig>
                </w14:scene3d>
              </w:rPr>
              <w:t>SI-4</w:t>
            </w:r>
            <w:r w:rsidR="0066399F">
              <w:rPr>
                <w:noProof/>
                <w:lang w:eastAsia="en-CA"/>
              </w:rPr>
              <w:tab/>
            </w:r>
            <w:r w:rsidR="0066399F" w:rsidRPr="004E439D">
              <w:rPr>
                <w:rStyle w:val="Hyperlink"/>
                <w:noProof/>
              </w:rPr>
              <w:t>Inert anode deployment</w:t>
            </w:r>
            <w:r w:rsidR="0066399F">
              <w:rPr>
                <w:noProof/>
                <w:webHidden/>
              </w:rPr>
              <w:tab/>
            </w:r>
            <w:r w:rsidR="0066399F">
              <w:rPr>
                <w:noProof/>
                <w:webHidden/>
              </w:rPr>
              <w:fldChar w:fldCharType="begin"/>
            </w:r>
            <w:r w:rsidR="0066399F">
              <w:rPr>
                <w:noProof/>
                <w:webHidden/>
              </w:rPr>
              <w:instrText xml:space="preserve"> PAGEREF _Toc66357242 \h </w:instrText>
            </w:r>
            <w:r w:rsidR="0066399F">
              <w:rPr>
                <w:noProof/>
                <w:webHidden/>
              </w:rPr>
            </w:r>
            <w:r w:rsidR="0066399F">
              <w:rPr>
                <w:noProof/>
                <w:webHidden/>
              </w:rPr>
              <w:fldChar w:fldCharType="separate"/>
            </w:r>
            <w:r w:rsidR="0066399F">
              <w:rPr>
                <w:noProof/>
                <w:webHidden/>
              </w:rPr>
              <w:t>7</w:t>
            </w:r>
            <w:r w:rsidR="0066399F">
              <w:rPr>
                <w:noProof/>
                <w:webHidden/>
              </w:rPr>
              <w:fldChar w:fldCharType="end"/>
            </w:r>
          </w:hyperlink>
        </w:p>
        <w:p w14:paraId="7C4143B0" w14:textId="4458A349" w:rsidR="0066399F" w:rsidRDefault="00E5135E">
          <w:pPr>
            <w:pStyle w:val="TOC1"/>
            <w:tabs>
              <w:tab w:val="left" w:pos="660"/>
              <w:tab w:val="right" w:leader="dot" w:pos="9350"/>
            </w:tabs>
            <w:rPr>
              <w:noProof/>
              <w:lang w:eastAsia="en-CA"/>
            </w:rPr>
          </w:pPr>
          <w:hyperlink w:anchor="_Toc66357243" w:history="1">
            <w:r w:rsidR="0066399F" w:rsidRPr="004E439D">
              <w:rPr>
                <w:rStyle w:val="Hyperlink"/>
                <w:noProof/>
                <w14:scene3d>
                  <w14:camera w14:prst="orthographicFront"/>
                  <w14:lightRig w14:rig="threePt" w14:dir="t">
                    <w14:rot w14:lat="0" w14:lon="0" w14:rev="0"/>
                  </w14:lightRig>
                </w14:scene3d>
              </w:rPr>
              <w:t>SI-5</w:t>
            </w:r>
            <w:r w:rsidR="0066399F">
              <w:rPr>
                <w:noProof/>
                <w:lang w:eastAsia="en-CA"/>
              </w:rPr>
              <w:tab/>
            </w:r>
            <w:r w:rsidR="0066399F" w:rsidRPr="004E439D">
              <w:rPr>
                <w:rStyle w:val="Hyperlink"/>
                <w:noProof/>
              </w:rPr>
              <w:t>Carbon footprint of different electricity mixes</w:t>
            </w:r>
            <w:r w:rsidR="0066399F">
              <w:rPr>
                <w:noProof/>
                <w:webHidden/>
              </w:rPr>
              <w:tab/>
            </w:r>
            <w:r w:rsidR="0066399F">
              <w:rPr>
                <w:noProof/>
                <w:webHidden/>
              </w:rPr>
              <w:fldChar w:fldCharType="begin"/>
            </w:r>
            <w:r w:rsidR="0066399F">
              <w:rPr>
                <w:noProof/>
                <w:webHidden/>
              </w:rPr>
              <w:instrText xml:space="preserve"> PAGEREF _Toc66357243 \h </w:instrText>
            </w:r>
            <w:r w:rsidR="0066399F">
              <w:rPr>
                <w:noProof/>
                <w:webHidden/>
              </w:rPr>
            </w:r>
            <w:r w:rsidR="0066399F">
              <w:rPr>
                <w:noProof/>
                <w:webHidden/>
              </w:rPr>
              <w:fldChar w:fldCharType="separate"/>
            </w:r>
            <w:r w:rsidR="0066399F">
              <w:rPr>
                <w:noProof/>
                <w:webHidden/>
              </w:rPr>
              <w:t>8</w:t>
            </w:r>
            <w:r w:rsidR="0066399F">
              <w:rPr>
                <w:noProof/>
                <w:webHidden/>
              </w:rPr>
              <w:fldChar w:fldCharType="end"/>
            </w:r>
          </w:hyperlink>
        </w:p>
        <w:p w14:paraId="6ECEADFF" w14:textId="1350059D" w:rsidR="0066399F" w:rsidRDefault="00E5135E">
          <w:pPr>
            <w:pStyle w:val="TOC2"/>
            <w:tabs>
              <w:tab w:val="left" w:pos="880"/>
              <w:tab w:val="right" w:leader="dot" w:pos="9350"/>
            </w:tabs>
            <w:rPr>
              <w:noProof/>
              <w:lang w:eastAsia="en-CA"/>
            </w:rPr>
          </w:pPr>
          <w:hyperlink w:anchor="_Toc66357244" w:history="1">
            <w:r w:rsidR="0066399F" w:rsidRPr="004E439D">
              <w:rPr>
                <w:rStyle w:val="Hyperlink"/>
                <w:noProof/>
              </w:rPr>
              <w:t>S5.1</w:t>
            </w:r>
            <w:r w:rsidR="0066399F">
              <w:rPr>
                <w:noProof/>
                <w:lang w:eastAsia="en-CA"/>
              </w:rPr>
              <w:tab/>
            </w:r>
            <w:r w:rsidR="0066399F" w:rsidRPr="004E439D">
              <w:rPr>
                <w:rStyle w:val="Hyperlink"/>
                <w:noProof/>
              </w:rPr>
              <w:t>Example of calculation of impact of electricity mix</w:t>
            </w:r>
            <w:r w:rsidR="0066399F">
              <w:rPr>
                <w:noProof/>
                <w:webHidden/>
              </w:rPr>
              <w:tab/>
            </w:r>
            <w:r w:rsidR="0066399F">
              <w:rPr>
                <w:noProof/>
                <w:webHidden/>
              </w:rPr>
              <w:fldChar w:fldCharType="begin"/>
            </w:r>
            <w:r w:rsidR="0066399F">
              <w:rPr>
                <w:noProof/>
                <w:webHidden/>
              </w:rPr>
              <w:instrText xml:space="preserve"> PAGEREF _Toc66357244 \h </w:instrText>
            </w:r>
            <w:r w:rsidR="0066399F">
              <w:rPr>
                <w:noProof/>
                <w:webHidden/>
              </w:rPr>
            </w:r>
            <w:r w:rsidR="0066399F">
              <w:rPr>
                <w:noProof/>
                <w:webHidden/>
              </w:rPr>
              <w:fldChar w:fldCharType="separate"/>
            </w:r>
            <w:r w:rsidR="0066399F">
              <w:rPr>
                <w:noProof/>
                <w:webHidden/>
              </w:rPr>
              <w:t>8</w:t>
            </w:r>
            <w:r w:rsidR="0066399F">
              <w:rPr>
                <w:noProof/>
                <w:webHidden/>
              </w:rPr>
              <w:fldChar w:fldCharType="end"/>
            </w:r>
          </w:hyperlink>
        </w:p>
        <w:p w14:paraId="09F6019B" w14:textId="1CC9AFA3" w:rsidR="0066399F" w:rsidRDefault="00E5135E">
          <w:pPr>
            <w:pStyle w:val="TOC2"/>
            <w:tabs>
              <w:tab w:val="right" w:leader="dot" w:pos="9350"/>
            </w:tabs>
            <w:rPr>
              <w:noProof/>
              <w:lang w:eastAsia="en-CA"/>
            </w:rPr>
          </w:pPr>
          <w:hyperlink w:anchor="_Toc66357245" w:history="1">
            <w:r w:rsidR="0066399F" w:rsidRPr="004E439D">
              <w:rPr>
                <w:rStyle w:val="Hyperlink"/>
                <w:noProof/>
              </w:rPr>
              <w:t>S5.1</w:t>
            </w:r>
            <w:r w:rsidR="0066399F">
              <w:rPr>
                <w:noProof/>
                <w:webHidden/>
              </w:rPr>
              <w:tab/>
            </w:r>
            <w:r w:rsidR="0066399F">
              <w:rPr>
                <w:noProof/>
                <w:webHidden/>
              </w:rPr>
              <w:fldChar w:fldCharType="begin"/>
            </w:r>
            <w:r w:rsidR="0066399F">
              <w:rPr>
                <w:noProof/>
                <w:webHidden/>
              </w:rPr>
              <w:instrText xml:space="preserve"> PAGEREF _Toc66357245 \h </w:instrText>
            </w:r>
            <w:r w:rsidR="0066399F">
              <w:rPr>
                <w:noProof/>
                <w:webHidden/>
              </w:rPr>
            </w:r>
            <w:r w:rsidR="0066399F">
              <w:rPr>
                <w:noProof/>
                <w:webHidden/>
              </w:rPr>
              <w:fldChar w:fldCharType="separate"/>
            </w:r>
            <w:r w:rsidR="0066399F">
              <w:rPr>
                <w:noProof/>
                <w:webHidden/>
              </w:rPr>
              <w:t>9</w:t>
            </w:r>
            <w:r w:rsidR="0066399F">
              <w:rPr>
                <w:noProof/>
                <w:webHidden/>
              </w:rPr>
              <w:fldChar w:fldCharType="end"/>
            </w:r>
          </w:hyperlink>
        </w:p>
        <w:p w14:paraId="3DA8556D" w14:textId="1C072D15" w:rsidR="0066399F" w:rsidRDefault="00E5135E">
          <w:pPr>
            <w:pStyle w:val="TOC1"/>
            <w:tabs>
              <w:tab w:val="left" w:pos="660"/>
              <w:tab w:val="right" w:leader="dot" w:pos="9350"/>
            </w:tabs>
            <w:rPr>
              <w:noProof/>
              <w:lang w:eastAsia="en-CA"/>
            </w:rPr>
          </w:pPr>
          <w:hyperlink w:anchor="_Toc66357246" w:history="1">
            <w:r w:rsidR="0066399F" w:rsidRPr="004E439D">
              <w:rPr>
                <w:rStyle w:val="Hyperlink"/>
                <w:noProof/>
                <w14:scene3d>
                  <w14:camera w14:prst="orthographicFront"/>
                  <w14:lightRig w14:rig="threePt" w14:dir="t">
                    <w14:rot w14:lat="0" w14:lon="0" w14:rev="0"/>
                  </w14:lightRig>
                </w14:scene3d>
              </w:rPr>
              <w:t>SI-6</w:t>
            </w:r>
            <w:r w:rsidR="0066399F">
              <w:rPr>
                <w:noProof/>
                <w:lang w:eastAsia="en-CA"/>
              </w:rPr>
              <w:tab/>
            </w:r>
            <w:r w:rsidR="0066399F" w:rsidRPr="004E439D">
              <w:rPr>
                <w:rStyle w:val="Hyperlink"/>
                <w:noProof/>
              </w:rPr>
              <w:t>Inert anode screening LCA</w:t>
            </w:r>
            <w:r w:rsidR="0066399F">
              <w:rPr>
                <w:noProof/>
                <w:webHidden/>
              </w:rPr>
              <w:tab/>
            </w:r>
            <w:r w:rsidR="0066399F">
              <w:rPr>
                <w:noProof/>
                <w:webHidden/>
              </w:rPr>
              <w:fldChar w:fldCharType="begin"/>
            </w:r>
            <w:r w:rsidR="0066399F">
              <w:rPr>
                <w:noProof/>
                <w:webHidden/>
              </w:rPr>
              <w:instrText xml:space="preserve"> PAGEREF _Toc66357246 \h </w:instrText>
            </w:r>
            <w:r w:rsidR="0066399F">
              <w:rPr>
                <w:noProof/>
                <w:webHidden/>
              </w:rPr>
            </w:r>
            <w:r w:rsidR="0066399F">
              <w:rPr>
                <w:noProof/>
                <w:webHidden/>
              </w:rPr>
              <w:fldChar w:fldCharType="separate"/>
            </w:r>
            <w:r w:rsidR="0066399F">
              <w:rPr>
                <w:noProof/>
                <w:webHidden/>
              </w:rPr>
              <w:t>12</w:t>
            </w:r>
            <w:r w:rsidR="0066399F">
              <w:rPr>
                <w:noProof/>
                <w:webHidden/>
              </w:rPr>
              <w:fldChar w:fldCharType="end"/>
            </w:r>
          </w:hyperlink>
        </w:p>
        <w:p w14:paraId="7DE20053" w14:textId="133FC736" w:rsidR="0066399F" w:rsidRDefault="00E5135E">
          <w:pPr>
            <w:pStyle w:val="TOC1"/>
            <w:tabs>
              <w:tab w:val="left" w:pos="660"/>
              <w:tab w:val="right" w:leader="dot" w:pos="9350"/>
            </w:tabs>
            <w:rPr>
              <w:noProof/>
              <w:lang w:eastAsia="en-CA"/>
            </w:rPr>
          </w:pPr>
          <w:hyperlink w:anchor="_Toc66357247" w:history="1">
            <w:r w:rsidR="0066399F" w:rsidRPr="004E439D">
              <w:rPr>
                <w:rStyle w:val="Hyperlink"/>
                <w:noProof/>
                <w14:scene3d>
                  <w14:camera w14:prst="orthographicFront"/>
                  <w14:lightRig w14:rig="threePt" w14:dir="t">
                    <w14:rot w14:lat="0" w14:lon="0" w14:rev="0"/>
                  </w14:lightRig>
                </w14:scene3d>
              </w:rPr>
              <w:t>SI-7</w:t>
            </w:r>
            <w:r w:rsidR="0066399F">
              <w:rPr>
                <w:noProof/>
                <w:lang w:eastAsia="en-CA"/>
              </w:rPr>
              <w:tab/>
            </w:r>
            <w:r w:rsidR="0066399F" w:rsidRPr="004E439D">
              <w:rPr>
                <w:rStyle w:val="Hyperlink"/>
                <w:noProof/>
              </w:rPr>
              <w:t>Environmental data</w:t>
            </w:r>
            <w:r w:rsidR="0066399F">
              <w:rPr>
                <w:noProof/>
                <w:webHidden/>
              </w:rPr>
              <w:tab/>
            </w:r>
            <w:r w:rsidR="0066399F">
              <w:rPr>
                <w:noProof/>
                <w:webHidden/>
              </w:rPr>
              <w:fldChar w:fldCharType="begin"/>
            </w:r>
            <w:r w:rsidR="0066399F">
              <w:rPr>
                <w:noProof/>
                <w:webHidden/>
              </w:rPr>
              <w:instrText xml:space="preserve"> PAGEREF _Toc66357247 \h </w:instrText>
            </w:r>
            <w:r w:rsidR="0066399F">
              <w:rPr>
                <w:noProof/>
                <w:webHidden/>
              </w:rPr>
            </w:r>
            <w:r w:rsidR="0066399F">
              <w:rPr>
                <w:noProof/>
                <w:webHidden/>
              </w:rPr>
              <w:fldChar w:fldCharType="separate"/>
            </w:r>
            <w:r w:rsidR="0066399F">
              <w:rPr>
                <w:noProof/>
                <w:webHidden/>
              </w:rPr>
              <w:t>13</w:t>
            </w:r>
            <w:r w:rsidR="0066399F">
              <w:rPr>
                <w:noProof/>
                <w:webHidden/>
              </w:rPr>
              <w:fldChar w:fldCharType="end"/>
            </w:r>
          </w:hyperlink>
        </w:p>
        <w:p w14:paraId="6233662A" w14:textId="178235A2" w:rsidR="0066399F" w:rsidRDefault="00E5135E">
          <w:pPr>
            <w:pStyle w:val="TOC1"/>
            <w:tabs>
              <w:tab w:val="left" w:pos="660"/>
              <w:tab w:val="right" w:leader="dot" w:pos="9350"/>
            </w:tabs>
            <w:rPr>
              <w:noProof/>
              <w:lang w:eastAsia="en-CA"/>
            </w:rPr>
          </w:pPr>
          <w:hyperlink w:anchor="_Toc66357248" w:history="1">
            <w:r w:rsidR="0066399F" w:rsidRPr="004E439D">
              <w:rPr>
                <w:rStyle w:val="Hyperlink"/>
                <w:noProof/>
                <w14:scene3d>
                  <w14:camera w14:prst="orthographicFront"/>
                  <w14:lightRig w14:rig="threePt" w14:dir="t">
                    <w14:rot w14:lat="0" w14:lon="0" w14:rev="0"/>
                  </w14:lightRig>
                </w14:scene3d>
              </w:rPr>
              <w:t>SI-8</w:t>
            </w:r>
            <w:r w:rsidR="0066399F">
              <w:rPr>
                <w:noProof/>
                <w:lang w:eastAsia="en-CA"/>
              </w:rPr>
              <w:tab/>
            </w:r>
            <w:r w:rsidR="0066399F" w:rsidRPr="004E439D">
              <w:rPr>
                <w:rStyle w:val="Hyperlink"/>
                <w:noProof/>
              </w:rPr>
              <w:t>Technological matrix</w:t>
            </w:r>
            <w:r w:rsidR="0066399F">
              <w:rPr>
                <w:noProof/>
                <w:webHidden/>
              </w:rPr>
              <w:tab/>
            </w:r>
            <w:r w:rsidR="0066399F">
              <w:rPr>
                <w:noProof/>
                <w:webHidden/>
              </w:rPr>
              <w:fldChar w:fldCharType="begin"/>
            </w:r>
            <w:r w:rsidR="0066399F">
              <w:rPr>
                <w:noProof/>
                <w:webHidden/>
              </w:rPr>
              <w:instrText xml:space="preserve"> PAGEREF _Toc66357248 \h </w:instrText>
            </w:r>
            <w:r w:rsidR="0066399F">
              <w:rPr>
                <w:noProof/>
                <w:webHidden/>
              </w:rPr>
            </w:r>
            <w:r w:rsidR="0066399F">
              <w:rPr>
                <w:noProof/>
                <w:webHidden/>
              </w:rPr>
              <w:fldChar w:fldCharType="separate"/>
            </w:r>
            <w:r w:rsidR="0066399F">
              <w:rPr>
                <w:noProof/>
                <w:webHidden/>
              </w:rPr>
              <w:t>15</w:t>
            </w:r>
            <w:r w:rsidR="0066399F">
              <w:rPr>
                <w:noProof/>
                <w:webHidden/>
              </w:rPr>
              <w:fldChar w:fldCharType="end"/>
            </w:r>
          </w:hyperlink>
        </w:p>
        <w:p w14:paraId="68E33664" w14:textId="146B00AD" w:rsidR="0066399F" w:rsidRDefault="00E5135E">
          <w:pPr>
            <w:pStyle w:val="TOC1"/>
            <w:tabs>
              <w:tab w:val="left" w:pos="660"/>
              <w:tab w:val="right" w:leader="dot" w:pos="9350"/>
            </w:tabs>
            <w:rPr>
              <w:noProof/>
              <w:lang w:eastAsia="en-CA"/>
            </w:rPr>
          </w:pPr>
          <w:hyperlink w:anchor="_Toc66357249" w:history="1">
            <w:r w:rsidR="0066399F" w:rsidRPr="004E439D">
              <w:rPr>
                <w:rStyle w:val="Hyperlink"/>
                <w:noProof/>
                <w14:scene3d>
                  <w14:camera w14:prst="orthographicFront"/>
                  <w14:lightRig w14:rig="threePt" w14:dir="t">
                    <w14:rot w14:lat="0" w14:lon="0" w14:rev="0"/>
                  </w14:lightRig>
                </w14:scene3d>
              </w:rPr>
              <w:t>SI-9</w:t>
            </w:r>
            <w:r w:rsidR="0066399F">
              <w:rPr>
                <w:noProof/>
                <w:lang w:eastAsia="en-CA"/>
              </w:rPr>
              <w:tab/>
            </w:r>
            <w:r w:rsidR="0066399F" w:rsidRPr="004E439D">
              <w:rPr>
                <w:rStyle w:val="Hyperlink"/>
                <w:noProof/>
              </w:rPr>
              <w:t>Results with 2100 horizon</w:t>
            </w:r>
            <w:r w:rsidR="0066399F">
              <w:rPr>
                <w:noProof/>
                <w:webHidden/>
              </w:rPr>
              <w:tab/>
            </w:r>
            <w:r w:rsidR="0066399F">
              <w:rPr>
                <w:noProof/>
                <w:webHidden/>
              </w:rPr>
              <w:fldChar w:fldCharType="begin"/>
            </w:r>
            <w:r w:rsidR="0066399F">
              <w:rPr>
                <w:noProof/>
                <w:webHidden/>
              </w:rPr>
              <w:instrText xml:space="preserve"> PAGEREF _Toc66357249 \h </w:instrText>
            </w:r>
            <w:r w:rsidR="0066399F">
              <w:rPr>
                <w:noProof/>
                <w:webHidden/>
              </w:rPr>
            </w:r>
            <w:r w:rsidR="0066399F">
              <w:rPr>
                <w:noProof/>
                <w:webHidden/>
              </w:rPr>
              <w:fldChar w:fldCharType="separate"/>
            </w:r>
            <w:r w:rsidR="0066399F">
              <w:rPr>
                <w:noProof/>
                <w:webHidden/>
              </w:rPr>
              <w:t>16</w:t>
            </w:r>
            <w:r w:rsidR="0066399F">
              <w:rPr>
                <w:noProof/>
                <w:webHidden/>
              </w:rPr>
              <w:fldChar w:fldCharType="end"/>
            </w:r>
          </w:hyperlink>
        </w:p>
        <w:p w14:paraId="6FAA9210" w14:textId="310C9833" w:rsidR="0066399F" w:rsidRDefault="00E5135E">
          <w:pPr>
            <w:pStyle w:val="TOC2"/>
            <w:tabs>
              <w:tab w:val="left" w:pos="880"/>
              <w:tab w:val="right" w:leader="dot" w:pos="9350"/>
            </w:tabs>
            <w:rPr>
              <w:noProof/>
              <w:lang w:eastAsia="en-CA"/>
            </w:rPr>
          </w:pPr>
          <w:hyperlink w:anchor="_Toc66357250" w:history="1">
            <w:r w:rsidR="0066399F" w:rsidRPr="004E439D">
              <w:rPr>
                <w:rStyle w:val="Hyperlink"/>
                <w:noProof/>
              </w:rPr>
              <w:t>S9.1</w:t>
            </w:r>
            <w:r w:rsidR="0066399F">
              <w:rPr>
                <w:noProof/>
                <w:lang w:eastAsia="en-CA"/>
              </w:rPr>
              <w:tab/>
            </w:r>
            <w:r w:rsidR="0066399F" w:rsidRPr="004E439D">
              <w:rPr>
                <w:rStyle w:val="Hyperlink"/>
                <w:noProof/>
              </w:rPr>
              <w:t>CC</w:t>
            </w:r>
            <w:r w:rsidR="0066399F">
              <w:rPr>
                <w:noProof/>
                <w:webHidden/>
              </w:rPr>
              <w:tab/>
            </w:r>
            <w:r w:rsidR="0066399F">
              <w:rPr>
                <w:noProof/>
                <w:webHidden/>
              </w:rPr>
              <w:fldChar w:fldCharType="begin"/>
            </w:r>
            <w:r w:rsidR="0066399F">
              <w:rPr>
                <w:noProof/>
                <w:webHidden/>
              </w:rPr>
              <w:instrText xml:space="preserve"> PAGEREF _Toc66357250 \h </w:instrText>
            </w:r>
            <w:r w:rsidR="0066399F">
              <w:rPr>
                <w:noProof/>
                <w:webHidden/>
              </w:rPr>
            </w:r>
            <w:r w:rsidR="0066399F">
              <w:rPr>
                <w:noProof/>
                <w:webHidden/>
              </w:rPr>
              <w:fldChar w:fldCharType="separate"/>
            </w:r>
            <w:r w:rsidR="0066399F">
              <w:rPr>
                <w:noProof/>
                <w:webHidden/>
              </w:rPr>
              <w:t>16</w:t>
            </w:r>
            <w:r w:rsidR="0066399F">
              <w:rPr>
                <w:noProof/>
                <w:webHidden/>
              </w:rPr>
              <w:fldChar w:fldCharType="end"/>
            </w:r>
          </w:hyperlink>
        </w:p>
        <w:p w14:paraId="7DB253B0" w14:textId="6625DB0E" w:rsidR="0066399F" w:rsidRDefault="00E5135E">
          <w:pPr>
            <w:pStyle w:val="TOC2"/>
            <w:tabs>
              <w:tab w:val="left" w:pos="880"/>
              <w:tab w:val="right" w:leader="dot" w:pos="9350"/>
            </w:tabs>
            <w:rPr>
              <w:noProof/>
              <w:lang w:eastAsia="en-CA"/>
            </w:rPr>
          </w:pPr>
          <w:hyperlink w:anchor="_Toc66357251" w:history="1">
            <w:r w:rsidR="0066399F" w:rsidRPr="004E439D">
              <w:rPr>
                <w:rStyle w:val="Hyperlink"/>
                <w:noProof/>
              </w:rPr>
              <w:t>S9.2</w:t>
            </w:r>
            <w:r w:rsidR="0066399F">
              <w:rPr>
                <w:noProof/>
                <w:lang w:eastAsia="en-CA"/>
              </w:rPr>
              <w:tab/>
            </w:r>
            <w:r w:rsidR="0066399F" w:rsidRPr="004E439D">
              <w:rPr>
                <w:rStyle w:val="Hyperlink"/>
                <w:noProof/>
              </w:rPr>
              <w:t>HH</w:t>
            </w:r>
            <w:r w:rsidR="0066399F">
              <w:rPr>
                <w:noProof/>
                <w:webHidden/>
              </w:rPr>
              <w:tab/>
            </w:r>
            <w:r w:rsidR="0066399F">
              <w:rPr>
                <w:noProof/>
                <w:webHidden/>
              </w:rPr>
              <w:fldChar w:fldCharType="begin"/>
            </w:r>
            <w:r w:rsidR="0066399F">
              <w:rPr>
                <w:noProof/>
                <w:webHidden/>
              </w:rPr>
              <w:instrText xml:space="preserve"> PAGEREF _Toc66357251 \h </w:instrText>
            </w:r>
            <w:r w:rsidR="0066399F">
              <w:rPr>
                <w:noProof/>
                <w:webHidden/>
              </w:rPr>
            </w:r>
            <w:r w:rsidR="0066399F">
              <w:rPr>
                <w:noProof/>
                <w:webHidden/>
              </w:rPr>
              <w:fldChar w:fldCharType="separate"/>
            </w:r>
            <w:r w:rsidR="0066399F">
              <w:rPr>
                <w:noProof/>
                <w:webHidden/>
              </w:rPr>
              <w:t>16</w:t>
            </w:r>
            <w:r w:rsidR="0066399F">
              <w:rPr>
                <w:noProof/>
                <w:webHidden/>
              </w:rPr>
              <w:fldChar w:fldCharType="end"/>
            </w:r>
          </w:hyperlink>
        </w:p>
        <w:p w14:paraId="3D418C16" w14:textId="7E174EFF" w:rsidR="0066399F" w:rsidRDefault="00E5135E">
          <w:pPr>
            <w:pStyle w:val="TOC2"/>
            <w:tabs>
              <w:tab w:val="left" w:pos="880"/>
              <w:tab w:val="right" w:leader="dot" w:pos="9350"/>
            </w:tabs>
            <w:rPr>
              <w:noProof/>
              <w:lang w:eastAsia="en-CA"/>
            </w:rPr>
          </w:pPr>
          <w:hyperlink w:anchor="_Toc66357252" w:history="1">
            <w:r w:rsidR="0066399F" w:rsidRPr="004E439D">
              <w:rPr>
                <w:rStyle w:val="Hyperlink"/>
                <w:noProof/>
              </w:rPr>
              <w:t>S9.3</w:t>
            </w:r>
            <w:r w:rsidR="0066399F">
              <w:rPr>
                <w:noProof/>
                <w:lang w:eastAsia="en-CA"/>
              </w:rPr>
              <w:tab/>
            </w:r>
            <w:r w:rsidR="0066399F" w:rsidRPr="004E439D">
              <w:rPr>
                <w:rStyle w:val="Hyperlink"/>
                <w:noProof/>
              </w:rPr>
              <w:t>EQ</w:t>
            </w:r>
            <w:r w:rsidR="0066399F">
              <w:rPr>
                <w:noProof/>
                <w:webHidden/>
              </w:rPr>
              <w:tab/>
            </w:r>
            <w:r w:rsidR="0066399F">
              <w:rPr>
                <w:noProof/>
                <w:webHidden/>
              </w:rPr>
              <w:fldChar w:fldCharType="begin"/>
            </w:r>
            <w:r w:rsidR="0066399F">
              <w:rPr>
                <w:noProof/>
                <w:webHidden/>
              </w:rPr>
              <w:instrText xml:space="preserve"> PAGEREF _Toc66357252 \h </w:instrText>
            </w:r>
            <w:r w:rsidR="0066399F">
              <w:rPr>
                <w:noProof/>
                <w:webHidden/>
              </w:rPr>
            </w:r>
            <w:r w:rsidR="0066399F">
              <w:rPr>
                <w:noProof/>
                <w:webHidden/>
              </w:rPr>
              <w:fldChar w:fldCharType="separate"/>
            </w:r>
            <w:r w:rsidR="0066399F">
              <w:rPr>
                <w:noProof/>
                <w:webHidden/>
              </w:rPr>
              <w:t>17</w:t>
            </w:r>
            <w:r w:rsidR="0066399F">
              <w:rPr>
                <w:noProof/>
                <w:webHidden/>
              </w:rPr>
              <w:fldChar w:fldCharType="end"/>
            </w:r>
          </w:hyperlink>
        </w:p>
        <w:p w14:paraId="16A7F94B" w14:textId="7433A1C8" w:rsidR="0066399F" w:rsidRDefault="00E5135E">
          <w:pPr>
            <w:pStyle w:val="TOC1"/>
            <w:tabs>
              <w:tab w:val="left" w:pos="880"/>
              <w:tab w:val="right" w:leader="dot" w:pos="9350"/>
            </w:tabs>
            <w:rPr>
              <w:noProof/>
              <w:lang w:eastAsia="en-CA"/>
            </w:rPr>
          </w:pPr>
          <w:hyperlink w:anchor="_Toc66357253" w:history="1">
            <w:r w:rsidR="0066399F" w:rsidRPr="004E439D">
              <w:rPr>
                <w:rStyle w:val="Hyperlink"/>
                <w:noProof/>
                <w14:scene3d>
                  <w14:camera w14:prst="orthographicFront"/>
                  <w14:lightRig w14:rig="threePt" w14:dir="t">
                    <w14:rot w14:lat="0" w14:lon="0" w14:rev="0"/>
                  </w14:lightRig>
                </w14:scene3d>
              </w:rPr>
              <w:t>SI-10</w:t>
            </w:r>
            <w:r w:rsidR="0066399F">
              <w:rPr>
                <w:noProof/>
                <w:lang w:eastAsia="en-CA"/>
              </w:rPr>
              <w:tab/>
            </w:r>
            <w:r w:rsidR="0066399F" w:rsidRPr="004E439D">
              <w:rPr>
                <w:rStyle w:val="Hyperlink"/>
                <w:noProof/>
              </w:rPr>
              <w:t>Contribution analysis and geographical developments</w:t>
            </w:r>
            <w:r w:rsidR="0066399F">
              <w:rPr>
                <w:noProof/>
                <w:webHidden/>
              </w:rPr>
              <w:tab/>
            </w:r>
            <w:r w:rsidR="0066399F">
              <w:rPr>
                <w:noProof/>
                <w:webHidden/>
              </w:rPr>
              <w:fldChar w:fldCharType="begin"/>
            </w:r>
            <w:r w:rsidR="0066399F">
              <w:rPr>
                <w:noProof/>
                <w:webHidden/>
              </w:rPr>
              <w:instrText xml:space="preserve"> PAGEREF _Toc66357253 \h </w:instrText>
            </w:r>
            <w:r w:rsidR="0066399F">
              <w:rPr>
                <w:noProof/>
                <w:webHidden/>
              </w:rPr>
            </w:r>
            <w:r w:rsidR="0066399F">
              <w:rPr>
                <w:noProof/>
                <w:webHidden/>
              </w:rPr>
              <w:fldChar w:fldCharType="separate"/>
            </w:r>
            <w:r w:rsidR="0066399F">
              <w:rPr>
                <w:noProof/>
                <w:webHidden/>
              </w:rPr>
              <w:t>18</w:t>
            </w:r>
            <w:r w:rsidR="0066399F">
              <w:rPr>
                <w:noProof/>
                <w:webHidden/>
              </w:rPr>
              <w:fldChar w:fldCharType="end"/>
            </w:r>
          </w:hyperlink>
        </w:p>
        <w:p w14:paraId="451368CB" w14:textId="6CA6E5B6" w:rsidR="0066399F" w:rsidRDefault="00E5135E">
          <w:pPr>
            <w:pStyle w:val="TOC1"/>
            <w:tabs>
              <w:tab w:val="left" w:pos="880"/>
              <w:tab w:val="right" w:leader="dot" w:pos="9350"/>
            </w:tabs>
            <w:rPr>
              <w:noProof/>
              <w:lang w:eastAsia="en-CA"/>
            </w:rPr>
          </w:pPr>
          <w:hyperlink w:anchor="_Toc66357254" w:history="1">
            <w:r w:rsidR="0066399F" w:rsidRPr="004E439D">
              <w:rPr>
                <w:rStyle w:val="Hyperlink"/>
                <w:noProof/>
                <w14:scene3d>
                  <w14:camera w14:prst="orthographicFront"/>
                  <w14:lightRig w14:rig="threePt" w14:dir="t">
                    <w14:rot w14:lat="0" w14:lon="0" w14:rev="0"/>
                  </w14:lightRig>
                </w14:scene3d>
              </w:rPr>
              <w:t>SI-11</w:t>
            </w:r>
            <w:r w:rsidR="0066399F">
              <w:rPr>
                <w:noProof/>
                <w:lang w:eastAsia="en-CA"/>
              </w:rPr>
              <w:tab/>
            </w:r>
            <w:r w:rsidR="0066399F" w:rsidRPr="004E439D">
              <w:rPr>
                <w:rStyle w:val="Hyperlink"/>
                <w:noProof/>
              </w:rPr>
              <w:t>Sensitivity analysis - electricity consumption of inert anode</w:t>
            </w:r>
            <w:r w:rsidR="0066399F">
              <w:rPr>
                <w:noProof/>
                <w:webHidden/>
              </w:rPr>
              <w:tab/>
            </w:r>
            <w:r w:rsidR="0066399F">
              <w:rPr>
                <w:noProof/>
                <w:webHidden/>
              </w:rPr>
              <w:fldChar w:fldCharType="begin"/>
            </w:r>
            <w:r w:rsidR="0066399F">
              <w:rPr>
                <w:noProof/>
                <w:webHidden/>
              </w:rPr>
              <w:instrText xml:space="preserve"> PAGEREF _Toc66357254 \h </w:instrText>
            </w:r>
            <w:r w:rsidR="0066399F">
              <w:rPr>
                <w:noProof/>
                <w:webHidden/>
              </w:rPr>
            </w:r>
            <w:r w:rsidR="0066399F">
              <w:rPr>
                <w:noProof/>
                <w:webHidden/>
              </w:rPr>
              <w:fldChar w:fldCharType="separate"/>
            </w:r>
            <w:r w:rsidR="0066399F">
              <w:rPr>
                <w:noProof/>
                <w:webHidden/>
              </w:rPr>
              <w:t>20</w:t>
            </w:r>
            <w:r w:rsidR="0066399F">
              <w:rPr>
                <w:noProof/>
                <w:webHidden/>
              </w:rPr>
              <w:fldChar w:fldCharType="end"/>
            </w:r>
          </w:hyperlink>
        </w:p>
        <w:p w14:paraId="14A81694" w14:textId="3B5FC4BA" w:rsidR="0066399F" w:rsidRDefault="00E5135E">
          <w:pPr>
            <w:pStyle w:val="TOC1"/>
            <w:tabs>
              <w:tab w:val="left" w:pos="880"/>
              <w:tab w:val="right" w:leader="dot" w:pos="9350"/>
            </w:tabs>
            <w:rPr>
              <w:noProof/>
              <w:lang w:eastAsia="en-CA"/>
            </w:rPr>
          </w:pPr>
          <w:hyperlink w:anchor="_Toc66357255" w:history="1">
            <w:r w:rsidR="0066399F" w:rsidRPr="004E439D">
              <w:rPr>
                <w:rStyle w:val="Hyperlink"/>
                <w:noProof/>
                <w14:scene3d>
                  <w14:camera w14:prst="orthographicFront"/>
                  <w14:lightRig w14:rig="threePt" w14:dir="t">
                    <w14:rot w14:lat="0" w14:lon="0" w14:rev="0"/>
                  </w14:lightRig>
                </w14:scene3d>
              </w:rPr>
              <w:t>SI-12</w:t>
            </w:r>
            <w:r w:rsidR="0066399F">
              <w:rPr>
                <w:noProof/>
                <w:lang w:eastAsia="en-CA"/>
              </w:rPr>
              <w:tab/>
            </w:r>
            <w:r w:rsidR="0066399F" w:rsidRPr="004E439D">
              <w:rPr>
                <w:rStyle w:val="Hyperlink"/>
                <w:noProof/>
              </w:rPr>
              <w:t>Geography</w:t>
            </w:r>
            <w:r w:rsidR="0066399F">
              <w:rPr>
                <w:noProof/>
                <w:webHidden/>
              </w:rPr>
              <w:tab/>
            </w:r>
            <w:r w:rsidR="0066399F">
              <w:rPr>
                <w:noProof/>
                <w:webHidden/>
              </w:rPr>
              <w:fldChar w:fldCharType="begin"/>
            </w:r>
            <w:r w:rsidR="0066399F">
              <w:rPr>
                <w:noProof/>
                <w:webHidden/>
              </w:rPr>
              <w:instrText xml:space="preserve"> PAGEREF _Toc66357255 \h </w:instrText>
            </w:r>
            <w:r w:rsidR="0066399F">
              <w:rPr>
                <w:noProof/>
                <w:webHidden/>
              </w:rPr>
            </w:r>
            <w:r w:rsidR="0066399F">
              <w:rPr>
                <w:noProof/>
                <w:webHidden/>
              </w:rPr>
              <w:fldChar w:fldCharType="separate"/>
            </w:r>
            <w:r w:rsidR="0066399F">
              <w:rPr>
                <w:noProof/>
                <w:webHidden/>
              </w:rPr>
              <w:t>22</w:t>
            </w:r>
            <w:r w:rsidR="0066399F">
              <w:rPr>
                <w:noProof/>
                <w:webHidden/>
              </w:rPr>
              <w:fldChar w:fldCharType="end"/>
            </w:r>
          </w:hyperlink>
        </w:p>
        <w:p w14:paraId="0F76F5A6" w14:textId="4161E308" w:rsidR="0066399F" w:rsidRDefault="00E5135E">
          <w:pPr>
            <w:pStyle w:val="TOC1"/>
            <w:tabs>
              <w:tab w:val="left" w:pos="880"/>
              <w:tab w:val="right" w:leader="dot" w:pos="9350"/>
            </w:tabs>
            <w:rPr>
              <w:noProof/>
              <w:lang w:eastAsia="en-CA"/>
            </w:rPr>
          </w:pPr>
          <w:hyperlink w:anchor="_Toc66357256" w:history="1">
            <w:r w:rsidR="0066399F" w:rsidRPr="004E439D">
              <w:rPr>
                <w:rStyle w:val="Hyperlink"/>
                <w:noProof/>
                <w14:scene3d>
                  <w14:camera w14:prst="orthographicFront"/>
                  <w14:lightRig w14:rig="threePt" w14:dir="t">
                    <w14:rot w14:lat="0" w14:lon="0" w14:rev="0"/>
                  </w14:lightRig>
                </w14:scene3d>
              </w:rPr>
              <w:t>SI-13</w:t>
            </w:r>
            <w:r w:rsidR="0066399F">
              <w:rPr>
                <w:noProof/>
                <w:lang w:eastAsia="en-CA"/>
              </w:rPr>
              <w:tab/>
            </w:r>
            <w:r w:rsidR="0066399F" w:rsidRPr="004E439D">
              <w:rPr>
                <w:rStyle w:val="Hyperlink"/>
                <w:noProof/>
              </w:rPr>
              <w:t>Sensitivity analysis - Geography distribution</w:t>
            </w:r>
            <w:r w:rsidR="0066399F">
              <w:rPr>
                <w:noProof/>
                <w:webHidden/>
              </w:rPr>
              <w:tab/>
            </w:r>
            <w:r w:rsidR="0066399F">
              <w:rPr>
                <w:noProof/>
                <w:webHidden/>
              </w:rPr>
              <w:fldChar w:fldCharType="begin"/>
            </w:r>
            <w:r w:rsidR="0066399F">
              <w:rPr>
                <w:noProof/>
                <w:webHidden/>
              </w:rPr>
              <w:instrText xml:space="preserve"> PAGEREF _Toc66357256 \h </w:instrText>
            </w:r>
            <w:r w:rsidR="0066399F">
              <w:rPr>
                <w:noProof/>
                <w:webHidden/>
              </w:rPr>
            </w:r>
            <w:r w:rsidR="0066399F">
              <w:rPr>
                <w:noProof/>
                <w:webHidden/>
              </w:rPr>
              <w:fldChar w:fldCharType="separate"/>
            </w:r>
            <w:r w:rsidR="0066399F">
              <w:rPr>
                <w:noProof/>
                <w:webHidden/>
              </w:rPr>
              <w:t>24</w:t>
            </w:r>
            <w:r w:rsidR="0066399F">
              <w:rPr>
                <w:noProof/>
                <w:webHidden/>
              </w:rPr>
              <w:fldChar w:fldCharType="end"/>
            </w:r>
          </w:hyperlink>
        </w:p>
        <w:p w14:paraId="61BA9886" w14:textId="62BFCF4E" w:rsidR="0066399F" w:rsidRDefault="00E5135E">
          <w:pPr>
            <w:pStyle w:val="TOC1"/>
            <w:tabs>
              <w:tab w:val="left" w:pos="880"/>
              <w:tab w:val="right" w:leader="dot" w:pos="9350"/>
            </w:tabs>
            <w:rPr>
              <w:noProof/>
              <w:lang w:eastAsia="en-CA"/>
            </w:rPr>
          </w:pPr>
          <w:hyperlink w:anchor="_Toc66357257" w:history="1">
            <w:r w:rsidR="0066399F" w:rsidRPr="004E439D">
              <w:rPr>
                <w:rStyle w:val="Hyperlink"/>
                <w:noProof/>
                <w14:scene3d>
                  <w14:camera w14:prst="orthographicFront"/>
                  <w14:lightRig w14:rig="threePt" w14:dir="t">
                    <w14:rot w14:lat="0" w14:lon="0" w14:rev="0"/>
                  </w14:lightRig>
                </w14:scene3d>
              </w:rPr>
              <w:t>SI-14</w:t>
            </w:r>
            <w:r w:rsidR="0066399F">
              <w:rPr>
                <w:noProof/>
                <w:lang w:eastAsia="en-CA"/>
              </w:rPr>
              <w:tab/>
            </w:r>
            <w:r w:rsidR="0066399F" w:rsidRPr="004E439D">
              <w:rPr>
                <w:rStyle w:val="Hyperlink"/>
                <w:noProof/>
              </w:rPr>
              <w:t>Total impacts</w:t>
            </w:r>
            <w:r w:rsidR="0066399F">
              <w:rPr>
                <w:noProof/>
                <w:webHidden/>
              </w:rPr>
              <w:tab/>
            </w:r>
            <w:r w:rsidR="0066399F">
              <w:rPr>
                <w:noProof/>
                <w:webHidden/>
              </w:rPr>
              <w:fldChar w:fldCharType="begin"/>
            </w:r>
            <w:r w:rsidR="0066399F">
              <w:rPr>
                <w:noProof/>
                <w:webHidden/>
              </w:rPr>
              <w:instrText xml:space="preserve"> PAGEREF _Toc66357257 \h </w:instrText>
            </w:r>
            <w:r w:rsidR="0066399F">
              <w:rPr>
                <w:noProof/>
                <w:webHidden/>
              </w:rPr>
            </w:r>
            <w:r w:rsidR="0066399F">
              <w:rPr>
                <w:noProof/>
                <w:webHidden/>
              </w:rPr>
              <w:fldChar w:fldCharType="separate"/>
            </w:r>
            <w:r w:rsidR="0066399F">
              <w:rPr>
                <w:noProof/>
                <w:webHidden/>
              </w:rPr>
              <w:t>26</w:t>
            </w:r>
            <w:r w:rsidR="0066399F">
              <w:rPr>
                <w:noProof/>
                <w:webHidden/>
              </w:rPr>
              <w:fldChar w:fldCharType="end"/>
            </w:r>
          </w:hyperlink>
        </w:p>
        <w:p w14:paraId="4E7A47DC" w14:textId="6304F8BE" w:rsidR="0066399F" w:rsidRDefault="00E5135E">
          <w:pPr>
            <w:pStyle w:val="TOC1"/>
            <w:tabs>
              <w:tab w:val="left" w:pos="880"/>
              <w:tab w:val="right" w:leader="dot" w:pos="9350"/>
            </w:tabs>
            <w:rPr>
              <w:noProof/>
              <w:lang w:eastAsia="en-CA"/>
            </w:rPr>
          </w:pPr>
          <w:hyperlink w:anchor="_Toc66357258" w:history="1">
            <w:r w:rsidR="0066399F" w:rsidRPr="004E439D">
              <w:rPr>
                <w:rStyle w:val="Hyperlink"/>
                <w:noProof/>
                <w14:scene3d>
                  <w14:camera w14:prst="orthographicFront"/>
                  <w14:lightRig w14:rig="threePt" w14:dir="t">
                    <w14:rot w14:lat="0" w14:lon="0" w14:rev="0"/>
                  </w14:lightRig>
                </w14:scene3d>
              </w:rPr>
              <w:t>SI-15</w:t>
            </w:r>
            <w:r w:rsidR="0066399F">
              <w:rPr>
                <w:noProof/>
                <w:lang w:eastAsia="en-CA"/>
              </w:rPr>
              <w:tab/>
            </w:r>
            <w:r w:rsidR="0066399F" w:rsidRPr="004E439D">
              <w:rPr>
                <w:rStyle w:val="Hyperlink"/>
                <w:noProof/>
              </w:rPr>
              <w:t>Results comparison with LCA</w:t>
            </w:r>
            <w:r w:rsidR="0066399F">
              <w:rPr>
                <w:noProof/>
                <w:webHidden/>
              </w:rPr>
              <w:tab/>
            </w:r>
            <w:r w:rsidR="0066399F">
              <w:rPr>
                <w:noProof/>
                <w:webHidden/>
              </w:rPr>
              <w:fldChar w:fldCharType="begin"/>
            </w:r>
            <w:r w:rsidR="0066399F">
              <w:rPr>
                <w:noProof/>
                <w:webHidden/>
              </w:rPr>
              <w:instrText xml:space="preserve"> PAGEREF _Toc66357258 \h </w:instrText>
            </w:r>
            <w:r w:rsidR="0066399F">
              <w:rPr>
                <w:noProof/>
                <w:webHidden/>
              </w:rPr>
            </w:r>
            <w:r w:rsidR="0066399F">
              <w:rPr>
                <w:noProof/>
                <w:webHidden/>
              </w:rPr>
              <w:fldChar w:fldCharType="separate"/>
            </w:r>
            <w:r w:rsidR="0066399F">
              <w:rPr>
                <w:noProof/>
                <w:webHidden/>
              </w:rPr>
              <w:t>27</w:t>
            </w:r>
            <w:r w:rsidR="0066399F">
              <w:rPr>
                <w:noProof/>
                <w:webHidden/>
              </w:rPr>
              <w:fldChar w:fldCharType="end"/>
            </w:r>
          </w:hyperlink>
        </w:p>
        <w:p w14:paraId="4423B470" w14:textId="1B0C4FFD" w:rsidR="0066399F" w:rsidRDefault="00E5135E">
          <w:pPr>
            <w:pStyle w:val="TOC1"/>
            <w:tabs>
              <w:tab w:val="right" w:leader="dot" w:pos="9350"/>
            </w:tabs>
            <w:rPr>
              <w:noProof/>
              <w:lang w:eastAsia="en-CA"/>
            </w:rPr>
          </w:pPr>
          <w:hyperlink w:anchor="_Toc66357259" w:history="1">
            <w:r w:rsidR="0066399F" w:rsidRPr="004E439D">
              <w:rPr>
                <w:rStyle w:val="Hyperlink"/>
                <w:noProof/>
              </w:rPr>
              <w:t>References</w:t>
            </w:r>
            <w:r w:rsidR="0066399F">
              <w:rPr>
                <w:noProof/>
                <w:webHidden/>
              </w:rPr>
              <w:tab/>
            </w:r>
            <w:r w:rsidR="0066399F">
              <w:rPr>
                <w:noProof/>
                <w:webHidden/>
              </w:rPr>
              <w:fldChar w:fldCharType="begin"/>
            </w:r>
            <w:r w:rsidR="0066399F">
              <w:rPr>
                <w:noProof/>
                <w:webHidden/>
              </w:rPr>
              <w:instrText xml:space="preserve"> PAGEREF _Toc66357259 \h </w:instrText>
            </w:r>
            <w:r w:rsidR="0066399F">
              <w:rPr>
                <w:noProof/>
                <w:webHidden/>
              </w:rPr>
            </w:r>
            <w:r w:rsidR="0066399F">
              <w:rPr>
                <w:noProof/>
                <w:webHidden/>
              </w:rPr>
              <w:fldChar w:fldCharType="separate"/>
            </w:r>
            <w:r w:rsidR="0066399F">
              <w:rPr>
                <w:noProof/>
                <w:webHidden/>
              </w:rPr>
              <w:t>29</w:t>
            </w:r>
            <w:r w:rsidR="0066399F">
              <w:rPr>
                <w:noProof/>
                <w:webHidden/>
              </w:rPr>
              <w:fldChar w:fldCharType="end"/>
            </w:r>
          </w:hyperlink>
        </w:p>
        <w:p w14:paraId="2B0A061B" w14:textId="28CE0DA5" w:rsidR="00586B51" w:rsidRDefault="00FA1AC1" w:rsidP="00586B51">
          <w:pPr>
            <w:rPr>
              <w:b/>
              <w:bCs/>
              <w:noProof/>
            </w:rPr>
          </w:pPr>
          <w:r>
            <w:rPr>
              <w:b/>
              <w:bCs/>
              <w:noProof/>
            </w:rPr>
            <w:fldChar w:fldCharType="end"/>
          </w:r>
        </w:p>
      </w:sdtContent>
    </w:sdt>
    <w:p w14:paraId="695BD2EC" w14:textId="4EC7BA28" w:rsidR="00FA1AC1" w:rsidRDefault="00FA1AC1">
      <w:pPr>
        <w:spacing w:line="259" w:lineRule="auto"/>
        <w:rPr>
          <w:b/>
          <w:bCs/>
          <w:noProof/>
        </w:rPr>
      </w:pPr>
      <w:r>
        <w:rPr>
          <w:b/>
          <w:bCs/>
          <w:noProof/>
        </w:rPr>
        <w:br w:type="page"/>
      </w:r>
    </w:p>
    <w:p w14:paraId="5F3D78FB" w14:textId="77777777" w:rsidR="00FA1AC1" w:rsidRPr="00586B51" w:rsidRDefault="00FA1AC1" w:rsidP="00586B51"/>
    <w:p w14:paraId="3668E130" w14:textId="77777777" w:rsidR="00FA1AC1" w:rsidRDefault="00FA1AC1" w:rsidP="00FA1AC1">
      <w:pPr>
        <w:pStyle w:val="Heading1"/>
      </w:pPr>
      <w:bookmarkStart w:id="0" w:name="_Toc66357237"/>
      <w:r>
        <w:t>Environmental targets from the industry</w:t>
      </w:r>
      <w:bookmarkEnd w:id="0"/>
    </w:p>
    <w:p w14:paraId="7093C02E" w14:textId="77777777" w:rsidR="00FA1AC1" w:rsidRDefault="00FA1AC1" w:rsidP="00FA1AC1">
      <w:r>
        <w:t>Here we quote the climate goals of different aluminium producers obtain from the sustainability report:</w:t>
      </w:r>
    </w:p>
    <w:p w14:paraId="6F40AB6E" w14:textId="77777777" w:rsidR="00FA1AC1" w:rsidRDefault="00FA1AC1" w:rsidP="00FA1AC1">
      <w:pPr>
        <w:pStyle w:val="ListParagraph"/>
        <w:numPr>
          <w:ilvl w:val="0"/>
          <w:numId w:val="7"/>
        </w:numPr>
      </w:pPr>
      <w:r>
        <w:t xml:space="preserve">Rio Tinto </w:t>
      </w:r>
      <w:r>
        <w:fldChar w:fldCharType="begin" w:fldLock="1"/>
      </w:r>
      <w:r>
        <w:instrText>ADDIN CSL_CITATION {"citationItems":[{"id":"ITEM-1","itemData":{"author":[{"dropping-particle":"","family":"Rio Tinto","given":"","non-dropping-particle":"","parse-names":false,"suffix":""}],"id":"ITEM-1","issued":{"date-parts":[["2019"]]},"title":"Our approach to climate change","type":"report"},"suppress-author":1,"uris":["http://www.mendeley.com/documents/?uuid=d58803bb-e771-459f-9e30-0edd16511187"]}],"mendeley":{"formattedCitation":"(2019)","plainTextFormattedCitation":"(2019)","previouslyFormattedCitation":"(2019)"},"properties":{"noteIndex":0},"schema":"https://github.com/citation-style-language/schema/raw/master/csl-citation.json"}</w:instrText>
      </w:r>
      <w:r>
        <w:fldChar w:fldCharType="separate"/>
      </w:r>
      <w:r w:rsidRPr="001A30A4">
        <w:rPr>
          <w:noProof/>
        </w:rPr>
        <w:t>(2019)</w:t>
      </w:r>
      <w:r>
        <w:fldChar w:fldCharType="end"/>
      </w:r>
    </w:p>
    <w:p w14:paraId="1EFD8B95" w14:textId="77777777" w:rsidR="00FA1AC1" w:rsidRDefault="00FA1AC1" w:rsidP="00FA1AC1">
      <w:pPr>
        <w:pStyle w:val="ListParagraph"/>
        <w:numPr>
          <w:ilvl w:val="1"/>
          <w:numId w:val="7"/>
        </w:numPr>
      </w:pPr>
      <w:r>
        <w:t xml:space="preserve">“Net zero by </w:t>
      </w:r>
      <w:proofErr w:type="gramStart"/>
      <w:r>
        <w:t>2050 ”</w:t>
      </w:r>
      <w:proofErr w:type="gramEnd"/>
    </w:p>
    <w:p w14:paraId="7FE086E7" w14:textId="77777777" w:rsidR="00FA1AC1" w:rsidRDefault="00FA1AC1" w:rsidP="00FA1AC1">
      <w:pPr>
        <w:pStyle w:val="ListParagraph"/>
        <w:numPr>
          <w:ilvl w:val="1"/>
          <w:numId w:val="7"/>
        </w:numPr>
      </w:pPr>
      <w:r>
        <w:t>”30% reduction in emissions intensity by 2030”</w:t>
      </w:r>
    </w:p>
    <w:p w14:paraId="63A43976" w14:textId="77777777" w:rsidR="00FA1AC1" w:rsidRDefault="00FA1AC1" w:rsidP="00FA1AC1">
      <w:pPr>
        <w:pStyle w:val="ListParagraph"/>
        <w:numPr>
          <w:ilvl w:val="1"/>
          <w:numId w:val="7"/>
        </w:numPr>
      </w:pPr>
      <w:r>
        <w:t>”15% reduction in absolute emissions by 2030”</w:t>
      </w:r>
    </w:p>
    <w:p w14:paraId="2E3D5349" w14:textId="77777777" w:rsidR="00FA1AC1" w:rsidRDefault="00FA1AC1" w:rsidP="00FA1AC1">
      <w:pPr>
        <w:pStyle w:val="ListParagraph"/>
        <w:numPr>
          <w:ilvl w:val="1"/>
          <w:numId w:val="7"/>
        </w:numPr>
      </w:pPr>
      <w:proofErr w:type="gramStart"/>
      <w:r>
        <w:t>”Carbon</w:t>
      </w:r>
      <w:proofErr w:type="gramEnd"/>
      <w:r>
        <w:t>-neutral growth”</w:t>
      </w:r>
    </w:p>
    <w:p w14:paraId="01B0F52F" w14:textId="77777777" w:rsidR="00FA1AC1" w:rsidRPr="00BB0F1C" w:rsidRDefault="00FA1AC1" w:rsidP="00FA1AC1">
      <w:pPr>
        <w:pStyle w:val="ListParagraph"/>
        <w:numPr>
          <w:ilvl w:val="0"/>
          <w:numId w:val="7"/>
        </w:numPr>
      </w:pPr>
      <w:r w:rsidRPr="00CB1C06">
        <w:rPr>
          <w:lang w:val="fr-CA"/>
        </w:rPr>
        <w:t xml:space="preserve">Alcoa </w:t>
      </w:r>
      <w:r w:rsidRPr="00CB1C06">
        <w:rPr>
          <w:lang w:val="fr-CA"/>
        </w:rPr>
        <w:fldChar w:fldCharType="begin" w:fldLock="1"/>
      </w:r>
      <w:r w:rsidRPr="00CB1C06">
        <w:rPr>
          <w:lang w:val="fr-CA"/>
        </w:rPr>
        <w:instrText>ADDIN CSL_CITATION {"citationItems":[{"id":"ITEM-1","itemData":{"author":[{"dropping-particle":"","family":"Alcoa","given":"","non-dropping-particle":"","parse-names":false,"suffix":""}],"id":"ITEM-1","issued":{"date-parts":[["2019"]]},"title":"Sustainability Report","type":"report"},"suppress-author":1,"uris":["http://www.mendeley.com/documents/?uuid=1d26b7e3-ee77-3b76-9b62-c9e7f6bce951"]}],"mendeley":{"formattedCitation":"(2019)","plainTextFormattedCitation":"(2019)","previouslyFormattedCitation":"(2019)"},"properties":{"noteIndex":0},"schema":"https://github.com/citation-style-language/schema/raw/master/csl-citation.json"}</w:instrText>
      </w:r>
      <w:r w:rsidRPr="00CB1C06">
        <w:rPr>
          <w:lang w:val="fr-CA"/>
        </w:rPr>
        <w:fldChar w:fldCharType="separate"/>
      </w:r>
      <w:r w:rsidRPr="00CB1C06">
        <w:rPr>
          <w:noProof/>
          <w:lang w:val="fr-CA"/>
        </w:rPr>
        <w:t>(2019)</w:t>
      </w:r>
      <w:r w:rsidRPr="00CB1C06">
        <w:rPr>
          <w:lang w:val="fr-CA"/>
        </w:rPr>
        <w:fldChar w:fldCharType="end"/>
      </w:r>
    </w:p>
    <w:p w14:paraId="7CBAC17F" w14:textId="77777777" w:rsidR="00FA1AC1" w:rsidRDefault="00FA1AC1" w:rsidP="00FA1AC1">
      <w:pPr>
        <w:pStyle w:val="ListParagraph"/>
        <w:numPr>
          <w:ilvl w:val="1"/>
          <w:numId w:val="7"/>
        </w:numPr>
      </w:pPr>
      <w:proofErr w:type="gramStart"/>
      <w:r>
        <w:t>”</w:t>
      </w:r>
      <w:r w:rsidRPr="00BB0F1C">
        <w:t>From</w:t>
      </w:r>
      <w:proofErr w:type="gramEnd"/>
      <w:r w:rsidRPr="00BB0F1C">
        <w:t xml:space="preserve"> a 2015 baseline, reduce the intensity of our greenhouse gas footprint (direct and indirect emissions) from our smelting operations by 15 percent by 2025 and 20 percent by 2030</w:t>
      </w:r>
      <w:r>
        <w:t>”</w:t>
      </w:r>
    </w:p>
    <w:p w14:paraId="239E1289" w14:textId="77777777" w:rsidR="00FA1AC1" w:rsidRPr="00CB1C06" w:rsidRDefault="00FA1AC1" w:rsidP="00FA1AC1">
      <w:pPr>
        <w:pStyle w:val="ListParagraph"/>
        <w:numPr>
          <w:ilvl w:val="0"/>
          <w:numId w:val="7"/>
        </w:numPr>
        <w:rPr>
          <w:lang w:val="fr-CA"/>
        </w:rPr>
      </w:pPr>
      <w:r w:rsidRPr="00CB1C06">
        <w:rPr>
          <w:lang w:val="fr-CA"/>
        </w:rPr>
        <w:t xml:space="preserve">RUSAL </w:t>
      </w:r>
      <w:r w:rsidRPr="00CB1C06">
        <w:rPr>
          <w:lang w:val="fr-CA"/>
        </w:rPr>
        <w:fldChar w:fldCharType="begin" w:fldLock="1"/>
      </w:r>
      <w:r>
        <w:rPr>
          <w:lang w:val="fr-CA"/>
        </w:rPr>
        <w:instrText>ADDIN CSL_CITATION {"citationItems":[{"id":"ITEM-1","itemData":{"author":[{"dropping-particle":"","family":"RUSAL","given":"","non-dropping-particle":"","parse-names":false,"suffix":""}],"id":"ITEM-1","issued":{"date-parts":[["2018"]]},"title":"Sustainability report","type":"report"},"suppress-author":1,"uris":["http://www.mendeley.com/documents/?uuid=d278fcb6-04c0-3c66-80d5-06e9cf954369"]}],"mendeley":{"formattedCitation":"(2018)","plainTextFormattedCitation":"(2018)","previouslyFormattedCitation":"(2018)"},"properties":{"noteIndex":0},"schema":"https://github.com/citation-style-language/schema/raw/master/csl-citation.json"}</w:instrText>
      </w:r>
      <w:r w:rsidRPr="00CB1C06">
        <w:rPr>
          <w:lang w:val="fr-CA"/>
        </w:rPr>
        <w:fldChar w:fldCharType="separate"/>
      </w:r>
      <w:r w:rsidRPr="00CB1C06">
        <w:rPr>
          <w:noProof/>
          <w:lang w:val="fr-CA"/>
        </w:rPr>
        <w:t>(2018)</w:t>
      </w:r>
      <w:r w:rsidRPr="00CB1C06">
        <w:rPr>
          <w:lang w:val="fr-CA"/>
        </w:rPr>
        <w:fldChar w:fldCharType="end"/>
      </w:r>
      <w:r w:rsidRPr="00CB1C06">
        <w:rPr>
          <w:lang w:val="fr-CA"/>
        </w:rPr>
        <w:tab/>
      </w:r>
    </w:p>
    <w:p w14:paraId="0239E3D2" w14:textId="77777777" w:rsidR="00FA1AC1" w:rsidRPr="00BB0F1C" w:rsidRDefault="00FA1AC1" w:rsidP="00FA1AC1">
      <w:pPr>
        <w:pStyle w:val="ListParagraph"/>
        <w:numPr>
          <w:ilvl w:val="1"/>
          <w:numId w:val="7"/>
        </w:numPr>
      </w:pPr>
      <w:proofErr w:type="gramStart"/>
      <w:r>
        <w:t>”</w:t>
      </w:r>
      <w:r w:rsidRPr="00BB0F1C">
        <w:t>Reduce</w:t>
      </w:r>
      <w:proofErr w:type="gramEnd"/>
      <w:r w:rsidRPr="00BB0F1C">
        <w:t xml:space="preserve"> direct specific greenhouse gas emissions by 15 % </w:t>
      </w:r>
      <w:r w:rsidRPr="00CB1C06">
        <w:rPr>
          <w:i/>
          <w:iCs/>
        </w:rPr>
        <w:t>[by 2025]</w:t>
      </w:r>
      <w:r>
        <w:t xml:space="preserve"> </w:t>
      </w:r>
      <w:r w:rsidRPr="00BB0F1C">
        <w:t>in existing aluminium smelters against the level of 2014.</w:t>
      </w:r>
      <w:r w:rsidRPr="0028049B">
        <w:t xml:space="preserve"> </w:t>
      </w:r>
      <w:r>
        <w:t>”</w:t>
      </w:r>
    </w:p>
    <w:p w14:paraId="01E59ECC" w14:textId="77777777" w:rsidR="00FA1AC1" w:rsidRPr="00BB0F1C" w:rsidRDefault="00FA1AC1" w:rsidP="00FA1AC1">
      <w:pPr>
        <w:pStyle w:val="ListParagraph"/>
        <w:numPr>
          <w:ilvl w:val="1"/>
          <w:numId w:val="7"/>
        </w:numPr>
      </w:pPr>
      <w:proofErr w:type="gramStart"/>
      <w:r>
        <w:t>”</w:t>
      </w:r>
      <w:r w:rsidRPr="00BB0F1C">
        <w:t>To</w:t>
      </w:r>
      <w:proofErr w:type="gramEnd"/>
      <w:r w:rsidRPr="00BB0F1C">
        <w:t xml:space="preserve"> reduce direct specific greenhouse gas emissions by 10 % </w:t>
      </w:r>
      <w:r w:rsidRPr="00CB1C06">
        <w:rPr>
          <w:i/>
          <w:iCs/>
        </w:rPr>
        <w:t>[by 2025]</w:t>
      </w:r>
      <w:r>
        <w:t xml:space="preserve"> </w:t>
      </w:r>
      <w:r w:rsidRPr="00BB0F1C">
        <w:t xml:space="preserve">as compared with 2014 by existing alumina production sites. </w:t>
      </w:r>
      <w:r>
        <w:t>”</w:t>
      </w:r>
    </w:p>
    <w:p w14:paraId="6109B1BB" w14:textId="77777777" w:rsidR="00FA1AC1" w:rsidRPr="00BB0F1C" w:rsidRDefault="00FA1AC1" w:rsidP="00FA1AC1">
      <w:pPr>
        <w:pStyle w:val="ListParagraph"/>
        <w:numPr>
          <w:ilvl w:val="1"/>
          <w:numId w:val="7"/>
        </w:numPr>
      </w:pPr>
      <w:proofErr w:type="gramStart"/>
      <w:r>
        <w:t>”</w:t>
      </w:r>
      <w:r w:rsidRPr="00BB0F1C">
        <w:t>Reduce</w:t>
      </w:r>
      <w:proofErr w:type="gramEnd"/>
      <w:r w:rsidRPr="00BB0F1C">
        <w:t xml:space="preserve"> the specific electric power consumption by aluminium smelters by 7 % </w:t>
      </w:r>
      <w:r w:rsidRPr="00CB1C06">
        <w:rPr>
          <w:i/>
          <w:iCs/>
        </w:rPr>
        <w:t>[by 2025]</w:t>
      </w:r>
      <w:r>
        <w:t xml:space="preserve"> </w:t>
      </w:r>
      <w:r w:rsidRPr="00BB0F1C">
        <w:t>as compared with 2011</w:t>
      </w:r>
      <w:r w:rsidRPr="00CB1C06">
        <w:t>”</w:t>
      </w:r>
    </w:p>
    <w:p w14:paraId="730438F8" w14:textId="2D0E71FB" w:rsidR="00B179C8" w:rsidRDefault="00B179C8">
      <w:pPr>
        <w:spacing w:line="259" w:lineRule="auto"/>
      </w:pPr>
      <w:r>
        <w:br w:type="page"/>
      </w:r>
    </w:p>
    <w:p w14:paraId="36A85628" w14:textId="54EDEA4C" w:rsidR="00BB527A" w:rsidRDefault="00744A01" w:rsidP="00BB527A">
      <w:pPr>
        <w:pStyle w:val="Heading1"/>
      </w:pPr>
      <w:bookmarkStart w:id="1" w:name="_Toc66357238"/>
      <w:r>
        <w:lastRenderedPageBreak/>
        <w:t>Electricity</w:t>
      </w:r>
      <w:r w:rsidR="00BB527A">
        <w:t xml:space="preserve"> mixes</w:t>
      </w:r>
      <w:bookmarkEnd w:id="1"/>
    </w:p>
    <w:p w14:paraId="46424E0F" w14:textId="2C08C608" w:rsidR="00AC0EBF" w:rsidRDefault="00844C31" w:rsidP="00CC605D">
      <w:pPr>
        <w:pStyle w:val="Heading2"/>
        <w:numPr>
          <w:ilvl w:val="1"/>
          <w:numId w:val="1"/>
        </w:numPr>
      </w:pPr>
      <w:bookmarkStart w:id="2" w:name="_Toc66357239"/>
      <w:r>
        <w:t>Example of calculation</w:t>
      </w:r>
      <w:bookmarkEnd w:id="2"/>
    </w:p>
    <w:p w14:paraId="20556D9E" w14:textId="6BB7078F" w:rsidR="00AC0EBF" w:rsidRDefault="0036651B" w:rsidP="00AC0EBF">
      <w:r>
        <w:t>Hypothetical e</w:t>
      </w:r>
      <w:r w:rsidR="003D7D3C">
        <w:t>xample</w:t>
      </w:r>
      <w:r w:rsidR="00486E33">
        <w:t xml:space="preserve"> of </w:t>
      </w:r>
      <w:r>
        <w:t xml:space="preserve">a </w:t>
      </w:r>
      <w:r w:rsidR="00486E33">
        <w:t>calculation</w:t>
      </w:r>
      <w:r w:rsidR="003D7D3C">
        <w:t xml:space="preserve"> of the electricity mix:</w:t>
      </w:r>
    </w:p>
    <w:tbl>
      <w:tblPr>
        <w:tblStyle w:val="TableGrid"/>
        <w:tblW w:w="0" w:type="auto"/>
        <w:jc w:val="center"/>
        <w:tblInd w:w="0" w:type="dxa"/>
        <w:tblLook w:val="04A0" w:firstRow="1" w:lastRow="0" w:firstColumn="1" w:lastColumn="0" w:noHBand="0" w:noVBand="1"/>
      </w:tblPr>
      <w:tblGrid>
        <w:gridCol w:w="2337"/>
        <w:gridCol w:w="2034"/>
        <w:gridCol w:w="2145"/>
      </w:tblGrid>
      <w:tr w:rsidR="00EA4C63" w14:paraId="47606BB0" w14:textId="77777777" w:rsidTr="008A23DD">
        <w:trPr>
          <w:jc w:val="center"/>
        </w:trPr>
        <w:tc>
          <w:tcPr>
            <w:tcW w:w="2337" w:type="dxa"/>
          </w:tcPr>
          <w:p w14:paraId="6B99899A" w14:textId="77777777" w:rsidR="00EA4C63" w:rsidRDefault="00EA4C63" w:rsidP="00AC0EBF"/>
        </w:tc>
        <w:tc>
          <w:tcPr>
            <w:tcW w:w="2034" w:type="dxa"/>
          </w:tcPr>
          <w:p w14:paraId="7C40DA7E" w14:textId="284AE37E" w:rsidR="00EA4C63" w:rsidRDefault="00150D12" w:rsidP="00150D12">
            <w:pPr>
              <w:jc w:val="center"/>
            </w:pPr>
            <w:r>
              <w:t>Aluminium smelter</w:t>
            </w:r>
          </w:p>
        </w:tc>
        <w:tc>
          <w:tcPr>
            <w:tcW w:w="2145" w:type="dxa"/>
          </w:tcPr>
          <w:p w14:paraId="5F0B1639" w14:textId="75363BE3" w:rsidR="00EA4C63" w:rsidRDefault="00150D12" w:rsidP="00150D12">
            <w:pPr>
              <w:jc w:val="center"/>
            </w:pPr>
            <w:r>
              <w:t>SSP</w:t>
            </w:r>
          </w:p>
        </w:tc>
      </w:tr>
      <w:tr w:rsidR="00EA4C63" w14:paraId="0DD1BA04" w14:textId="77777777" w:rsidTr="008A23DD">
        <w:trPr>
          <w:trHeight w:val="1137"/>
          <w:jc w:val="center"/>
        </w:trPr>
        <w:tc>
          <w:tcPr>
            <w:tcW w:w="2337" w:type="dxa"/>
            <w:vAlign w:val="center"/>
          </w:tcPr>
          <w:p w14:paraId="591016C1" w14:textId="68F6E227" w:rsidR="00EA4C63" w:rsidRDefault="00441DAD" w:rsidP="008A23DD">
            <w:pPr>
              <w:jc w:val="center"/>
            </w:pPr>
            <w:r>
              <w:t xml:space="preserve">Electricity mix – </w:t>
            </w:r>
            <w:r w:rsidR="00150D12">
              <w:t>year 0</w:t>
            </w:r>
          </w:p>
        </w:tc>
        <w:tc>
          <w:tcPr>
            <w:tcW w:w="2034" w:type="dxa"/>
          </w:tcPr>
          <w:p w14:paraId="7EB072E5" w14:textId="68AF02BA" w:rsidR="00EA4C63" w:rsidRPr="00017E5B" w:rsidRDefault="00E5135E" w:rsidP="008A23DD">
            <w:pPr>
              <w:spacing w:line="360" w:lineRule="auto"/>
              <w:rPr>
                <w:lang w:val="fr-CA"/>
              </w:rPr>
            </w:pPr>
            <m:oMathPara>
              <m:oMath>
                <m:sSubSup>
                  <m:sSubSupPr>
                    <m:ctrlPr>
                      <w:rPr>
                        <w:rFonts w:ascii="Cambria Math" w:hAnsi="Cambria Math"/>
                        <w:i/>
                        <w:lang w:val="fr-CA"/>
                      </w:rPr>
                    </m:ctrlPr>
                  </m:sSubSupPr>
                  <m:e>
                    <m:r>
                      <w:rPr>
                        <w:rFonts w:ascii="Cambria Math" w:hAnsi="Cambria Math"/>
                        <w:lang w:val="fr-CA"/>
                      </w:rPr>
                      <m:t>z</m:t>
                    </m:r>
                  </m:e>
                  <m:sub>
                    <m:r>
                      <w:rPr>
                        <w:rFonts w:ascii="Cambria Math" w:hAnsi="Cambria Math"/>
                        <w:lang w:val="fr-CA"/>
                      </w:rPr>
                      <m:t>coal</m:t>
                    </m:r>
                  </m:sub>
                  <m:sup>
                    <m:r>
                      <w:rPr>
                        <w:rFonts w:ascii="Cambria Math" w:hAnsi="Cambria Math"/>
                        <w:lang w:val="fr-CA"/>
                      </w:rPr>
                      <m:t>t=0</m:t>
                    </m:r>
                  </m:sup>
                </m:sSubSup>
                <m:r>
                  <w:rPr>
                    <w:rFonts w:ascii="Cambria Math" w:hAnsi="Cambria Math"/>
                    <w:lang w:val="fr-CA"/>
                  </w:rPr>
                  <m:t>=60 %</m:t>
                </m:r>
              </m:oMath>
            </m:oMathPara>
          </w:p>
          <w:p w14:paraId="476EAABE" w14:textId="78797198" w:rsidR="00CD4076" w:rsidRPr="00017E5B" w:rsidRDefault="00E5135E" w:rsidP="008A23DD">
            <w:pPr>
              <w:spacing w:line="360" w:lineRule="auto"/>
              <w:rPr>
                <w:lang w:val="fr-CA"/>
              </w:rPr>
            </w:pPr>
            <m:oMathPara>
              <m:oMath>
                <m:sSubSup>
                  <m:sSubSupPr>
                    <m:ctrlPr>
                      <w:rPr>
                        <w:rFonts w:ascii="Cambria Math" w:hAnsi="Cambria Math"/>
                        <w:i/>
                        <w:lang w:val="fr-CA"/>
                      </w:rPr>
                    </m:ctrlPr>
                  </m:sSubSupPr>
                  <m:e>
                    <m:r>
                      <w:rPr>
                        <w:rFonts w:ascii="Cambria Math" w:hAnsi="Cambria Math"/>
                        <w:lang w:val="fr-CA"/>
                      </w:rPr>
                      <m:t>z</m:t>
                    </m:r>
                  </m:e>
                  <m:sub>
                    <m:r>
                      <w:rPr>
                        <w:rFonts w:ascii="Cambria Math" w:hAnsi="Cambria Math"/>
                        <w:lang w:val="fr-CA"/>
                      </w:rPr>
                      <m:t>hydro</m:t>
                    </m:r>
                  </m:sub>
                  <m:sup>
                    <m:r>
                      <w:rPr>
                        <w:rFonts w:ascii="Cambria Math" w:hAnsi="Cambria Math"/>
                        <w:lang w:val="fr-CA"/>
                      </w:rPr>
                      <m:t>t=0</m:t>
                    </m:r>
                  </m:sup>
                </m:sSubSup>
                <m:r>
                  <w:rPr>
                    <w:rFonts w:ascii="Cambria Math" w:hAnsi="Cambria Math"/>
                    <w:lang w:val="fr-CA"/>
                  </w:rPr>
                  <m:t>=40 %</m:t>
                </m:r>
              </m:oMath>
            </m:oMathPara>
          </w:p>
          <w:p w14:paraId="5945BF75" w14:textId="70CFCE9E" w:rsidR="00B236A0" w:rsidRPr="00017E5B" w:rsidRDefault="00E5135E" w:rsidP="008A23DD">
            <w:pPr>
              <w:spacing w:line="360" w:lineRule="auto"/>
              <w:rPr>
                <w:lang w:val="fr-CA"/>
              </w:rPr>
            </w:pPr>
            <m:oMathPara>
              <m:oMath>
                <m:sSubSup>
                  <m:sSubSupPr>
                    <m:ctrlPr>
                      <w:rPr>
                        <w:rFonts w:ascii="Cambria Math" w:hAnsi="Cambria Math"/>
                        <w:i/>
                        <w:lang w:val="fr-CA"/>
                      </w:rPr>
                    </m:ctrlPr>
                  </m:sSubSupPr>
                  <m:e>
                    <m:r>
                      <w:rPr>
                        <w:rFonts w:ascii="Cambria Math" w:hAnsi="Cambria Math"/>
                        <w:lang w:val="fr-CA"/>
                      </w:rPr>
                      <m:t>z</m:t>
                    </m:r>
                  </m:e>
                  <m:sub>
                    <m:r>
                      <w:rPr>
                        <w:rFonts w:ascii="Cambria Math" w:hAnsi="Cambria Math"/>
                        <w:lang w:val="fr-CA"/>
                      </w:rPr>
                      <m:t>solar</m:t>
                    </m:r>
                  </m:sub>
                  <m:sup>
                    <m:r>
                      <w:rPr>
                        <w:rFonts w:ascii="Cambria Math" w:hAnsi="Cambria Math"/>
                        <w:lang w:val="fr-CA"/>
                      </w:rPr>
                      <m:t>t=0</m:t>
                    </m:r>
                  </m:sup>
                </m:sSubSup>
                <m:r>
                  <w:rPr>
                    <w:rFonts w:ascii="Cambria Math" w:hAnsi="Cambria Math"/>
                    <w:lang w:val="fr-CA"/>
                  </w:rPr>
                  <m:t>=0 %</m:t>
                </m:r>
              </m:oMath>
            </m:oMathPara>
          </w:p>
        </w:tc>
        <w:tc>
          <w:tcPr>
            <w:tcW w:w="2145" w:type="dxa"/>
          </w:tcPr>
          <w:p w14:paraId="3814502C" w14:textId="19714F19" w:rsidR="008A23DD" w:rsidRPr="00017E5B" w:rsidRDefault="00E5135E" w:rsidP="008A23DD">
            <w:pPr>
              <w:spacing w:line="360" w:lineRule="auto"/>
              <w:rPr>
                <w:lang w:val="fr-CA"/>
              </w:rPr>
            </w:pPr>
            <m:oMathPara>
              <m:oMath>
                <m:sSubSup>
                  <m:sSubSupPr>
                    <m:ctrlPr>
                      <w:rPr>
                        <w:rFonts w:ascii="Cambria Math" w:hAnsi="Cambria Math"/>
                        <w:i/>
                        <w:lang w:val="fr-CA"/>
                      </w:rPr>
                    </m:ctrlPr>
                  </m:sSubSupPr>
                  <m:e>
                    <m:r>
                      <w:rPr>
                        <w:rFonts w:ascii="Cambria Math" w:hAnsi="Cambria Math"/>
                        <w:lang w:val="fr-CA"/>
                      </w:rPr>
                      <m:t>s</m:t>
                    </m:r>
                  </m:e>
                  <m:sub>
                    <m:r>
                      <w:rPr>
                        <w:rFonts w:ascii="Cambria Math" w:hAnsi="Cambria Math"/>
                        <w:lang w:val="fr-CA"/>
                      </w:rPr>
                      <m:t>coal</m:t>
                    </m:r>
                  </m:sub>
                  <m:sup>
                    <m:r>
                      <w:rPr>
                        <w:rFonts w:ascii="Cambria Math" w:hAnsi="Cambria Math"/>
                        <w:lang w:val="fr-CA"/>
                      </w:rPr>
                      <m:t>t=0</m:t>
                    </m:r>
                  </m:sup>
                </m:sSubSup>
                <m:r>
                  <w:rPr>
                    <w:rFonts w:ascii="Cambria Math" w:hAnsi="Cambria Math"/>
                    <w:lang w:val="fr-CA"/>
                  </w:rPr>
                  <m:t>=75 %</m:t>
                </m:r>
              </m:oMath>
            </m:oMathPara>
          </w:p>
          <w:p w14:paraId="7E5484E4" w14:textId="0EE7B5C7" w:rsidR="008A23DD" w:rsidRPr="00017E5B" w:rsidRDefault="00E5135E" w:rsidP="008A23DD">
            <w:pPr>
              <w:spacing w:line="360" w:lineRule="auto"/>
              <w:rPr>
                <w:lang w:val="fr-CA"/>
              </w:rPr>
            </w:pPr>
            <m:oMathPara>
              <m:oMath>
                <m:sSubSup>
                  <m:sSubSupPr>
                    <m:ctrlPr>
                      <w:rPr>
                        <w:rFonts w:ascii="Cambria Math" w:hAnsi="Cambria Math"/>
                        <w:i/>
                        <w:lang w:val="fr-CA"/>
                      </w:rPr>
                    </m:ctrlPr>
                  </m:sSubSupPr>
                  <m:e>
                    <m:r>
                      <w:rPr>
                        <w:rFonts w:ascii="Cambria Math" w:hAnsi="Cambria Math"/>
                        <w:lang w:val="fr-CA"/>
                      </w:rPr>
                      <m:t>s</m:t>
                    </m:r>
                  </m:e>
                  <m:sub>
                    <m:r>
                      <w:rPr>
                        <w:rFonts w:ascii="Cambria Math" w:hAnsi="Cambria Math"/>
                        <w:lang w:val="fr-CA"/>
                      </w:rPr>
                      <m:t>hydro</m:t>
                    </m:r>
                  </m:sub>
                  <m:sup>
                    <m:r>
                      <w:rPr>
                        <w:rFonts w:ascii="Cambria Math" w:hAnsi="Cambria Math"/>
                        <w:lang w:val="fr-CA"/>
                      </w:rPr>
                      <m:t>t=0</m:t>
                    </m:r>
                  </m:sup>
                </m:sSubSup>
                <m:r>
                  <w:rPr>
                    <w:rFonts w:ascii="Cambria Math" w:hAnsi="Cambria Math"/>
                    <w:lang w:val="fr-CA"/>
                  </w:rPr>
                  <m:t>=20 %</m:t>
                </m:r>
              </m:oMath>
            </m:oMathPara>
          </w:p>
          <w:p w14:paraId="63CEC112" w14:textId="1FDDC2BD" w:rsidR="00EA4C63" w:rsidRDefault="00E5135E" w:rsidP="008A23DD">
            <w:pPr>
              <w:spacing w:line="360" w:lineRule="auto"/>
            </w:pPr>
            <m:oMathPara>
              <m:oMath>
                <m:sSubSup>
                  <m:sSubSupPr>
                    <m:ctrlPr>
                      <w:rPr>
                        <w:rFonts w:ascii="Cambria Math" w:hAnsi="Cambria Math"/>
                        <w:i/>
                        <w:lang w:val="fr-CA"/>
                      </w:rPr>
                    </m:ctrlPr>
                  </m:sSubSupPr>
                  <m:e>
                    <m:r>
                      <w:rPr>
                        <w:rFonts w:ascii="Cambria Math" w:hAnsi="Cambria Math"/>
                        <w:lang w:val="fr-CA"/>
                      </w:rPr>
                      <m:t>s</m:t>
                    </m:r>
                  </m:e>
                  <m:sub>
                    <m:r>
                      <w:rPr>
                        <w:rFonts w:ascii="Cambria Math" w:hAnsi="Cambria Math"/>
                        <w:lang w:val="fr-CA"/>
                      </w:rPr>
                      <m:t>solar</m:t>
                    </m:r>
                  </m:sub>
                  <m:sup>
                    <m:r>
                      <w:rPr>
                        <w:rFonts w:ascii="Cambria Math" w:hAnsi="Cambria Math"/>
                        <w:lang w:val="fr-CA"/>
                      </w:rPr>
                      <m:t>t=0</m:t>
                    </m:r>
                  </m:sup>
                </m:sSubSup>
                <m:r>
                  <w:rPr>
                    <w:rFonts w:ascii="Cambria Math" w:hAnsi="Cambria Math"/>
                    <w:lang w:val="fr-CA"/>
                  </w:rPr>
                  <m:t>=5 %</m:t>
                </m:r>
              </m:oMath>
            </m:oMathPara>
          </w:p>
        </w:tc>
      </w:tr>
      <w:tr w:rsidR="00441DAD" w14:paraId="77C061CE" w14:textId="77777777" w:rsidTr="008A23DD">
        <w:trPr>
          <w:trHeight w:val="1363"/>
          <w:jc w:val="center"/>
        </w:trPr>
        <w:tc>
          <w:tcPr>
            <w:tcW w:w="2337" w:type="dxa"/>
            <w:vAlign w:val="center"/>
          </w:tcPr>
          <w:p w14:paraId="41D9E333" w14:textId="53AACB46" w:rsidR="00441DAD" w:rsidRDefault="00441DAD" w:rsidP="008A23DD">
            <w:pPr>
              <w:jc w:val="center"/>
            </w:pPr>
            <w:r>
              <w:t xml:space="preserve">Electricity mix </w:t>
            </w:r>
            <w:r w:rsidR="00150D12">
              <w:t>–</w:t>
            </w:r>
            <w:r>
              <w:t xml:space="preserve"> </w:t>
            </w:r>
            <w:r w:rsidR="00150D12">
              <w:t>year 1</w:t>
            </w:r>
          </w:p>
        </w:tc>
        <w:tc>
          <w:tcPr>
            <w:tcW w:w="2034" w:type="dxa"/>
          </w:tcPr>
          <w:p w14:paraId="71AB846C" w14:textId="5113A7F8" w:rsidR="008A23DD" w:rsidRPr="00017E5B" w:rsidRDefault="00E5135E" w:rsidP="008A23DD">
            <w:pPr>
              <w:spacing w:line="360" w:lineRule="auto"/>
              <w:rPr>
                <w:lang w:val="fr-CA"/>
              </w:rPr>
            </w:pPr>
            <m:oMathPara>
              <m:oMath>
                <m:sSubSup>
                  <m:sSubSupPr>
                    <m:ctrlPr>
                      <w:rPr>
                        <w:rFonts w:ascii="Cambria Math" w:hAnsi="Cambria Math"/>
                        <w:i/>
                        <w:lang w:val="fr-CA"/>
                      </w:rPr>
                    </m:ctrlPr>
                  </m:sSubSupPr>
                  <m:e>
                    <m:r>
                      <w:rPr>
                        <w:rFonts w:ascii="Cambria Math" w:hAnsi="Cambria Math"/>
                        <w:lang w:val="fr-CA"/>
                      </w:rPr>
                      <m:t>s</m:t>
                    </m:r>
                  </m:e>
                  <m:sub>
                    <m:r>
                      <w:rPr>
                        <w:rFonts w:ascii="Cambria Math" w:hAnsi="Cambria Math"/>
                        <w:lang w:val="fr-CA"/>
                      </w:rPr>
                      <m:t>coal</m:t>
                    </m:r>
                  </m:sub>
                  <m:sup>
                    <m:r>
                      <w:rPr>
                        <w:rFonts w:ascii="Cambria Math" w:hAnsi="Cambria Math"/>
                        <w:lang w:val="fr-CA"/>
                      </w:rPr>
                      <m:t>t=1</m:t>
                    </m:r>
                  </m:sup>
                </m:sSubSup>
                <m:r>
                  <w:rPr>
                    <w:rFonts w:ascii="Cambria Math" w:hAnsi="Cambria Math"/>
                    <w:lang w:val="fr-CA"/>
                  </w:rPr>
                  <m:t>=tbd</m:t>
                </m:r>
              </m:oMath>
            </m:oMathPara>
          </w:p>
          <w:p w14:paraId="5C0406F6" w14:textId="31E57522" w:rsidR="008A23DD" w:rsidRPr="00017E5B" w:rsidRDefault="00E5135E" w:rsidP="008A23DD">
            <w:pPr>
              <w:spacing w:line="360" w:lineRule="auto"/>
              <w:rPr>
                <w:lang w:val="fr-CA"/>
              </w:rPr>
            </w:pPr>
            <m:oMathPara>
              <m:oMath>
                <m:sSubSup>
                  <m:sSubSupPr>
                    <m:ctrlPr>
                      <w:rPr>
                        <w:rFonts w:ascii="Cambria Math" w:hAnsi="Cambria Math"/>
                        <w:i/>
                        <w:lang w:val="fr-CA"/>
                      </w:rPr>
                    </m:ctrlPr>
                  </m:sSubSupPr>
                  <m:e>
                    <m:r>
                      <w:rPr>
                        <w:rFonts w:ascii="Cambria Math" w:hAnsi="Cambria Math"/>
                        <w:lang w:val="fr-CA"/>
                      </w:rPr>
                      <m:t>s</m:t>
                    </m:r>
                  </m:e>
                  <m:sub>
                    <m:r>
                      <w:rPr>
                        <w:rFonts w:ascii="Cambria Math" w:hAnsi="Cambria Math"/>
                        <w:lang w:val="fr-CA"/>
                      </w:rPr>
                      <m:t>hydro</m:t>
                    </m:r>
                  </m:sub>
                  <m:sup>
                    <m:r>
                      <w:rPr>
                        <w:rFonts w:ascii="Cambria Math" w:hAnsi="Cambria Math"/>
                        <w:lang w:val="fr-CA"/>
                      </w:rPr>
                      <m:t>t=1</m:t>
                    </m:r>
                  </m:sup>
                </m:sSubSup>
                <m:r>
                  <w:rPr>
                    <w:rFonts w:ascii="Cambria Math" w:hAnsi="Cambria Math"/>
                    <w:lang w:val="fr-CA"/>
                  </w:rPr>
                  <m:t>=tbd</m:t>
                </m:r>
              </m:oMath>
            </m:oMathPara>
          </w:p>
          <w:p w14:paraId="5EEDFAC2" w14:textId="4DA61F9C" w:rsidR="00441DAD" w:rsidRDefault="00E5135E" w:rsidP="008A23DD">
            <w:pPr>
              <w:spacing w:line="360" w:lineRule="auto"/>
            </w:pPr>
            <m:oMathPara>
              <m:oMath>
                <m:sSubSup>
                  <m:sSubSupPr>
                    <m:ctrlPr>
                      <w:rPr>
                        <w:rFonts w:ascii="Cambria Math" w:hAnsi="Cambria Math"/>
                        <w:i/>
                        <w:lang w:val="fr-CA"/>
                      </w:rPr>
                    </m:ctrlPr>
                  </m:sSubSupPr>
                  <m:e>
                    <m:r>
                      <w:rPr>
                        <w:rFonts w:ascii="Cambria Math" w:hAnsi="Cambria Math"/>
                        <w:lang w:val="fr-CA"/>
                      </w:rPr>
                      <m:t>s</m:t>
                    </m:r>
                  </m:e>
                  <m:sub>
                    <m:r>
                      <w:rPr>
                        <w:rFonts w:ascii="Cambria Math" w:hAnsi="Cambria Math"/>
                        <w:lang w:val="fr-CA"/>
                      </w:rPr>
                      <m:t>solar</m:t>
                    </m:r>
                  </m:sub>
                  <m:sup>
                    <m:r>
                      <w:rPr>
                        <w:rFonts w:ascii="Cambria Math" w:hAnsi="Cambria Math"/>
                        <w:lang w:val="fr-CA"/>
                      </w:rPr>
                      <m:t>t=1</m:t>
                    </m:r>
                  </m:sup>
                </m:sSubSup>
                <m:r>
                  <w:rPr>
                    <w:rFonts w:ascii="Cambria Math" w:hAnsi="Cambria Math"/>
                    <w:lang w:val="fr-CA"/>
                  </w:rPr>
                  <m:t>=tbd</m:t>
                </m:r>
              </m:oMath>
            </m:oMathPara>
          </w:p>
        </w:tc>
        <w:tc>
          <w:tcPr>
            <w:tcW w:w="2145" w:type="dxa"/>
          </w:tcPr>
          <w:p w14:paraId="1D78D9D6" w14:textId="63F243C9" w:rsidR="008A23DD" w:rsidRPr="00017E5B" w:rsidRDefault="00E5135E" w:rsidP="008A23DD">
            <w:pPr>
              <w:spacing w:line="360" w:lineRule="auto"/>
              <w:rPr>
                <w:lang w:val="fr-CA"/>
              </w:rPr>
            </w:pPr>
            <m:oMathPara>
              <m:oMath>
                <m:sSubSup>
                  <m:sSubSupPr>
                    <m:ctrlPr>
                      <w:rPr>
                        <w:rFonts w:ascii="Cambria Math" w:hAnsi="Cambria Math"/>
                        <w:i/>
                        <w:lang w:val="fr-CA"/>
                      </w:rPr>
                    </m:ctrlPr>
                  </m:sSubSupPr>
                  <m:e>
                    <m:r>
                      <w:rPr>
                        <w:rFonts w:ascii="Cambria Math" w:hAnsi="Cambria Math"/>
                        <w:lang w:val="fr-CA"/>
                      </w:rPr>
                      <m:t>s</m:t>
                    </m:r>
                  </m:e>
                  <m:sub>
                    <m:r>
                      <w:rPr>
                        <w:rFonts w:ascii="Cambria Math" w:hAnsi="Cambria Math"/>
                        <w:lang w:val="fr-CA"/>
                      </w:rPr>
                      <m:t>coal</m:t>
                    </m:r>
                  </m:sub>
                  <m:sup>
                    <m:r>
                      <w:rPr>
                        <w:rFonts w:ascii="Cambria Math" w:hAnsi="Cambria Math"/>
                        <w:lang w:val="fr-CA"/>
                      </w:rPr>
                      <m:t>t=1</m:t>
                    </m:r>
                  </m:sup>
                </m:sSubSup>
                <m:r>
                  <w:rPr>
                    <w:rFonts w:ascii="Cambria Math" w:hAnsi="Cambria Math"/>
                    <w:lang w:val="fr-CA"/>
                  </w:rPr>
                  <m:t>=50 %</m:t>
                </m:r>
              </m:oMath>
            </m:oMathPara>
          </w:p>
          <w:p w14:paraId="404999D8" w14:textId="63D8DB94" w:rsidR="008A23DD" w:rsidRPr="00017E5B" w:rsidRDefault="00E5135E" w:rsidP="008A23DD">
            <w:pPr>
              <w:spacing w:line="360" w:lineRule="auto"/>
              <w:rPr>
                <w:lang w:val="fr-CA"/>
              </w:rPr>
            </w:pPr>
            <m:oMathPara>
              <m:oMath>
                <m:sSubSup>
                  <m:sSubSupPr>
                    <m:ctrlPr>
                      <w:rPr>
                        <w:rFonts w:ascii="Cambria Math" w:hAnsi="Cambria Math"/>
                        <w:i/>
                        <w:lang w:val="fr-CA"/>
                      </w:rPr>
                    </m:ctrlPr>
                  </m:sSubSupPr>
                  <m:e>
                    <m:r>
                      <w:rPr>
                        <w:rFonts w:ascii="Cambria Math" w:hAnsi="Cambria Math"/>
                        <w:lang w:val="fr-CA"/>
                      </w:rPr>
                      <m:t>s</m:t>
                    </m:r>
                  </m:e>
                  <m:sub>
                    <m:r>
                      <w:rPr>
                        <w:rFonts w:ascii="Cambria Math" w:hAnsi="Cambria Math"/>
                        <w:lang w:val="fr-CA"/>
                      </w:rPr>
                      <m:t>hydro</m:t>
                    </m:r>
                  </m:sub>
                  <m:sup>
                    <m:r>
                      <w:rPr>
                        <w:rFonts w:ascii="Cambria Math" w:hAnsi="Cambria Math"/>
                        <w:lang w:val="fr-CA"/>
                      </w:rPr>
                      <m:t>t=1</m:t>
                    </m:r>
                  </m:sup>
                </m:sSubSup>
                <m:r>
                  <w:rPr>
                    <w:rFonts w:ascii="Cambria Math" w:hAnsi="Cambria Math"/>
                    <w:lang w:val="fr-CA"/>
                  </w:rPr>
                  <m:t>=30 %</m:t>
                </m:r>
              </m:oMath>
            </m:oMathPara>
          </w:p>
          <w:p w14:paraId="6AB9DF82" w14:textId="6D7BB683" w:rsidR="00441DAD" w:rsidRDefault="00E5135E" w:rsidP="008A23DD">
            <w:pPr>
              <w:spacing w:line="360" w:lineRule="auto"/>
            </w:pPr>
            <m:oMathPara>
              <m:oMath>
                <m:sSubSup>
                  <m:sSubSupPr>
                    <m:ctrlPr>
                      <w:rPr>
                        <w:rFonts w:ascii="Cambria Math" w:hAnsi="Cambria Math"/>
                        <w:i/>
                        <w:lang w:val="fr-CA"/>
                      </w:rPr>
                    </m:ctrlPr>
                  </m:sSubSupPr>
                  <m:e>
                    <m:r>
                      <w:rPr>
                        <w:rFonts w:ascii="Cambria Math" w:hAnsi="Cambria Math"/>
                        <w:lang w:val="fr-CA"/>
                      </w:rPr>
                      <m:t>s</m:t>
                    </m:r>
                  </m:e>
                  <m:sub>
                    <m:r>
                      <w:rPr>
                        <w:rFonts w:ascii="Cambria Math" w:hAnsi="Cambria Math"/>
                        <w:lang w:val="fr-CA"/>
                      </w:rPr>
                      <m:t>solar</m:t>
                    </m:r>
                  </m:sub>
                  <m:sup>
                    <m:r>
                      <w:rPr>
                        <w:rFonts w:ascii="Cambria Math" w:hAnsi="Cambria Math"/>
                        <w:lang w:val="fr-CA"/>
                      </w:rPr>
                      <m:t>t=1</m:t>
                    </m:r>
                  </m:sup>
                </m:sSubSup>
                <m:r>
                  <w:rPr>
                    <w:rFonts w:ascii="Cambria Math" w:hAnsi="Cambria Math"/>
                    <w:lang w:val="fr-CA"/>
                  </w:rPr>
                  <m:t>=20 %</m:t>
                </m:r>
              </m:oMath>
            </m:oMathPara>
          </w:p>
        </w:tc>
      </w:tr>
    </w:tbl>
    <w:p w14:paraId="67A9F614" w14:textId="29F8D082" w:rsidR="00D3595E" w:rsidRDefault="00D3595E" w:rsidP="00AC0EBF"/>
    <w:p w14:paraId="3512C1B8" w14:textId="188BA0F9" w:rsidR="00D3595E" w:rsidRDefault="00E5135E" w:rsidP="00AC0EBF">
      <m:oMathPara>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m:t>
              </m:r>
            </m:sup>
          </m:sSub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 Coal:0%</m:t>
                    </m:r>
                  </m:e>
                </m:mr>
                <m:mr>
                  <m:e>
                    <m:r>
                      <w:rPr>
                        <w:rFonts w:ascii="Cambria Math" w:hAnsi="Cambria Math"/>
                      </w:rPr>
                      <m:t xml:space="preserve">       Hydro:30%-20%= 10%</m:t>
                    </m:r>
                  </m:e>
                </m:mr>
                <m:mr>
                  <m:e>
                    <m:r>
                      <w:rPr>
                        <w:rFonts w:ascii="Cambria Math" w:hAnsi="Cambria Math"/>
                      </w:rPr>
                      <m:t xml:space="preserve">     Solar:20%-5%=15% </m:t>
                    </m:r>
                  </m:e>
                </m:mr>
              </m:m>
            </m:e>
          </m:d>
        </m:oMath>
      </m:oMathPara>
    </w:p>
    <w:p w14:paraId="7466B473" w14:textId="6883DFE2" w:rsidR="00E56F04" w:rsidRDefault="00E5135E" w:rsidP="00E56F04">
      <m:oMathPara>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m:t>
              </m:r>
            </m:sup>
          </m:sSub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     Coal:75%-50%= 25%</m:t>
                    </m:r>
                  </m:e>
                </m:mr>
                <m:mr>
                  <m:e>
                    <m:r>
                      <w:rPr>
                        <w:rFonts w:ascii="Cambria Math" w:hAnsi="Cambria Math"/>
                      </w:rPr>
                      <m:t xml:space="preserve">       Hydro:0%</m:t>
                    </m:r>
                  </m:e>
                </m:mr>
                <m:mr>
                  <m:e>
                    <m:r>
                      <w:rPr>
                        <w:rFonts w:ascii="Cambria Math" w:hAnsi="Cambria Math"/>
                      </w:rPr>
                      <m:t xml:space="preserve">     Solar:0% </m:t>
                    </m:r>
                  </m:e>
                </m:mr>
              </m:m>
            </m:e>
          </m:d>
        </m:oMath>
      </m:oMathPara>
    </w:p>
    <w:p w14:paraId="79EC2C26" w14:textId="44AC5EAC" w:rsidR="00E56F04" w:rsidRDefault="00E56F04" w:rsidP="00AC0EBF"/>
    <w:p w14:paraId="14CAAE3C" w14:textId="1D0D4DC8" w:rsidR="005C3334" w:rsidRDefault="00E5135E" w:rsidP="00AC0EBF">
      <m:oMathPara>
        <m:oMath>
          <m:sSubSup>
            <m:sSubSupPr>
              <m:ctrlPr>
                <w:rPr>
                  <w:rFonts w:ascii="Cambria Math" w:hAnsi="Cambria Math"/>
                  <w:i/>
                </w:rPr>
              </m:ctrlPr>
            </m:sSubSupPr>
            <m:e>
              <m:r>
                <w:rPr>
                  <w:rFonts w:ascii="Cambria Math" w:hAnsi="Cambria Math"/>
                </w:rPr>
                <m:t>∆</m:t>
              </m:r>
            </m:e>
            <m:sub>
              <m:r>
                <w:rPr>
                  <w:rFonts w:ascii="Cambria Math" w:hAnsi="Cambria Math"/>
                </w:rPr>
                <m:t>i</m:t>
              </m:r>
            </m:sub>
            <m:sup>
              <m:r>
                <w:rPr>
                  <w:rFonts w:ascii="Cambria Math" w:hAnsi="Cambria Math"/>
                </w:rPr>
                <m:t>-</m:t>
              </m:r>
            </m:sup>
          </m:sSub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     Coal:25% / 75%  =  33.3%</m:t>
                    </m:r>
                  </m:e>
                </m:mr>
                <m:mr>
                  <m:e>
                    <m:r>
                      <w:rPr>
                        <w:rFonts w:ascii="Cambria Math" w:hAnsi="Cambria Math"/>
                      </w:rPr>
                      <m:t xml:space="preserve">       Hydro:0%</m:t>
                    </m:r>
                  </m:e>
                </m:mr>
                <m:mr>
                  <m:e>
                    <m:r>
                      <w:rPr>
                        <w:rFonts w:ascii="Cambria Math" w:hAnsi="Cambria Math"/>
                      </w:rPr>
                      <m:t xml:space="preserve">     Solar:0% </m:t>
                    </m:r>
                  </m:e>
                </m:mr>
              </m:m>
            </m:e>
          </m:d>
        </m:oMath>
      </m:oMathPara>
    </w:p>
    <w:p w14:paraId="3188D1AB" w14:textId="74BACA6A" w:rsidR="005C3334" w:rsidRPr="005C3334" w:rsidRDefault="00E5135E" w:rsidP="005C3334">
      <m:oMathPara>
        <m:oMath>
          <m:sSubSup>
            <m:sSubSupPr>
              <m:ctrlPr>
                <w:rPr>
                  <w:rFonts w:ascii="Cambria Math" w:hAnsi="Cambria Math"/>
                  <w:i/>
                </w:rPr>
              </m:ctrlPr>
            </m:sSubSupPr>
            <m:e>
              <m:r>
                <w:rPr>
                  <w:rFonts w:ascii="Cambria Math" w:hAnsi="Cambria Math"/>
                </w:rPr>
                <m:t>∆</m:t>
              </m:r>
            </m:e>
            <m:sub>
              <m:r>
                <w:rPr>
                  <w:rFonts w:ascii="Cambria Math" w:hAnsi="Cambria Math"/>
                </w:rPr>
                <m:t>i</m:t>
              </m:r>
            </m:sub>
            <m:sup>
              <m:r>
                <w:rPr>
                  <w:rFonts w:ascii="Cambria Math" w:hAnsi="Cambria Math"/>
                </w:rPr>
                <m:t>+</m:t>
              </m:r>
            </m:sup>
          </m:sSub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Coal:0%</m:t>
                    </m:r>
                  </m:e>
                </m:mr>
                <m:mr>
                  <m:e>
                    <m:r>
                      <w:rPr>
                        <w:rFonts w:ascii="Cambria Math" w:hAnsi="Cambria Math"/>
                      </w:rPr>
                      <m:t xml:space="preserve">      Hydro:10% /(10%+15%)  = 40%</m:t>
                    </m:r>
                  </m:e>
                </m:mr>
                <m:mr>
                  <m:e>
                    <m:r>
                      <w:rPr>
                        <w:rFonts w:ascii="Cambria Math" w:hAnsi="Cambria Math"/>
                      </w:rPr>
                      <m:t xml:space="preserve">     Solar:15% /(10%+15%)  =  60% </m:t>
                    </m:r>
                  </m:e>
                </m:mr>
              </m:m>
            </m:e>
          </m:d>
        </m:oMath>
      </m:oMathPara>
    </w:p>
    <w:p w14:paraId="42333BFF" w14:textId="77777777" w:rsidR="0033051D" w:rsidRDefault="0033051D" w:rsidP="00AB6DB7"/>
    <w:p w14:paraId="20C49B5C" w14:textId="6B1CD58F" w:rsidR="005C3334" w:rsidRDefault="00E5135E" w:rsidP="00AC0EBF">
      <m:oMathPara>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t=1</m:t>
              </m:r>
            </m:sup>
          </m:sSub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 Coal:(60%*33%)=20%</m:t>
                    </m:r>
                  </m:e>
                </m:mr>
                <m:mr>
                  <m:e>
                    <m:r>
                      <w:rPr>
                        <w:rFonts w:ascii="Cambria Math" w:hAnsi="Cambria Math"/>
                      </w:rPr>
                      <m:t xml:space="preserve">       Hydro:0%</m:t>
                    </m:r>
                  </m:e>
                </m:mr>
                <m:mr>
                  <m:e>
                    <m:r>
                      <w:rPr>
                        <w:rFonts w:ascii="Cambria Math" w:hAnsi="Cambria Math"/>
                      </w:rPr>
                      <m:t xml:space="preserve">     Solar:0%</m:t>
                    </m:r>
                  </m:e>
                </m:mr>
              </m:m>
            </m:e>
          </m:d>
        </m:oMath>
      </m:oMathPara>
    </w:p>
    <w:p w14:paraId="3006CE9C" w14:textId="3896A5C8" w:rsidR="0099762E" w:rsidRDefault="00E5135E" w:rsidP="00AC0EBF">
      <m:oMathPara>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t=1</m:t>
              </m:r>
            </m:sup>
          </m:sSub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 Coal:0%</m:t>
                    </m:r>
                  </m:e>
                </m:mr>
                <m:mr>
                  <m:e>
                    <m:r>
                      <w:rPr>
                        <w:rFonts w:ascii="Cambria Math" w:hAnsi="Cambria Math"/>
                      </w:rPr>
                      <m:t xml:space="preserve">       Hydro:20%*40%=8%</m:t>
                    </m:r>
                  </m:e>
                </m:mr>
                <m:mr>
                  <m:e>
                    <m:r>
                      <w:rPr>
                        <w:rFonts w:ascii="Cambria Math" w:hAnsi="Cambria Math"/>
                      </w:rPr>
                      <m:t xml:space="preserve">     Solar:20%*60%=12%</m:t>
                    </m:r>
                  </m:e>
                </m:mr>
              </m:m>
            </m:e>
          </m:d>
        </m:oMath>
      </m:oMathPara>
    </w:p>
    <w:p w14:paraId="4A761597" w14:textId="49EB4F9E" w:rsidR="0099762E" w:rsidRDefault="00E5135E" w:rsidP="0099762E">
      <m:oMathPara>
        <m:oMath>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t=1</m:t>
              </m:r>
            </m:sup>
          </m:sSub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 Coal:60%-20%=40%</m:t>
                    </m:r>
                  </m:e>
                </m:mr>
                <m:mr>
                  <m:e>
                    <m:r>
                      <w:rPr>
                        <w:rFonts w:ascii="Cambria Math" w:hAnsi="Cambria Math"/>
                      </w:rPr>
                      <m:t xml:space="preserve">       Hydro:40%+8%=48%</m:t>
                    </m:r>
                  </m:e>
                </m:mr>
                <m:mr>
                  <m:e>
                    <m:r>
                      <w:rPr>
                        <w:rFonts w:ascii="Cambria Math" w:hAnsi="Cambria Math"/>
                      </w:rPr>
                      <m:t xml:space="preserve">     Solar:0%+12%=12%</m:t>
                    </m:r>
                  </m:e>
                </m:mr>
              </m:m>
            </m:e>
          </m:d>
        </m:oMath>
      </m:oMathPara>
    </w:p>
    <w:p w14:paraId="40EC75F5" w14:textId="70D6262E" w:rsidR="0099762E" w:rsidRDefault="0099762E" w:rsidP="00AC0EBF"/>
    <w:p w14:paraId="6283A593" w14:textId="1A4149AD" w:rsidR="00844C31" w:rsidRDefault="00844C31" w:rsidP="00CC605D">
      <w:pPr>
        <w:pStyle w:val="Heading2"/>
        <w:numPr>
          <w:ilvl w:val="1"/>
          <w:numId w:val="1"/>
        </w:numPr>
      </w:pPr>
      <w:bookmarkStart w:id="3" w:name="_Toc66357240"/>
      <w:r>
        <w:lastRenderedPageBreak/>
        <w:t>Electricity mix evolution</w:t>
      </w:r>
      <w:bookmarkEnd w:id="3"/>
    </w:p>
    <w:p w14:paraId="4BF607EF" w14:textId="77777777" w:rsidR="00844C31" w:rsidRPr="00844C31" w:rsidRDefault="00844C31" w:rsidP="00844C31"/>
    <w:tbl>
      <w:tblPr>
        <w:tblStyle w:val="TableGrid"/>
        <w:tblW w:w="10201" w:type="dxa"/>
        <w:tblInd w:w="0" w:type="dxa"/>
        <w:tblLayout w:type="fixed"/>
        <w:tblLook w:val="04A0" w:firstRow="1" w:lastRow="0" w:firstColumn="1" w:lastColumn="0" w:noHBand="0" w:noVBand="1"/>
      </w:tblPr>
      <w:tblGrid>
        <w:gridCol w:w="421"/>
        <w:gridCol w:w="3969"/>
        <w:gridCol w:w="3969"/>
        <w:gridCol w:w="1814"/>
        <w:gridCol w:w="28"/>
      </w:tblGrid>
      <w:tr w:rsidR="00BB527A" w:rsidRPr="00AD38E9" w14:paraId="3BEF81ED" w14:textId="77777777" w:rsidTr="00864FDE">
        <w:trPr>
          <w:gridAfter w:val="1"/>
          <w:wAfter w:w="28" w:type="dxa"/>
          <w:trHeight w:val="184"/>
        </w:trPr>
        <w:tc>
          <w:tcPr>
            <w:tcW w:w="421" w:type="dxa"/>
          </w:tcPr>
          <w:p w14:paraId="72FE0E33" w14:textId="77777777" w:rsidR="00BB527A" w:rsidRPr="00AD38E9" w:rsidRDefault="00BB527A" w:rsidP="00864FDE">
            <w:pPr>
              <w:jc w:val="center"/>
              <w:rPr>
                <w:sz w:val="18"/>
                <w:szCs w:val="18"/>
              </w:rPr>
            </w:pPr>
          </w:p>
        </w:tc>
        <w:tc>
          <w:tcPr>
            <w:tcW w:w="3969" w:type="dxa"/>
          </w:tcPr>
          <w:p w14:paraId="1773BA48" w14:textId="7D59F4C4" w:rsidR="00BB527A" w:rsidRPr="00B179C8" w:rsidRDefault="00BB527A" w:rsidP="00864FDE">
            <w:pPr>
              <w:spacing w:after="160"/>
              <w:ind w:left="113" w:right="113"/>
              <w:jc w:val="center"/>
            </w:pPr>
            <w:r w:rsidRPr="00B179C8">
              <w:t>SSP</w:t>
            </w:r>
            <w:r w:rsidR="008B7F5D">
              <w:t>2</w:t>
            </w:r>
            <w:r w:rsidRPr="00B179C8">
              <w:t xml:space="preserve"> electricity mix</w:t>
            </w:r>
          </w:p>
        </w:tc>
        <w:tc>
          <w:tcPr>
            <w:tcW w:w="3969" w:type="dxa"/>
          </w:tcPr>
          <w:p w14:paraId="4DBE2A75" w14:textId="77777777" w:rsidR="00BB527A" w:rsidRPr="00B179C8" w:rsidRDefault="00BB527A" w:rsidP="00864FDE">
            <w:pPr>
              <w:spacing w:after="160"/>
              <w:ind w:left="113" w:right="113"/>
              <w:jc w:val="center"/>
            </w:pPr>
            <w:r w:rsidRPr="00B179C8">
              <w:t>PRISMAL electricity mix</w:t>
            </w:r>
          </w:p>
        </w:tc>
        <w:tc>
          <w:tcPr>
            <w:tcW w:w="1814" w:type="dxa"/>
          </w:tcPr>
          <w:p w14:paraId="136F9D3A" w14:textId="77777777" w:rsidR="00BB527A" w:rsidRPr="00B179C8" w:rsidRDefault="00BB527A" w:rsidP="00864FDE">
            <w:pPr>
              <w:ind w:left="113" w:right="113"/>
              <w:jc w:val="center"/>
            </w:pPr>
            <w:r w:rsidRPr="00B179C8">
              <w:t>Legend</w:t>
            </w:r>
          </w:p>
        </w:tc>
      </w:tr>
      <w:tr w:rsidR="00BB527A" w14:paraId="0A8CB00F" w14:textId="77777777" w:rsidTr="00864FDE">
        <w:trPr>
          <w:gridAfter w:val="1"/>
          <w:wAfter w:w="28" w:type="dxa"/>
          <w:cantSplit/>
          <w:trHeight w:val="1134"/>
        </w:trPr>
        <w:tc>
          <w:tcPr>
            <w:tcW w:w="421" w:type="dxa"/>
            <w:textDirection w:val="btLr"/>
          </w:tcPr>
          <w:p w14:paraId="6E58425A" w14:textId="77777777" w:rsidR="00BB527A" w:rsidRPr="00E2015D" w:rsidRDefault="00BB527A" w:rsidP="00864FDE">
            <w:pPr>
              <w:spacing w:after="160"/>
              <w:ind w:left="113" w:right="113"/>
              <w:jc w:val="center"/>
            </w:pPr>
            <w:r w:rsidRPr="00E2015D">
              <w:t>Asia</w:t>
            </w:r>
          </w:p>
        </w:tc>
        <w:tc>
          <w:tcPr>
            <w:tcW w:w="3969" w:type="dxa"/>
          </w:tcPr>
          <w:p w14:paraId="4AF66E0E" w14:textId="77777777" w:rsidR="00BB527A" w:rsidRDefault="00BB527A" w:rsidP="00864FDE">
            <w:pPr>
              <w:spacing w:after="160"/>
              <w:rPr>
                <w:rStyle w:val="ListLabel12"/>
              </w:rPr>
            </w:pPr>
            <w:r>
              <w:rPr>
                <w:rStyle w:val="ListLabel12"/>
                <w:noProof/>
              </w:rPr>
              <w:drawing>
                <wp:inline distT="0" distB="0" distL="0" distR="0" wp14:anchorId="1CEB41DE" wp14:editId="084AB0A0">
                  <wp:extent cx="2400300" cy="162926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9911" cy="1656154"/>
                          </a:xfrm>
                          <a:prstGeom prst="rect">
                            <a:avLst/>
                          </a:prstGeom>
                          <a:noFill/>
                          <a:ln>
                            <a:noFill/>
                          </a:ln>
                        </pic:spPr>
                      </pic:pic>
                    </a:graphicData>
                  </a:graphic>
                </wp:inline>
              </w:drawing>
            </w:r>
          </w:p>
        </w:tc>
        <w:tc>
          <w:tcPr>
            <w:tcW w:w="3969" w:type="dxa"/>
          </w:tcPr>
          <w:p w14:paraId="6AE8F68F" w14:textId="77777777" w:rsidR="00BB527A" w:rsidRDefault="00BB527A" w:rsidP="00864FDE">
            <w:pPr>
              <w:rPr>
                <w:rStyle w:val="ListLabel12"/>
              </w:rPr>
            </w:pPr>
            <w:r>
              <w:rPr>
                <w:rStyle w:val="ListLabel12"/>
                <w:noProof/>
              </w:rPr>
              <w:drawing>
                <wp:inline distT="0" distB="0" distL="0" distR="0" wp14:anchorId="3466AED6" wp14:editId="624E10DF">
                  <wp:extent cx="2419350" cy="16421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5664" cy="1653271"/>
                          </a:xfrm>
                          <a:prstGeom prst="rect">
                            <a:avLst/>
                          </a:prstGeom>
                          <a:noFill/>
                          <a:ln>
                            <a:noFill/>
                          </a:ln>
                        </pic:spPr>
                      </pic:pic>
                    </a:graphicData>
                  </a:graphic>
                </wp:inline>
              </w:drawing>
            </w:r>
          </w:p>
        </w:tc>
        <w:tc>
          <w:tcPr>
            <w:tcW w:w="1814" w:type="dxa"/>
          </w:tcPr>
          <w:p w14:paraId="0647C63C" w14:textId="77777777" w:rsidR="00BB527A" w:rsidRDefault="00BB527A" w:rsidP="00864FDE">
            <w:pPr>
              <w:rPr>
                <w:rStyle w:val="ListLabel12"/>
                <w:noProof/>
              </w:rPr>
            </w:pPr>
            <w:r>
              <w:rPr>
                <w:noProof/>
              </w:rPr>
              <w:drawing>
                <wp:inline distT="0" distB="0" distL="0" distR="0" wp14:anchorId="67EA1FA3" wp14:editId="1BCCAE3F">
                  <wp:extent cx="1076325" cy="1733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6325" cy="1733550"/>
                          </a:xfrm>
                          <a:prstGeom prst="rect">
                            <a:avLst/>
                          </a:prstGeom>
                        </pic:spPr>
                      </pic:pic>
                    </a:graphicData>
                  </a:graphic>
                </wp:inline>
              </w:drawing>
            </w:r>
          </w:p>
        </w:tc>
      </w:tr>
      <w:tr w:rsidR="00BB527A" w14:paraId="47915BDA" w14:textId="77777777" w:rsidTr="00864FDE">
        <w:trPr>
          <w:gridAfter w:val="1"/>
          <w:wAfter w:w="28" w:type="dxa"/>
          <w:cantSplit/>
          <w:trHeight w:val="1134"/>
        </w:trPr>
        <w:tc>
          <w:tcPr>
            <w:tcW w:w="421" w:type="dxa"/>
            <w:textDirection w:val="btLr"/>
          </w:tcPr>
          <w:p w14:paraId="524AF522" w14:textId="77777777" w:rsidR="00BB527A" w:rsidRPr="00E2015D" w:rsidRDefault="00BB527A" w:rsidP="00864FDE">
            <w:pPr>
              <w:spacing w:after="160"/>
              <w:ind w:left="113" w:right="113"/>
              <w:jc w:val="center"/>
            </w:pPr>
            <w:r w:rsidRPr="00E2015D">
              <w:t>LAM</w:t>
            </w:r>
          </w:p>
        </w:tc>
        <w:tc>
          <w:tcPr>
            <w:tcW w:w="3969" w:type="dxa"/>
          </w:tcPr>
          <w:p w14:paraId="20AAF058" w14:textId="77777777" w:rsidR="00BB527A" w:rsidRDefault="00BB527A" w:rsidP="00864FDE">
            <w:pPr>
              <w:rPr>
                <w:rStyle w:val="ListLabel12"/>
              </w:rPr>
            </w:pPr>
            <w:r>
              <w:rPr>
                <w:rStyle w:val="ListLabel12"/>
                <w:noProof/>
              </w:rPr>
              <w:drawing>
                <wp:inline distT="0" distB="0" distL="0" distR="0" wp14:anchorId="16456E4C" wp14:editId="00A5110F">
                  <wp:extent cx="2400300" cy="162926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557" cy="1651163"/>
                          </a:xfrm>
                          <a:prstGeom prst="rect">
                            <a:avLst/>
                          </a:prstGeom>
                          <a:noFill/>
                          <a:ln>
                            <a:noFill/>
                          </a:ln>
                        </pic:spPr>
                      </pic:pic>
                    </a:graphicData>
                  </a:graphic>
                </wp:inline>
              </w:drawing>
            </w:r>
          </w:p>
        </w:tc>
        <w:tc>
          <w:tcPr>
            <w:tcW w:w="3969" w:type="dxa"/>
          </w:tcPr>
          <w:p w14:paraId="58D33563" w14:textId="77777777" w:rsidR="00BB527A" w:rsidRDefault="00BB527A" w:rsidP="00864FDE">
            <w:pPr>
              <w:rPr>
                <w:rStyle w:val="ListLabel12"/>
              </w:rPr>
            </w:pPr>
            <w:r>
              <w:rPr>
                <w:rStyle w:val="ListLabel12"/>
                <w:noProof/>
              </w:rPr>
              <w:drawing>
                <wp:inline distT="0" distB="0" distL="0" distR="0" wp14:anchorId="578C2FCF" wp14:editId="3812FD5B">
                  <wp:extent cx="2419350" cy="16421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315" cy="1655071"/>
                          </a:xfrm>
                          <a:prstGeom prst="rect">
                            <a:avLst/>
                          </a:prstGeom>
                          <a:noFill/>
                          <a:ln>
                            <a:noFill/>
                          </a:ln>
                        </pic:spPr>
                      </pic:pic>
                    </a:graphicData>
                  </a:graphic>
                </wp:inline>
              </w:drawing>
            </w:r>
          </w:p>
        </w:tc>
        <w:tc>
          <w:tcPr>
            <w:tcW w:w="1814" w:type="dxa"/>
          </w:tcPr>
          <w:p w14:paraId="39B3F381" w14:textId="77777777" w:rsidR="00BB527A" w:rsidRDefault="00BB527A" w:rsidP="00864FDE">
            <w:pPr>
              <w:rPr>
                <w:rStyle w:val="ListLabel12"/>
                <w:noProof/>
              </w:rPr>
            </w:pPr>
            <w:r>
              <w:rPr>
                <w:noProof/>
              </w:rPr>
              <w:drawing>
                <wp:inline distT="0" distB="0" distL="0" distR="0" wp14:anchorId="4B8E533D" wp14:editId="2E1C3A6E">
                  <wp:extent cx="1076325" cy="1733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6325" cy="1733550"/>
                          </a:xfrm>
                          <a:prstGeom prst="rect">
                            <a:avLst/>
                          </a:prstGeom>
                        </pic:spPr>
                      </pic:pic>
                    </a:graphicData>
                  </a:graphic>
                </wp:inline>
              </w:drawing>
            </w:r>
          </w:p>
        </w:tc>
      </w:tr>
      <w:tr w:rsidR="00BB527A" w14:paraId="13FDF1ED" w14:textId="77777777" w:rsidTr="00864FDE">
        <w:trPr>
          <w:gridAfter w:val="1"/>
          <w:wAfter w:w="28" w:type="dxa"/>
          <w:cantSplit/>
          <w:trHeight w:val="2140"/>
        </w:trPr>
        <w:tc>
          <w:tcPr>
            <w:tcW w:w="421" w:type="dxa"/>
            <w:textDirection w:val="btLr"/>
          </w:tcPr>
          <w:p w14:paraId="2E7D98AE" w14:textId="77777777" w:rsidR="00BB527A" w:rsidRPr="00E2015D" w:rsidRDefault="00BB527A" w:rsidP="00864FDE">
            <w:pPr>
              <w:spacing w:after="160"/>
              <w:ind w:left="113" w:right="113"/>
              <w:jc w:val="center"/>
            </w:pPr>
            <w:r w:rsidRPr="00E2015D">
              <w:t>MAF</w:t>
            </w:r>
          </w:p>
        </w:tc>
        <w:tc>
          <w:tcPr>
            <w:tcW w:w="3969" w:type="dxa"/>
          </w:tcPr>
          <w:p w14:paraId="235726ED" w14:textId="77777777" w:rsidR="00BB527A" w:rsidRDefault="00BB527A" w:rsidP="00864FDE">
            <w:pPr>
              <w:rPr>
                <w:rStyle w:val="ListLabel12"/>
              </w:rPr>
            </w:pPr>
            <w:r>
              <w:rPr>
                <w:rStyle w:val="ListLabel12"/>
                <w:noProof/>
              </w:rPr>
              <w:drawing>
                <wp:inline distT="0" distB="0" distL="0" distR="0" wp14:anchorId="0BFA5DB0" wp14:editId="1EE8E69B">
                  <wp:extent cx="2400300" cy="162926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2136" cy="1644087"/>
                          </a:xfrm>
                          <a:prstGeom prst="rect">
                            <a:avLst/>
                          </a:prstGeom>
                          <a:noFill/>
                          <a:ln>
                            <a:noFill/>
                          </a:ln>
                        </pic:spPr>
                      </pic:pic>
                    </a:graphicData>
                  </a:graphic>
                </wp:inline>
              </w:drawing>
            </w:r>
          </w:p>
        </w:tc>
        <w:tc>
          <w:tcPr>
            <w:tcW w:w="3969" w:type="dxa"/>
          </w:tcPr>
          <w:p w14:paraId="617D1229" w14:textId="77777777" w:rsidR="00BB527A" w:rsidRDefault="00BB527A" w:rsidP="00864FDE">
            <w:pPr>
              <w:rPr>
                <w:rStyle w:val="ListLabel12"/>
              </w:rPr>
            </w:pPr>
            <w:r>
              <w:rPr>
                <w:rStyle w:val="ListLabel12"/>
                <w:noProof/>
              </w:rPr>
              <w:drawing>
                <wp:inline distT="0" distB="0" distL="0" distR="0" wp14:anchorId="67E38E97" wp14:editId="1FE21F3C">
                  <wp:extent cx="2419350" cy="16421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328" cy="1661188"/>
                          </a:xfrm>
                          <a:prstGeom prst="rect">
                            <a:avLst/>
                          </a:prstGeom>
                          <a:noFill/>
                          <a:ln>
                            <a:noFill/>
                          </a:ln>
                        </pic:spPr>
                      </pic:pic>
                    </a:graphicData>
                  </a:graphic>
                </wp:inline>
              </w:drawing>
            </w:r>
          </w:p>
        </w:tc>
        <w:tc>
          <w:tcPr>
            <w:tcW w:w="1814" w:type="dxa"/>
          </w:tcPr>
          <w:p w14:paraId="162E945A" w14:textId="77777777" w:rsidR="00BB527A" w:rsidRDefault="00BB527A" w:rsidP="00864FDE">
            <w:pPr>
              <w:rPr>
                <w:rStyle w:val="ListLabel12"/>
                <w:noProof/>
              </w:rPr>
            </w:pPr>
            <w:r>
              <w:rPr>
                <w:noProof/>
              </w:rPr>
              <w:drawing>
                <wp:inline distT="0" distB="0" distL="0" distR="0" wp14:anchorId="40D4F53F" wp14:editId="44D1516C">
                  <wp:extent cx="1076325" cy="1733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6325" cy="1733550"/>
                          </a:xfrm>
                          <a:prstGeom prst="rect">
                            <a:avLst/>
                          </a:prstGeom>
                        </pic:spPr>
                      </pic:pic>
                    </a:graphicData>
                  </a:graphic>
                </wp:inline>
              </w:drawing>
            </w:r>
          </w:p>
        </w:tc>
      </w:tr>
      <w:tr w:rsidR="00BB527A" w14:paraId="04B37A8D" w14:textId="77777777" w:rsidTr="00864FDE">
        <w:trPr>
          <w:gridAfter w:val="1"/>
          <w:wAfter w:w="28" w:type="dxa"/>
          <w:cantSplit/>
          <w:trHeight w:val="1134"/>
        </w:trPr>
        <w:tc>
          <w:tcPr>
            <w:tcW w:w="421" w:type="dxa"/>
            <w:textDirection w:val="btLr"/>
          </w:tcPr>
          <w:p w14:paraId="1036D18A" w14:textId="77777777" w:rsidR="00BB527A" w:rsidRPr="00E2015D" w:rsidRDefault="00BB527A" w:rsidP="00864FDE">
            <w:pPr>
              <w:spacing w:after="160"/>
              <w:ind w:left="113" w:right="113"/>
              <w:jc w:val="center"/>
            </w:pPr>
            <w:r w:rsidRPr="00E2015D">
              <w:t>OECD</w:t>
            </w:r>
          </w:p>
        </w:tc>
        <w:tc>
          <w:tcPr>
            <w:tcW w:w="3969" w:type="dxa"/>
          </w:tcPr>
          <w:p w14:paraId="221156B4" w14:textId="77777777" w:rsidR="00BB527A" w:rsidRDefault="00BB527A" w:rsidP="00864FDE">
            <w:pPr>
              <w:rPr>
                <w:rStyle w:val="ListLabel12"/>
              </w:rPr>
            </w:pPr>
            <w:r>
              <w:rPr>
                <w:rStyle w:val="ListLabel12"/>
                <w:noProof/>
              </w:rPr>
              <w:drawing>
                <wp:inline distT="0" distB="0" distL="0" distR="0" wp14:anchorId="2D2D666A" wp14:editId="41BEC39A">
                  <wp:extent cx="2400300" cy="162926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101" cy="1650852"/>
                          </a:xfrm>
                          <a:prstGeom prst="rect">
                            <a:avLst/>
                          </a:prstGeom>
                          <a:noFill/>
                          <a:ln>
                            <a:noFill/>
                          </a:ln>
                        </pic:spPr>
                      </pic:pic>
                    </a:graphicData>
                  </a:graphic>
                </wp:inline>
              </w:drawing>
            </w:r>
          </w:p>
        </w:tc>
        <w:tc>
          <w:tcPr>
            <w:tcW w:w="3969" w:type="dxa"/>
          </w:tcPr>
          <w:p w14:paraId="0E37FA61" w14:textId="77777777" w:rsidR="00BB527A" w:rsidRDefault="00BB527A" w:rsidP="00864FDE">
            <w:pPr>
              <w:rPr>
                <w:rStyle w:val="ListLabel12"/>
              </w:rPr>
            </w:pPr>
            <w:r>
              <w:rPr>
                <w:rStyle w:val="ListLabel12"/>
                <w:noProof/>
              </w:rPr>
              <w:drawing>
                <wp:inline distT="0" distB="0" distL="0" distR="0" wp14:anchorId="4E62D5A5" wp14:editId="40AAE798">
                  <wp:extent cx="2419350" cy="16421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091" cy="1658990"/>
                          </a:xfrm>
                          <a:prstGeom prst="rect">
                            <a:avLst/>
                          </a:prstGeom>
                          <a:noFill/>
                          <a:ln>
                            <a:noFill/>
                          </a:ln>
                        </pic:spPr>
                      </pic:pic>
                    </a:graphicData>
                  </a:graphic>
                </wp:inline>
              </w:drawing>
            </w:r>
          </w:p>
        </w:tc>
        <w:tc>
          <w:tcPr>
            <w:tcW w:w="1814" w:type="dxa"/>
          </w:tcPr>
          <w:p w14:paraId="148D1D8E" w14:textId="77777777" w:rsidR="00BB527A" w:rsidRDefault="00BB527A" w:rsidP="00864FDE">
            <w:pPr>
              <w:rPr>
                <w:rStyle w:val="ListLabel12"/>
                <w:noProof/>
              </w:rPr>
            </w:pPr>
            <w:r>
              <w:rPr>
                <w:noProof/>
              </w:rPr>
              <w:drawing>
                <wp:inline distT="0" distB="0" distL="0" distR="0" wp14:anchorId="77838516" wp14:editId="0B959927">
                  <wp:extent cx="969875" cy="156210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5075" cy="1570476"/>
                          </a:xfrm>
                          <a:prstGeom prst="rect">
                            <a:avLst/>
                          </a:prstGeom>
                        </pic:spPr>
                      </pic:pic>
                    </a:graphicData>
                  </a:graphic>
                </wp:inline>
              </w:drawing>
            </w:r>
          </w:p>
        </w:tc>
      </w:tr>
      <w:tr w:rsidR="00BB527A" w14:paraId="513A9A7B" w14:textId="77777777" w:rsidTr="00864FDE">
        <w:trPr>
          <w:cantSplit/>
          <w:trHeight w:val="1134"/>
        </w:trPr>
        <w:tc>
          <w:tcPr>
            <w:tcW w:w="421" w:type="dxa"/>
            <w:textDirection w:val="btLr"/>
          </w:tcPr>
          <w:p w14:paraId="74711BE8" w14:textId="77777777" w:rsidR="00BB527A" w:rsidRPr="00E2015D" w:rsidRDefault="00BB527A" w:rsidP="00864FDE">
            <w:pPr>
              <w:spacing w:after="160"/>
              <w:ind w:left="113" w:right="113"/>
              <w:jc w:val="center"/>
            </w:pPr>
            <w:r w:rsidRPr="00E2015D">
              <w:lastRenderedPageBreak/>
              <w:t>RED</w:t>
            </w:r>
          </w:p>
        </w:tc>
        <w:tc>
          <w:tcPr>
            <w:tcW w:w="3969" w:type="dxa"/>
          </w:tcPr>
          <w:p w14:paraId="32488553" w14:textId="77777777" w:rsidR="00BB527A" w:rsidRDefault="00BB527A" w:rsidP="00864FDE">
            <w:pPr>
              <w:rPr>
                <w:rStyle w:val="ListLabel12"/>
              </w:rPr>
            </w:pPr>
            <w:r>
              <w:rPr>
                <w:rStyle w:val="ListLabel12"/>
                <w:noProof/>
              </w:rPr>
              <w:drawing>
                <wp:inline distT="0" distB="0" distL="0" distR="0" wp14:anchorId="05211FE6" wp14:editId="62D16CE8">
                  <wp:extent cx="2437930" cy="1654810"/>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991" cy="1688112"/>
                          </a:xfrm>
                          <a:prstGeom prst="rect">
                            <a:avLst/>
                          </a:prstGeom>
                          <a:noFill/>
                          <a:ln>
                            <a:noFill/>
                          </a:ln>
                        </pic:spPr>
                      </pic:pic>
                    </a:graphicData>
                  </a:graphic>
                </wp:inline>
              </w:drawing>
            </w:r>
          </w:p>
        </w:tc>
        <w:tc>
          <w:tcPr>
            <w:tcW w:w="3969" w:type="dxa"/>
          </w:tcPr>
          <w:p w14:paraId="232F8650" w14:textId="77777777" w:rsidR="00BB527A" w:rsidRDefault="00BB527A" w:rsidP="00864FDE">
            <w:pPr>
              <w:rPr>
                <w:rStyle w:val="ListLabel12"/>
              </w:rPr>
            </w:pPr>
            <w:r>
              <w:rPr>
                <w:rStyle w:val="ListLabel12"/>
                <w:noProof/>
              </w:rPr>
              <w:drawing>
                <wp:inline distT="0" distB="0" distL="0" distR="0" wp14:anchorId="174BDC85" wp14:editId="5457A4CB">
                  <wp:extent cx="2437932" cy="1654810"/>
                  <wp:effectExtent l="0" t="0" r="63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5768" cy="1687280"/>
                          </a:xfrm>
                          <a:prstGeom prst="rect">
                            <a:avLst/>
                          </a:prstGeom>
                          <a:noFill/>
                          <a:ln>
                            <a:noFill/>
                          </a:ln>
                        </pic:spPr>
                      </pic:pic>
                    </a:graphicData>
                  </a:graphic>
                </wp:inline>
              </w:drawing>
            </w:r>
          </w:p>
        </w:tc>
        <w:tc>
          <w:tcPr>
            <w:tcW w:w="1842" w:type="dxa"/>
            <w:gridSpan w:val="2"/>
          </w:tcPr>
          <w:p w14:paraId="714077A3" w14:textId="77777777" w:rsidR="00BB527A" w:rsidRDefault="00BB527A" w:rsidP="00AC7AE7">
            <w:pPr>
              <w:keepNext/>
              <w:rPr>
                <w:rStyle w:val="ListLabel12"/>
                <w:noProof/>
              </w:rPr>
            </w:pPr>
            <w:r>
              <w:rPr>
                <w:noProof/>
              </w:rPr>
              <w:drawing>
                <wp:inline distT="0" distB="0" distL="0" distR="0" wp14:anchorId="4159EEB7" wp14:editId="3227BCB2">
                  <wp:extent cx="1057275" cy="1752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7275" cy="1752600"/>
                          </a:xfrm>
                          <a:prstGeom prst="rect">
                            <a:avLst/>
                          </a:prstGeom>
                        </pic:spPr>
                      </pic:pic>
                    </a:graphicData>
                  </a:graphic>
                </wp:inline>
              </w:drawing>
            </w:r>
          </w:p>
        </w:tc>
      </w:tr>
    </w:tbl>
    <w:p w14:paraId="0AE8B819" w14:textId="70B8D1EA" w:rsidR="00BB527A" w:rsidRDefault="00AC7AE7" w:rsidP="00AC7AE7">
      <w:pPr>
        <w:pStyle w:val="Caption"/>
        <w:jc w:val="center"/>
        <w:rPr>
          <w:rStyle w:val="ListLabel12"/>
        </w:rPr>
      </w:pPr>
      <w:r>
        <w:t>Figure SI-</w:t>
      </w:r>
      <w:r>
        <w:fldChar w:fldCharType="begin"/>
      </w:r>
      <w:r>
        <w:instrText>SEQ Figure \* ARABIC</w:instrText>
      </w:r>
      <w:r>
        <w:fldChar w:fldCharType="separate"/>
      </w:r>
      <w:r w:rsidR="00A162FB">
        <w:rPr>
          <w:noProof/>
        </w:rPr>
        <w:t>1</w:t>
      </w:r>
      <w:r>
        <w:fldChar w:fldCharType="end"/>
      </w:r>
      <w:r>
        <w:t xml:space="preserve">: </w:t>
      </w:r>
      <w:r w:rsidR="00486E33">
        <w:t>Comparison of the evolution of the calculated electricity mixes for PRISMAL scenarios and SSP</w:t>
      </w:r>
      <w:r w:rsidR="008B7F5D">
        <w:t>2</w:t>
      </w:r>
      <w:r w:rsidR="00486E33">
        <w:t xml:space="preserve"> electricity mixes</w:t>
      </w:r>
      <w:r w:rsidR="00486E33">
        <w:rPr>
          <w:rStyle w:val="UnresolvedMention"/>
        </w:rPr>
        <w:t xml:space="preserve"> </w:t>
      </w:r>
      <w:r w:rsidR="00BB527A">
        <w:rPr>
          <w:rStyle w:val="ListLabel12"/>
        </w:rPr>
        <w:br w:type="page"/>
      </w:r>
    </w:p>
    <w:p w14:paraId="5F86D3CC" w14:textId="77777777" w:rsidR="003775ED" w:rsidRDefault="003775ED" w:rsidP="003775ED">
      <w:pPr>
        <w:pStyle w:val="Heading1"/>
      </w:pPr>
      <w:bookmarkStart w:id="4" w:name="_Toc66357241"/>
      <w:r>
        <w:lastRenderedPageBreak/>
        <w:t>Energy intensity improvements</w:t>
      </w:r>
      <w:bookmarkEnd w:id="4"/>
    </w:p>
    <w:p w14:paraId="5A90F0E3" w14:textId="23ACF0B8" w:rsidR="003775ED" w:rsidRDefault="003775ED" w:rsidP="003775ED">
      <w:r>
        <w:t xml:space="preserve">The low, </w:t>
      </w:r>
      <w:proofErr w:type="gramStart"/>
      <w:r>
        <w:t>high</w:t>
      </w:r>
      <w:proofErr w:type="gramEnd"/>
      <w:r>
        <w:t xml:space="preserve"> and medium energy intensity evolution is represented in </w:t>
      </w:r>
      <w:r>
        <w:fldChar w:fldCharType="begin"/>
      </w:r>
      <w:r>
        <w:instrText xml:space="preserve"> REF _Ref36456099 \h </w:instrText>
      </w:r>
      <w:r>
        <w:fldChar w:fldCharType="separate"/>
      </w:r>
      <w:r w:rsidR="00A162FB">
        <w:t>Figure SI-</w:t>
      </w:r>
      <w:r w:rsidR="00A162FB">
        <w:rPr>
          <w:noProof/>
        </w:rPr>
        <w:t>2</w:t>
      </w:r>
      <w:r>
        <w:fldChar w:fldCharType="end"/>
      </w:r>
      <w:r>
        <w:t>.</w:t>
      </w:r>
    </w:p>
    <w:p w14:paraId="05761C05" w14:textId="429F8D4E" w:rsidR="003775ED" w:rsidRDefault="003775ED" w:rsidP="003775ED">
      <w:pPr>
        <w:keepNext/>
        <w:jc w:val="center"/>
      </w:pPr>
      <w:bookmarkStart w:id="5" w:name="_Ref33454424"/>
    </w:p>
    <w:p w14:paraId="7DFCB5C2" w14:textId="45D9797E" w:rsidR="001A2B52" w:rsidRDefault="003F1AC6" w:rsidP="003775ED">
      <w:pPr>
        <w:keepNext/>
        <w:jc w:val="center"/>
      </w:pPr>
      <w:r>
        <w:rPr>
          <w:noProof/>
        </w:rPr>
        <w:drawing>
          <wp:inline distT="0" distB="0" distL="0" distR="0" wp14:anchorId="220CDE43" wp14:editId="4D475D77">
            <wp:extent cx="5657850" cy="50171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5017135"/>
                    </a:xfrm>
                    <a:prstGeom prst="rect">
                      <a:avLst/>
                    </a:prstGeom>
                    <a:noFill/>
                  </pic:spPr>
                </pic:pic>
              </a:graphicData>
            </a:graphic>
          </wp:inline>
        </w:drawing>
      </w:r>
    </w:p>
    <w:p w14:paraId="4E9D101B" w14:textId="57BF4674" w:rsidR="003775ED" w:rsidRDefault="003775ED" w:rsidP="004814CF">
      <w:pPr>
        <w:pStyle w:val="Caption"/>
        <w:jc w:val="center"/>
      </w:pPr>
      <w:bookmarkStart w:id="6" w:name="_Ref36456099"/>
      <w:r>
        <w:t>Figure SI-</w:t>
      </w:r>
      <w:r>
        <w:fldChar w:fldCharType="begin"/>
      </w:r>
      <w:r>
        <w:instrText>SEQ Figure \* ARABIC</w:instrText>
      </w:r>
      <w:r>
        <w:fldChar w:fldCharType="separate"/>
      </w:r>
      <w:r w:rsidR="00A162FB">
        <w:rPr>
          <w:noProof/>
        </w:rPr>
        <w:t>2</w:t>
      </w:r>
      <w:r>
        <w:fldChar w:fldCharType="end"/>
      </w:r>
      <w:bookmarkEnd w:id="6"/>
      <w:r>
        <w:t xml:space="preserve">: Historical and forecasted energy intensity of smelting process projection </w:t>
      </w:r>
      <w:bookmarkEnd w:id="5"/>
    </w:p>
    <w:p w14:paraId="1D1D139C" w14:textId="2598AF80" w:rsidR="00500850" w:rsidRDefault="00500850" w:rsidP="00500850">
      <w:pPr>
        <w:pStyle w:val="Caption"/>
        <w:keepNext/>
        <w:jc w:val="center"/>
      </w:pPr>
      <w:r>
        <w:t>Table S</w:t>
      </w:r>
      <w:r w:rsidR="00E5135E">
        <w:fldChar w:fldCharType="begin"/>
      </w:r>
      <w:r w:rsidR="00E5135E">
        <w:instrText xml:space="preserve"> SEQ Table \* ARABIC </w:instrText>
      </w:r>
      <w:r w:rsidR="00E5135E">
        <w:fldChar w:fldCharType="separate"/>
      </w:r>
      <w:r w:rsidR="00A162FB">
        <w:rPr>
          <w:noProof/>
        </w:rPr>
        <w:t>1</w:t>
      </w:r>
      <w:r w:rsidR="00E5135E">
        <w:rPr>
          <w:noProof/>
        </w:rPr>
        <w:fldChar w:fldCharType="end"/>
      </w:r>
      <w:r>
        <w:t xml:space="preserve">: Energy intensity data </w:t>
      </w:r>
      <w:r w:rsidR="004814CF">
        <w:t>used for the smelting process projection</w:t>
      </w:r>
    </w:p>
    <w:tbl>
      <w:tblPr>
        <w:tblStyle w:val="TableGrid"/>
        <w:tblW w:w="9551" w:type="dxa"/>
        <w:tblInd w:w="5" w:type="dxa"/>
        <w:tblLook w:val="04A0" w:firstRow="1" w:lastRow="0" w:firstColumn="1" w:lastColumn="0" w:noHBand="0" w:noVBand="1"/>
      </w:tblPr>
      <w:tblGrid>
        <w:gridCol w:w="1417"/>
        <w:gridCol w:w="581"/>
        <w:gridCol w:w="581"/>
        <w:gridCol w:w="581"/>
        <w:gridCol w:w="581"/>
        <w:gridCol w:w="581"/>
        <w:gridCol w:w="581"/>
        <w:gridCol w:w="581"/>
        <w:gridCol w:w="581"/>
        <w:gridCol w:w="581"/>
        <w:gridCol w:w="581"/>
        <w:gridCol w:w="581"/>
        <w:gridCol w:w="581"/>
        <w:gridCol w:w="581"/>
        <w:gridCol w:w="581"/>
      </w:tblGrid>
      <w:tr w:rsidR="00500850" w:rsidRPr="00FB7F4B" w14:paraId="41AB730B" w14:textId="77777777" w:rsidTr="00500850">
        <w:trPr>
          <w:trHeight w:val="300"/>
        </w:trPr>
        <w:tc>
          <w:tcPr>
            <w:tcW w:w="1417" w:type="dxa"/>
          </w:tcPr>
          <w:p w14:paraId="2F847B40" w14:textId="53EFF83C" w:rsidR="00A96BC9" w:rsidRPr="00FB7F4B" w:rsidRDefault="00A96BC9" w:rsidP="00FB7F4B">
            <w:pPr>
              <w:spacing w:line="240" w:lineRule="auto"/>
              <w:jc w:val="center"/>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Year</w:t>
            </w:r>
          </w:p>
        </w:tc>
        <w:tc>
          <w:tcPr>
            <w:tcW w:w="581" w:type="dxa"/>
            <w:noWrap/>
            <w:hideMark/>
          </w:tcPr>
          <w:p w14:paraId="5BCE1439" w14:textId="71F3C2C9"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1890</w:t>
            </w:r>
          </w:p>
        </w:tc>
        <w:tc>
          <w:tcPr>
            <w:tcW w:w="581" w:type="dxa"/>
            <w:noWrap/>
            <w:hideMark/>
          </w:tcPr>
          <w:p w14:paraId="0BEAC193"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1900</w:t>
            </w:r>
          </w:p>
        </w:tc>
        <w:tc>
          <w:tcPr>
            <w:tcW w:w="581" w:type="dxa"/>
            <w:noWrap/>
            <w:hideMark/>
          </w:tcPr>
          <w:p w14:paraId="4810E956"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1910</w:t>
            </w:r>
          </w:p>
        </w:tc>
        <w:tc>
          <w:tcPr>
            <w:tcW w:w="581" w:type="dxa"/>
            <w:noWrap/>
            <w:hideMark/>
          </w:tcPr>
          <w:p w14:paraId="4BD46647"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1920</w:t>
            </w:r>
          </w:p>
        </w:tc>
        <w:tc>
          <w:tcPr>
            <w:tcW w:w="581" w:type="dxa"/>
            <w:noWrap/>
            <w:hideMark/>
          </w:tcPr>
          <w:p w14:paraId="2E648A0F"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1930</w:t>
            </w:r>
          </w:p>
        </w:tc>
        <w:tc>
          <w:tcPr>
            <w:tcW w:w="581" w:type="dxa"/>
            <w:noWrap/>
            <w:hideMark/>
          </w:tcPr>
          <w:p w14:paraId="62113A3D"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1940</w:t>
            </w:r>
          </w:p>
        </w:tc>
        <w:tc>
          <w:tcPr>
            <w:tcW w:w="581" w:type="dxa"/>
            <w:noWrap/>
            <w:hideMark/>
          </w:tcPr>
          <w:p w14:paraId="49F4195D"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1950</w:t>
            </w:r>
          </w:p>
        </w:tc>
        <w:tc>
          <w:tcPr>
            <w:tcW w:w="581" w:type="dxa"/>
            <w:noWrap/>
            <w:hideMark/>
          </w:tcPr>
          <w:p w14:paraId="347DF182"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1960</w:t>
            </w:r>
          </w:p>
        </w:tc>
        <w:tc>
          <w:tcPr>
            <w:tcW w:w="581" w:type="dxa"/>
            <w:noWrap/>
            <w:hideMark/>
          </w:tcPr>
          <w:p w14:paraId="5EA6D135" w14:textId="4DFCFE2C" w:rsidR="00A96BC9" w:rsidRPr="00FB7F4B" w:rsidRDefault="00A96BC9" w:rsidP="00FB7F4B">
            <w:pPr>
              <w:spacing w:line="240" w:lineRule="auto"/>
              <w:jc w:val="center"/>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1970</w:t>
            </w:r>
          </w:p>
        </w:tc>
        <w:tc>
          <w:tcPr>
            <w:tcW w:w="581" w:type="dxa"/>
            <w:noWrap/>
            <w:hideMark/>
          </w:tcPr>
          <w:p w14:paraId="40B4B4F2"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1980</w:t>
            </w:r>
          </w:p>
        </w:tc>
        <w:tc>
          <w:tcPr>
            <w:tcW w:w="581" w:type="dxa"/>
            <w:noWrap/>
            <w:hideMark/>
          </w:tcPr>
          <w:p w14:paraId="6F8E87D2"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1990</w:t>
            </w:r>
          </w:p>
        </w:tc>
        <w:tc>
          <w:tcPr>
            <w:tcW w:w="581" w:type="dxa"/>
            <w:noWrap/>
            <w:hideMark/>
          </w:tcPr>
          <w:p w14:paraId="49FD704F"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2000</w:t>
            </w:r>
          </w:p>
        </w:tc>
        <w:tc>
          <w:tcPr>
            <w:tcW w:w="581" w:type="dxa"/>
            <w:noWrap/>
            <w:hideMark/>
          </w:tcPr>
          <w:p w14:paraId="1ACA6BA1"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2010</w:t>
            </w:r>
          </w:p>
        </w:tc>
        <w:tc>
          <w:tcPr>
            <w:tcW w:w="581" w:type="dxa"/>
            <w:noWrap/>
            <w:hideMark/>
          </w:tcPr>
          <w:p w14:paraId="628FCCAA" w14:textId="77777777" w:rsidR="00A96BC9" w:rsidRPr="00FB7F4B" w:rsidRDefault="00A96BC9" w:rsidP="00FB7F4B">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2020</w:t>
            </w:r>
          </w:p>
        </w:tc>
      </w:tr>
      <w:tr w:rsidR="00500850" w:rsidRPr="00FB7F4B" w14:paraId="4995DE5D" w14:textId="77777777" w:rsidTr="00500850">
        <w:trPr>
          <w:trHeight w:val="300"/>
        </w:trPr>
        <w:tc>
          <w:tcPr>
            <w:tcW w:w="1417" w:type="dxa"/>
          </w:tcPr>
          <w:p w14:paraId="08D721D7" w14:textId="356F095D" w:rsidR="00A96BC9" w:rsidRPr="00FB7F4B" w:rsidRDefault="00A96BC9" w:rsidP="00FB7F4B">
            <w:pPr>
              <w:spacing w:line="240" w:lineRule="auto"/>
              <w:jc w:val="center"/>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 xml:space="preserve">Energy intensity [kWh / </w:t>
            </w:r>
            <w:r w:rsidR="00500850">
              <w:rPr>
                <w:rFonts w:ascii="Calibri" w:eastAsia="Times New Roman" w:hAnsi="Calibri" w:cs="Calibri"/>
                <w:color w:val="000000"/>
                <w:sz w:val="18"/>
                <w:szCs w:val="18"/>
                <w:lang w:eastAsia="en-CA"/>
              </w:rPr>
              <w:t>kg]</w:t>
            </w:r>
          </w:p>
        </w:tc>
        <w:tc>
          <w:tcPr>
            <w:tcW w:w="581" w:type="dxa"/>
            <w:noWrap/>
            <w:vAlign w:val="center"/>
            <w:hideMark/>
          </w:tcPr>
          <w:p w14:paraId="69694C4D" w14:textId="4BF553EE"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50.0</w:t>
            </w:r>
          </w:p>
        </w:tc>
        <w:tc>
          <w:tcPr>
            <w:tcW w:w="581" w:type="dxa"/>
            <w:noWrap/>
            <w:vAlign w:val="center"/>
            <w:hideMark/>
          </w:tcPr>
          <w:p w14:paraId="07A127FA" w14:textId="2C68CFB6"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35.0</w:t>
            </w:r>
          </w:p>
        </w:tc>
        <w:tc>
          <w:tcPr>
            <w:tcW w:w="581" w:type="dxa"/>
            <w:noWrap/>
            <w:vAlign w:val="center"/>
            <w:hideMark/>
          </w:tcPr>
          <w:p w14:paraId="4C875AEA" w14:textId="283FA34F"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31.0</w:t>
            </w:r>
          </w:p>
        </w:tc>
        <w:tc>
          <w:tcPr>
            <w:tcW w:w="581" w:type="dxa"/>
            <w:noWrap/>
            <w:vAlign w:val="center"/>
            <w:hideMark/>
          </w:tcPr>
          <w:p w14:paraId="7FB7AC94" w14:textId="3EC1B4BE"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28.0</w:t>
            </w:r>
          </w:p>
        </w:tc>
        <w:tc>
          <w:tcPr>
            <w:tcW w:w="581" w:type="dxa"/>
            <w:noWrap/>
            <w:vAlign w:val="center"/>
            <w:hideMark/>
          </w:tcPr>
          <w:p w14:paraId="4464A758" w14:textId="362EDC2F"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24.0</w:t>
            </w:r>
          </w:p>
        </w:tc>
        <w:tc>
          <w:tcPr>
            <w:tcW w:w="581" w:type="dxa"/>
            <w:noWrap/>
            <w:vAlign w:val="center"/>
            <w:hideMark/>
          </w:tcPr>
          <w:p w14:paraId="6474C54A" w14:textId="77D80B1A"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21.0</w:t>
            </w:r>
          </w:p>
        </w:tc>
        <w:tc>
          <w:tcPr>
            <w:tcW w:w="581" w:type="dxa"/>
            <w:noWrap/>
            <w:vAlign w:val="center"/>
            <w:hideMark/>
          </w:tcPr>
          <w:p w14:paraId="6EC19E6B" w14:textId="041A1659"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20</w:t>
            </w:r>
            <w:r w:rsidR="00500850">
              <w:rPr>
                <w:rFonts w:ascii="Calibri" w:eastAsia="Times New Roman" w:hAnsi="Calibri" w:cs="Calibri"/>
                <w:color w:val="000000"/>
                <w:sz w:val="18"/>
                <w:szCs w:val="18"/>
                <w:lang w:eastAsia="en-CA"/>
              </w:rPr>
              <w:t>.</w:t>
            </w:r>
            <w:r w:rsidRPr="00FB7F4B">
              <w:rPr>
                <w:rFonts w:ascii="Calibri" w:eastAsia="Times New Roman" w:hAnsi="Calibri" w:cs="Calibri"/>
                <w:color w:val="000000"/>
                <w:sz w:val="18"/>
                <w:szCs w:val="18"/>
                <w:lang w:eastAsia="en-CA"/>
              </w:rPr>
              <w:t>0</w:t>
            </w:r>
          </w:p>
        </w:tc>
        <w:tc>
          <w:tcPr>
            <w:tcW w:w="581" w:type="dxa"/>
            <w:noWrap/>
            <w:vAlign w:val="center"/>
            <w:hideMark/>
          </w:tcPr>
          <w:p w14:paraId="14E7565A" w14:textId="10306F54"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18.0</w:t>
            </w:r>
          </w:p>
        </w:tc>
        <w:tc>
          <w:tcPr>
            <w:tcW w:w="581" w:type="dxa"/>
            <w:noWrap/>
            <w:vAlign w:val="center"/>
            <w:hideMark/>
          </w:tcPr>
          <w:p w14:paraId="09E86855" w14:textId="5D251807" w:rsidR="00A96BC9" w:rsidRPr="00FB7F4B" w:rsidRDefault="00A96BC9" w:rsidP="00500850">
            <w:pPr>
              <w:spacing w:line="240" w:lineRule="auto"/>
              <w:jc w:val="center"/>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16.0</w:t>
            </w:r>
          </w:p>
        </w:tc>
        <w:tc>
          <w:tcPr>
            <w:tcW w:w="581" w:type="dxa"/>
            <w:noWrap/>
            <w:vAlign w:val="center"/>
            <w:hideMark/>
          </w:tcPr>
          <w:p w14:paraId="33F729BF" w14:textId="37E96765"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16.7</w:t>
            </w:r>
          </w:p>
        </w:tc>
        <w:tc>
          <w:tcPr>
            <w:tcW w:w="581" w:type="dxa"/>
            <w:noWrap/>
            <w:vAlign w:val="center"/>
            <w:hideMark/>
          </w:tcPr>
          <w:p w14:paraId="2C0945F3" w14:textId="74A6A3DE"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15.9</w:t>
            </w:r>
          </w:p>
        </w:tc>
        <w:tc>
          <w:tcPr>
            <w:tcW w:w="581" w:type="dxa"/>
            <w:noWrap/>
            <w:vAlign w:val="center"/>
            <w:hideMark/>
          </w:tcPr>
          <w:p w14:paraId="7ACD52A4" w14:textId="25C0E890"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15.</w:t>
            </w:r>
            <w:r w:rsidR="00500850">
              <w:rPr>
                <w:rFonts w:ascii="Calibri" w:eastAsia="Times New Roman" w:hAnsi="Calibri" w:cs="Calibri"/>
                <w:color w:val="000000"/>
                <w:sz w:val="18"/>
                <w:szCs w:val="18"/>
                <w:lang w:eastAsia="en-CA"/>
              </w:rPr>
              <w:t>3</w:t>
            </w:r>
          </w:p>
        </w:tc>
        <w:tc>
          <w:tcPr>
            <w:tcW w:w="581" w:type="dxa"/>
            <w:noWrap/>
            <w:vAlign w:val="center"/>
            <w:hideMark/>
          </w:tcPr>
          <w:p w14:paraId="31E855D7" w14:textId="121E8696"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14.7</w:t>
            </w:r>
          </w:p>
        </w:tc>
        <w:tc>
          <w:tcPr>
            <w:tcW w:w="581" w:type="dxa"/>
            <w:noWrap/>
            <w:vAlign w:val="center"/>
            <w:hideMark/>
          </w:tcPr>
          <w:p w14:paraId="3931E11D" w14:textId="7FC70BD9" w:rsidR="00A96BC9" w:rsidRPr="00FB7F4B" w:rsidRDefault="00A96BC9" w:rsidP="00500850">
            <w:pPr>
              <w:spacing w:line="240" w:lineRule="auto"/>
              <w:jc w:val="center"/>
              <w:rPr>
                <w:rFonts w:ascii="Calibri" w:eastAsia="Times New Roman" w:hAnsi="Calibri" w:cs="Calibri"/>
                <w:color w:val="000000"/>
                <w:sz w:val="18"/>
                <w:szCs w:val="18"/>
                <w:lang w:eastAsia="en-CA"/>
              </w:rPr>
            </w:pPr>
            <w:r w:rsidRPr="00FB7F4B">
              <w:rPr>
                <w:rFonts w:ascii="Calibri" w:eastAsia="Times New Roman" w:hAnsi="Calibri" w:cs="Calibri"/>
                <w:color w:val="000000"/>
                <w:sz w:val="18"/>
                <w:szCs w:val="18"/>
                <w:lang w:eastAsia="en-CA"/>
              </w:rPr>
              <w:t>14.2</w:t>
            </w:r>
          </w:p>
        </w:tc>
      </w:tr>
      <w:tr w:rsidR="0037575B" w:rsidRPr="00FB7F4B" w14:paraId="36127A30" w14:textId="77777777" w:rsidTr="00D40F63">
        <w:trPr>
          <w:trHeight w:val="300"/>
        </w:trPr>
        <w:tc>
          <w:tcPr>
            <w:tcW w:w="1417" w:type="dxa"/>
          </w:tcPr>
          <w:p w14:paraId="5239FCC4" w14:textId="4E8852D7" w:rsidR="0037575B" w:rsidRDefault="0037575B" w:rsidP="00FB7F4B">
            <w:pPr>
              <w:spacing w:line="240" w:lineRule="auto"/>
              <w:jc w:val="center"/>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Reference</w:t>
            </w:r>
          </w:p>
        </w:tc>
        <w:tc>
          <w:tcPr>
            <w:tcW w:w="5229" w:type="dxa"/>
            <w:gridSpan w:val="9"/>
            <w:noWrap/>
            <w:vAlign w:val="center"/>
          </w:tcPr>
          <w:p w14:paraId="2AA28B4E" w14:textId="2FB4D93E" w:rsidR="0037575B" w:rsidRDefault="0037575B" w:rsidP="00500850">
            <w:pPr>
              <w:spacing w:line="240" w:lineRule="auto"/>
              <w:jc w:val="center"/>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fldChar w:fldCharType="begin" w:fldLock="1"/>
            </w:r>
            <w:r>
              <w:rPr>
                <w:rFonts w:ascii="Calibri" w:eastAsia="Times New Roman" w:hAnsi="Calibri" w:cs="Calibri"/>
                <w:color w:val="000000"/>
                <w:sz w:val="18"/>
                <w:szCs w:val="18"/>
                <w:lang w:eastAsia="en-CA"/>
              </w:rPr>
              <w:instrText>ADDIN CSL_CITATION {"citationItems":[{"id":"ITEM-1","itemData":{"DOI":"10.1007/BF03257618","ISSN":"10474838","abstract":"As of this year, the Hall-Heroult Process for producing aluminum has reached the longevity melestone of one-hundred years. In honor of the technique's centennial, this article summarizes the evolution of the process, reviewing the historical changes in the technology's various areas and illustrating the influence each has had on continuing development. © 1986 TMS.","author":[{"dropping-particle":"","family":"McGeer","given":"J. P.","non-dropping-particle":"","parse-names":false,"suffix":""}],"container-title":"JOM","id":"ITEM-1","issue":"11","issued":{"date-parts":[["1986","11","26"]]},"page":"27-33","publisher":"Springer","title":"Hall-Heroult: 100 Years of Processes Evolution","type":"article-journal","volume":"38"},"uris":["http://www.mendeley.com/documents/?uuid=fa0491c5-e9f7-3ac4-8259-6d788b7d80c2"]}],"mendeley":{"formattedCitation":"(McGeer, 1986)","plainTextFormattedCitation":"(McGeer, 1986)","previouslyFormattedCitation":"(McGeer, 1986)"},"properties":{"noteIndex":0},"schema":"https://github.com/citation-style-language/schema/raw/master/csl-citation.json"}</w:instrText>
            </w:r>
            <w:r>
              <w:rPr>
                <w:rFonts w:ascii="Calibri" w:eastAsia="Times New Roman" w:hAnsi="Calibri" w:cs="Calibri"/>
                <w:color w:val="000000"/>
                <w:sz w:val="18"/>
                <w:szCs w:val="18"/>
                <w:lang w:eastAsia="en-CA"/>
              </w:rPr>
              <w:fldChar w:fldCharType="separate"/>
            </w:r>
            <w:r w:rsidRPr="0037575B">
              <w:rPr>
                <w:rFonts w:ascii="Calibri" w:eastAsia="Times New Roman" w:hAnsi="Calibri" w:cs="Calibri"/>
                <w:noProof/>
                <w:color w:val="000000"/>
                <w:sz w:val="18"/>
                <w:szCs w:val="18"/>
                <w:lang w:eastAsia="en-CA"/>
              </w:rPr>
              <w:t>(McGeer, 1986)</w:t>
            </w:r>
            <w:r>
              <w:rPr>
                <w:rFonts w:ascii="Calibri" w:eastAsia="Times New Roman" w:hAnsi="Calibri" w:cs="Calibri"/>
                <w:color w:val="000000"/>
                <w:sz w:val="18"/>
                <w:szCs w:val="18"/>
                <w:lang w:eastAsia="en-CA"/>
              </w:rPr>
              <w:fldChar w:fldCharType="end"/>
            </w:r>
          </w:p>
        </w:tc>
        <w:tc>
          <w:tcPr>
            <w:tcW w:w="2905" w:type="dxa"/>
            <w:gridSpan w:val="5"/>
            <w:noWrap/>
            <w:vAlign w:val="center"/>
          </w:tcPr>
          <w:p w14:paraId="0F226893" w14:textId="22928868" w:rsidR="0037575B" w:rsidRPr="00FB7F4B" w:rsidRDefault="0037575B" w:rsidP="00500850">
            <w:pPr>
              <w:spacing w:line="240" w:lineRule="auto"/>
              <w:jc w:val="center"/>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fldChar w:fldCharType="begin" w:fldLock="1"/>
            </w:r>
            <w:r w:rsidR="009416A5">
              <w:rPr>
                <w:rFonts w:ascii="Calibri" w:eastAsia="Times New Roman" w:hAnsi="Calibri" w:cs="Calibri"/>
                <w:color w:val="000000"/>
                <w:sz w:val="18"/>
                <w:szCs w:val="18"/>
                <w:lang w:eastAsia="en-CA"/>
              </w:rPr>
              <w:instrText>ADDIN CSL_CITATION {"citationItems":[{"id":"ITEM-1","itemData":{"URL":"http://www.world-aluminium.org/statistics/primary-aluminium-smelting-energy-intensity/","accessed":{"date-parts":[["2020","2","25"]]},"author":[{"dropping-particle":"","family":"IAI","given":"","non-dropping-particle":"","parse-names":false,"suffix":""}],"id":"ITEM-1","issued":{"date-parts":[["2020"]]},"title":"Primary Aluminium Smelting Energy Intensity","type":"webpage"},"uris":["http://www.mendeley.com/documents/?uuid=6ffa1398-a150-3815-b0b3-a05ad2d82218"]}],"mendeley":{"formattedCitation":"(IAI, 2020)","plainTextFormattedCitation":"(IAI, 2020)","previouslyFormattedCitation":"(IAI, 2020)"},"properties":{"noteIndex":0},"schema":"https://github.com/citation-style-language/schema/raw/master/csl-citation.json"}</w:instrText>
            </w:r>
            <w:r>
              <w:rPr>
                <w:rFonts w:ascii="Calibri" w:eastAsia="Times New Roman" w:hAnsi="Calibri" w:cs="Calibri"/>
                <w:color w:val="000000"/>
                <w:sz w:val="18"/>
                <w:szCs w:val="18"/>
                <w:lang w:eastAsia="en-CA"/>
              </w:rPr>
              <w:fldChar w:fldCharType="separate"/>
            </w:r>
            <w:r w:rsidRPr="0037575B">
              <w:rPr>
                <w:rFonts w:ascii="Calibri" w:eastAsia="Times New Roman" w:hAnsi="Calibri" w:cs="Calibri"/>
                <w:noProof/>
                <w:color w:val="000000"/>
                <w:sz w:val="18"/>
                <w:szCs w:val="18"/>
                <w:lang w:eastAsia="en-CA"/>
              </w:rPr>
              <w:t>(IAI, 2020)</w:t>
            </w:r>
            <w:r>
              <w:rPr>
                <w:rFonts w:ascii="Calibri" w:eastAsia="Times New Roman" w:hAnsi="Calibri" w:cs="Calibri"/>
                <w:color w:val="000000"/>
                <w:sz w:val="18"/>
                <w:szCs w:val="18"/>
                <w:lang w:eastAsia="en-CA"/>
              </w:rPr>
              <w:fldChar w:fldCharType="end"/>
            </w:r>
          </w:p>
        </w:tc>
      </w:tr>
    </w:tbl>
    <w:p w14:paraId="5C33587E" w14:textId="77777777" w:rsidR="00B179C8" w:rsidRDefault="00B179C8">
      <w:pPr>
        <w:spacing w:line="259" w:lineRule="auto"/>
      </w:pPr>
      <w:r>
        <w:br w:type="page"/>
      </w:r>
    </w:p>
    <w:p w14:paraId="0C2E1345" w14:textId="77777777" w:rsidR="00DB5771" w:rsidRDefault="00DB5771" w:rsidP="00DB5771">
      <w:pPr>
        <w:pStyle w:val="Heading1"/>
      </w:pPr>
      <w:bookmarkStart w:id="7" w:name="_Toc66357242"/>
      <w:r>
        <w:lastRenderedPageBreak/>
        <w:t>Inert anode deployment</w:t>
      </w:r>
      <w:bookmarkEnd w:id="7"/>
    </w:p>
    <w:p w14:paraId="1D169A78" w14:textId="7573DF25" w:rsidR="001622A9" w:rsidRDefault="001622A9" w:rsidP="001622A9">
      <w:r>
        <w:t xml:space="preserve">The inert anode deployment is illustrated on </w:t>
      </w:r>
      <w:r w:rsidR="00A74533">
        <w:fldChar w:fldCharType="begin"/>
      </w:r>
      <w:r w:rsidR="00A74533">
        <w:instrText xml:space="preserve"> REF _Ref63929692 \h </w:instrText>
      </w:r>
      <w:r w:rsidR="00A74533">
        <w:fldChar w:fldCharType="separate"/>
      </w:r>
      <w:r w:rsidR="00A162FB">
        <w:t>Figure SI-</w:t>
      </w:r>
      <w:r w:rsidR="00A162FB">
        <w:rPr>
          <w:noProof/>
        </w:rPr>
        <w:t>3</w:t>
      </w:r>
      <w:r w:rsidR="00A74533">
        <w:fldChar w:fldCharType="end"/>
      </w:r>
      <w:r>
        <w:t>.</w:t>
      </w:r>
    </w:p>
    <w:p w14:paraId="0730BBBF" w14:textId="77777777" w:rsidR="001622A9" w:rsidRDefault="001622A9" w:rsidP="001622A9">
      <w:pPr>
        <w:jc w:val="center"/>
      </w:pPr>
      <w:r>
        <w:rPr>
          <w:noProof/>
        </w:rPr>
        <w:drawing>
          <wp:inline distT="0" distB="0" distL="0" distR="0" wp14:anchorId="45653762" wp14:editId="570A832A">
            <wp:extent cx="4399472" cy="30005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5114" cy="3004369"/>
                    </a:xfrm>
                    <a:prstGeom prst="rect">
                      <a:avLst/>
                    </a:prstGeom>
                    <a:noFill/>
                    <a:ln>
                      <a:noFill/>
                    </a:ln>
                  </pic:spPr>
                </pic:pic>
              </a:graphicData>
            </a:graphic>
          </wp:inline>
        </w:drawing>
      </w:r>
    </w:p>
    <w:p w14:paraId="739F532B" w14:textId="132CF93E" w:rsidR="001622A9" w:rsidRDefault="001622A9" w:rsidP="001622A9">
      <w:pPr>
        <w:pStyle w:val="Caption"/>
        <w:jc w:val="center"/>
      </w:pPr>
      <w:bookmarkStart w:id="8" w:name="_Ref63929692"/>
      <w:r>
        <w:t>Figure SI-</w:t>
      </w:r>
      <w:r>
        <w:fldChar w:fldCharType="begin"/>
      </w:r>
      <w:r>
        <w:instrText>SEQ Figure \* ARABIC</w:instrText>
      </w:r>
      <w:r>
        <w:fldChar w:fldCharType="separate"/>
      </w:r>
      <w:r w:rsidR="00A162FB">
        <w:rPr>
          <w:noProof/>
        </w:rPr>
        <w:t>3</w:t>
      </w:r>
      <w:r>
        <w:fldChar w:fldCharType="end"/>
      </w:r>
      <w:bookmarkEnd w:id="8"/>
      <w:r>
        <w:t>: Evolution of market share of inert anode smelting technology over time according different scenarios</w:t>
      </w:r>
    </w:p>
    <w:p w14:paraId="5CE1C2E9" w14:textId="77777777" w:rsidR="00DC7FB7" w:rsidRDefault="00DC7FB7" w:rsidP="00DB5771">
      <w:pPr>
        <w:rPr>
          <w:rStyle w:val="ListLabel12"/>
        </w:rPr>
      </w:pPr>
    </w:p>
    <w:p w14:paraId="29CF54DB" w14:textId="450660E1" w:rsidR="00706248" w:rsidRDefault="00706248" w:rsidP="002E5E21">
      <w:pPr>
        <w:pStyle w:val="Caption"/>
        <w:keepNext/>
        <w:jc w:val="center"/>
      </w:pPr>
      <w:r>
        <w:t xml:space="preserve">Table </w:t>
      </w:r>
      <w:r w:rsidR="00E5135E">
        <w:fldChar w:fldCharType="begin"/>
      </w:r>
      <w:r w:rsidR="00E5135E">
        <w:instrText xml:space="preserve"> SEQ Table \* ARABIC </w:instrText>
      </w:r>
      <w:r w:rsidR="00E5135E">
        <w:fldChar w:fldCharType="separate"/>
      </w:r>
      <w:r w:rsidR="00A162FB">
        <w:rPr>
          <w:noProof/>
        </w:rPr>
        <w:t>2</w:t>
      </w:r>
      <w:r w:rsidR="00E5135E">
        <w:rPr>
          <w:noProof/>
        </w:rPr>
        <w:fldChar w:fldCharType="end"/>
      </w:r>
      <w:r>
        <w:t xml:space="preserve">: </w:t>
      </w:r>
      <w:r w:rsidR="00F0009C">
        <w:t xml:space="preserve">Parameters </w:t>
      </w:r>
      <w:r w:rsidR="0047447E">
        <w:t xml:space="preserve">and numerical values of the </w:t>
      </w:r>
      <w:r w:rsidR="002E5E21">
        <w:t>evolution of market share of inert anode smelting over time</w:t>
      </w:r>
    </w:p>
    <w:tbl>
      <w:tblPr>
        <w:tblW w:w="10498" w:type="dxa"/>
        <w:jc w:val="center"/>
        <w:tblLook w:val="04A0" w:firstRow="1" w:lastRow="0" w:firstColumn="1" w:lastColumn="0" w:noHBand="0" w:noVBand="1"/>
      </w:tblPr>
      <w:tblGrid>
        <w:gridCol w:w="992"/>
        <w:gridCol w:w="1336"/>
        <w:gridCol w:w="581"/>
        <w:gridCol w:w="540"/>
        <w:gridCol w:w="620"/>
        <w:gridCol w:w="581"/>
        <w:gridCol w:w="581"/>
        <w:gridCol w:w="581"/>
        <w:gridCol w:w="581"/>
        <w:gridCol w:w="581"/>
        <w:gridCol w:w="581"/>
        <w:gridCol w:w="581"/>
        <w:gridCol w:w="581"/>
        <w:gridCol w:w="581"/>
        <w:gridCol w:w="581"/>
        <w:gridCol w:w="619"/>
      </w:tblGrid>
      <w:tr w:rsidR="008B7572" w:rsidRPr="00C561EE" w14:paraId="5CC36747" w14:textId="77777777" w:rsidTr="008B7572">
        <w:trPr>
          <w:trHeight w:val="315"/>
          <w:jc w:val="center"/>
        </w:trPr>
        <w:tc>
          <w:tcPr>
            <w:tcW w:w="2328" w:type="dxa"/>
            <w:gridSpan w:val="2"/>
            <w:vMerge w:val="restart"/>
            <w:tcBorders>
              <w:top w:val="single" w:sz="8" w:space="0" w:color="auto"/>
              <w:left w:val="single" w:sz="8" w:space="0" w:color="auto"/>
              <w:right w:val="single" w:sz="8" w:space="0" w:color="000000"/>
            </w:tcBorders>
            <w:shd w:val="clear" w:color="auto" w:fill="auto"/>
            <w:noWrap/>
            <w:vAlign w:val="center"/>
          </w:tcPr>
          <w:p w14:paraId="2A226621" w14:textId="087C41D8" w:rsidR="008B7572" w:rsidRPr="00C561EE" w:rsidRDefault="008B7572" w:rsidP="008B7572">
            <w:pPr>
              <w:spacing w:after="0" w:line="240" w:lineRule="auto"/>
              <w:jc w:val="center"/>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Scenario</w:t>
            </w:r>
          </w:p>
        </w:tc>
        <w:tc>
          <w:tcPr>
            <w:tcW w:w="1741" w:type="dxa"/>
            <w:gridSpan w:val="3"/>
            <w:tcBorders>
              <w:top w:val="single" w:sz="8" w:space="0" w:color="auto"/>
              <w:left w:val="nil"/>
              <w:bottom w:val="nil"/>
              <w:right w:val="single" w:sz="4" w:space="0" w:color="auto"/>
            </w:tcBorders>
            <w:shd w:val="clear" w:color="auto" w:fill="auto"/>
            <w:noWrap/>
            <w:vAlign w:val="bottom"/>
          </w:tcPr>
          <w:p w14:paraId="5BC6BA25" w14:textId="74B49487" w:rsidR="008B7572" w:rsidRPr="00C561EE" w:rsidRDefault="008B7572" w:rsidP="00C561EE">
            <w:pPr>
              <w:spacing w:after="0" w:line="240" w:lineRule="auto"/>
              <w:jc w:val="center"/>
              <w:rPr>
                <w:rFonts w:ascii="Calibri" w:eastAsia="Times New Roman" w:hAnsi="Calibri" w:cs="Calibri"/>
                <w:b/>
                <w:bCs/>
                <w:color w:val="000000"/>
                <w:sz w:val="18"/>
                <w:szCs w:val="18"/>
                <w:lang w:eastAsia="en-CA"/>
              </w:rPr>
            </w:pPr>
            <w:r>
              <w:rPr>
                <w:rFonts w:ascii="Calibri" w:eastAsia="Times New Roman" w:hAnsi="Calibri" w:cs="Calibri"/>
                <w:b/>
                <w:bCs/>
                <w:color w:val="000000"/>
                <w:sz w:val="18"/>
                <w:szCs w:val="18"/>
                <w:lang w:eastAsia="en-CA"/>
              </w:rPr>
              <w:t>Parameters</w:t>
            </w:r>
          </w:p>
        </w:tc>
        <w:tc>
          <w:tcPr>
            <w:tcW w:w="6429" w:type="dxa"/>
            <w:gridSpan w:val="11"/>
            <w:tcBorders>
              <w:top w:val="single" w:sz="8" w:space="0" w:color="auto"/>
              <w:left w:val="nil"/>
              <w:bottom w:val="nil"/>
              <w:right w:val="single" w:sz="8" w:space="0" w:color="auto"/>
            </w:tcBorders>
            <w:shd w:val="clear" w:color="auto" w:fill="auto"/>
            <w:noWrap/>
            <w:vAlign w:val="bottom"/>
          </w:tcPr>
          <w:p w14:paraId="1F2154EA" w14:textId="46931AC4" w:rsidR="008B7572" w:rsidRPr="008B7572" w:rsidRDefault="008B7572" w:rsidP="00C561EE">
            <w:pPr>
              <w:spacing w:after="0" w:line="240" w:lineRule="auto"/>
              <w:jc w:val="center"/>
              <w:rPr>
                <w:rFonts w:ascii="Calibri" w:eastAsia="Times New Roman" w:hAnsi="Calibri" w:cs="Calibri"/>
                <w:b/>
                <w:bCs/>
                <w:color w:val="000000"/>
                <w:sz w:val="18"/>
                <w:szCs w:val="18"/>
                <w:lang w:eastAsia="en-CA"/>
              </w:rPr>
            </w:pPr>
            <w:r w:rsidRPr="008B7572">
              <w:rPr>
                <w:rFonts w:ascii="Calibri" w:eastAsia="Times New Roman" w:hAnsi="Calibri" w:cs="Calibri"/>
                <w:b/>
                <w:bCs/>
                <w:color w:val="000000"/>
                <w:sz w:val="18"/>
                <w:szCs w:val="18"/>
                <w:lang w:eastAsia="en-CA"/>
              </w:rPr>
              <w:t>Market share</w:t>
            </w:r>
          </w:p>
        </w:tc>
      </w:tr>
      <w:tr w:rsidR="008B7572" w:rsidRPr="00C561EE" w14:paraId="361A0517" w14:textId="77777777" w:rsidTr="0031206C">
        <w:trPr>
          <w:trHeight w:val="315"/>
          <w:jc w:val="center"/>
        </w:trPr>
        <w:tc>
          <w:tcPr>
            <w:tcW w:w="2328" w:type="dxa"/>
            <w:gridSpan w:val="2"/>
            <w:vMerge/>
            <w:tcBorders>
              <w:left w:val="single" w:sz="8" w:space="0" w:color="auto"/>
              <w:bottom w:val="single" w:sz="8" w:space="0" w:color="auto"/>
              <w:right w:val="single" w:sz="8" w:space="0" w:color="000000"/>
            </w:tcBorders>
            <w:shd w:val="clear" w:color="auto" w:fill="auto"/>
            <w:noWrap/>
            <w:vAlign w:val="bottom"/>
            <w:hideMark/>
          </w:tcPr>
          <w:p w14:paraId="17775293" w14:textId="6250491E" w:rsidR="008B7572" w:rsidRPr="00C561EE" w:rsidRDefault="008B7572" w:rsidP="00C561EE">
            <w:pPr>
              <w:spacing w:after="0" w:line="240" w:lineRule="auto"/>
              <w:jc w:val="center"/>
              <w:rPr>
                <w:rFonts w:ascii="Calibri" w:eastAsia="Times New Roman" w:hAnsi="Calibri" w:cs="Calibri"/>
                <w:b/>
                <w:bCs/>
                <w:color w:val="000000"/>
                <w:sz w:val="18"/>
                <w:szCs w:val="18"/>
                <w:lang w:eastAsia="en-CA"/>
              </w:rPr>
            </w:pPr>
          </w:p>
        </w:tc>
        <w:tc>
          <w:tcPr>
            <w:tcW w:w="581" w:type="dxa"/>
            <w:tcBorders>
              <w:top w:val="single" w:sz="8" w:space="0" w:color="auto"/>
              <w:left w:val="nil"/>
              <w:bottom w:val="nil"/>
              <w:right w:val="single" w:sz="4" w:space="0" w:color="auto"/>
            </w:tcBorders>
            <w:shd w:val="clear" w:color="auto" w:fill="auto"/>
            <w:noWrap/>
            <w:vAlign w:val="bottom"/>
            <w:hideMark/>
          </w:tcPr>
          <w:p w14:paraId="57A787E0" w14:textId="77777777" w:rsidR="008B7572" w:rsidRPr="00C561EE" w:rsidRDefault="008B7572" w:rsidP="00C561EE">
            <w:pPr>
              <w:spacing w:after="0" w:line="240" w:lineRule="auto"/>
              <w:jc w:val="center"/>
              <w:rPr>
                <w:rFonts w:ascii="Calibri" w:eastAsia="Times New Roman" w:hAnsi="Calibri" w:cs="Calibri"/>
                <w:b/>
                <w:bCs/>
                <w:color w:val="000000"/>
                <w:sz w:val="18"/>
                <w:szCs w:val="18"/>
                <w:lang w:eastAsia="en-CA"/>
              </w:rPr>
            </w:pPr>
            <w:proofErr w:type="spellStart"/>
            <w:r w:rsidRPr="00C561EE">
              <w:rPr>
                <w:rFonts w:ascii="Calibri" w:eastAsia="Times New Roman" w:hAnsi="Calibri" w:cs="Calibri"/>
                <w:b/>
                <w:bCs/>
                <w:color w:val="000000"/>
                <w:sz w:val="18"/>
                <w:szCs w:val="18"/>
                <w:lang w:eastAsia="en-CA"/>
              </w:rPr>
              <w:t>th</w:t>
            </w:r>
            <w:proofErr w:type="spellEnd"/>
          </w:p>
        </w:tc>
        <w:tc>
          <w:tcPr>
            <w:tcW w:w="540" w:type="dxa"/>
            <w:tcBorders>
              <w:top w:val="single" w:sz="8" w:space="0" w:color="auto"/>
              <w:left w:val="nil"/>
              <w:bottom w:val="nil"/>
              <w:right w:val="single" w:sz="4" w:space="0" w:color="auto"/>
            </w:tcBorders>
            <w:shd w:val="clear" w:color="auto" w:fill="auto"/>
            <w:noWrap/>
            <w:vAlign w:val="bottom"/>
            <w:hideMark/>
          </w:tcPr>
          <w:p w14:paraId="5114783D" w14:textId="77777777" w:rsidR="008B7572" w:rsidRPr="00C561EE" w:rsidRDefault="008B7572" w:rsidP="00C561EE">
            <w:pPr>
              <w:spacing w:after="0" w:line="240" w:lineRule="auto"/>
              <w:jc w:val="center"/>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k</w:t>
            </w:r>
          </w:p>
        </w:tc>
        <w:tc>
          <w:tcPr>
            <w:tcW w:w="620" w:type="dxa"/>
            <w:tcBorders>
              <w:top w:val="single" w:sz="8" w:space="0" w:color="auto"/>
              <w:left w:val="nil"/>
              <w:bottom w:val="nil"/>
              <w:right w:val="single" w:sz="4" w:space="0" w:color="auto"/>
            </w:tcBorders>
            <w:shd w:val="clear" w:color="auto" w:fill="auto"/>
            <w:noWrap/>
            <w:vAlign w:val="bottom"/>
            <w:hideMark/>
          </w:tcPr>
          <w:p w14:paraId="19558A2A" w14:textId="77777777" w:rsidR="008B7572" w:rsidRPr="00C561EE" w:rsidRDefault="008B7572" w:rsidP="00C561EE">
            <w:pPr>
              <w:spacing w:after="0" w:line="240" w:lineRule="auto"/>
              <w:jc w:val="center"/>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A</w:t>
            </w:r>
          </w:p>
        </w:tc>
        <w:tc>
          <w:tcPr>
            <w:tcW w:w="581" w:type="dxa"/>
            <w:tcBorders>
              <w:top w:val="single" w:sz="8" w:space="0" w:color="auto"/>
              <w:left w:val="nil"/>
              <w:bottom w:val="nil"/>
              <w:right w:val="single" w:sz="4" w:space="0" w:color="auto"/>
            </w:tcBorders>
            <w:shd w:val="clear" w:color="auto" w:fill="auto"/>
            <w:noWrap/>
            <w:vAlign w:val="bottom"/>
            <w:hideMark/>
          </w:tcPr>
          <w:p w14:paraId="01A2241C" w14:textId="77777777" w:rsidR="008B7572" w:rsidRPr="00C561EE" w:rsidRDefault="008B7572" w:rsidP="00C561EE">
            <w:pPr>
              <w:spacing w:after="0" w:line="240" w:lineRule="auto"/>
              <w:jc w:val="right"/>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2005</w:t>
            </w:r>
          </w:p>
        </w:tc>
        <w:tc>
          <w:tcPr>
            <w:tcW w:w="581" w:type="dxa"/>
            <w:tcBorders>
              <w:top w:val="single" w:sz="8" w:space="0" w:color="auto"/>
              <w:left w:val="nil"/>
              <w:bottom w:val="nil"/>
              <w:right w:val="single" w:sz="4" w:space="0" w:color="auto"/>
            </w:tcBorders>
            <w:shd w:val="clear" w:color="auto" w:fill="auto"/>
            <w:noWrap/>
            <w:vAlign w:val="bottom"/>
            <w:hideMark/>
          </w:tcPr>
          <w:p w14:paraId="444FF826" w14:textId="77777777" w:rsidR="008B7572" w:rsidRPr="00C561EE" w:rsidRDefault="008B7572" w:rsidP="00C561EE">
            <w:pPr>
              <w:spacing w:after="0" w:line="240" w:lineRule="auto"/>
              <w:jc w:val="right"/>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2010</w:t>
            </w:r>
          </w:p>
        </w:tc>
        <w:tc>
          <w:tcPr>
            <w:tcW w:w="581" w:type="dxa"/>
            <w:tcBorders>
              <w:top w:val="single" w:sz="8" w:space="0" w:color="auto"/>
              <w:left w:val="nil"/>
              <w:bottom w:val="nil"/>
              <w:right w:val="single" w:sz="4" w:space="0" w:color="auto"/>
            </w:tcBorders>
            <w:shd w:val="clear" w:color="auto" w:fill="auto"/>
            <w:noWrap/>
            <w:vAlign w:val="bottom"/>
            <w:hideMark/>
          </w:tcPr>
          <w:p w14:paraId="4AEFA990" w14:textId="77777777" w:rsidR="008B7572" w:rsidRPr="00C561EE" w:rsidRDefault="008B7572"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2020</w:t>
            </w:r>
          </w:p>
        </w:tc>
        <w:tc>
          <w:tcPr>
            <w:tcW w:w="581" w:type="dxa"/>
            <w:tcBorders>
              <w:top w:val="single" w:sz="8" w:space="0" w:color="auto"/>
              <w:left w:val="nil"/>
              <w:bottom w:val="nil"/>
              <w:right w:val="single" w:sz="4" w:space="0" w:color="auto"/>
            </w:tcBorders>
            <w:shd w:val="clear" w:color="auto" w:fill="auto"/>
            <w:noWrap/>
            <w:vAlign w:val="bottom"/>
            <w:hideMark/>
          </w:tcPr>
          <w:p w14:paraId="6748E3DC" w14:textId="77777777" w:rsidR="008B7572" w:rsidRPr="00C561EE" w:rsidRDefault="008B7572"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2030</w:t>
            </w:r>
          </w:p>
        </w:tc>
        <w:tc>
          <w:tcPr>
            <w:tcW w:w="581" w:type="dxa"/>
            <w:tcBorders>
              <w:top w:val="single" w:sz="8" w:space="0" w:color="auto"/>
              <w:left w:val="nil"/>
              <w:bottom w:val="nil"/>
              <w:right w:val="single" w:sz="4" w:space="0" w:color="auto"/>
            </w:tcBorders>
            <w:shd w:val="clear" w:color="auto" w:fill="auto"/>
            <w:noWrap/>
            <w:vAlign w:val="bottom"/>
            <w:hideMark/>
          </w:tcPr>
          <w:p w14:paraId="725A53FF" w14:textId="77777777" w:rsidR="008B7572" w:rsidRPr="00C561EE" w:rsidRDefault="008B7572"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2040</w:t>
            </w:r>
          </w:p>
        </w:tc>
        <w:tc>
          <w:tcPr>
            <w:tcW w:w="581" w:type="dxa"/>
            <w:tcBorders>
              <w:top w:val="single" w:sz="8" w:space="0" w:color="auto"/>
              <w:left w:val="nil"/>
              <w:bottom w:val="nil"/>
              <w:right w:val="single" w:sz="4" w:space="0" w:color="auto"/>
            </w:tcBorders>
            <w:shd w:val="clear" w:color="auto" w:fill="auto"/>
            <w:noWrap/>
            <w:vAlign w:val="bottom"/>
            <w:hideMark/>
          </w:tcPr>
          <w:p w14:paraId="0E555F1E" w14:textId="77777777" w:rsidR="008B7572" w:rsidRPr="00C561EE" w:rsidRDefault="008B7572"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2050</w:t>
            </w:r>
          </w:p>
        </w:tc>
        <w:tc>
          <w:tcPr>
            <w:tcW w:w="581" w:type="dxa"/>
            <w:tcBorders>
              <w:top w:val="single" w:sz="8" w:space="0" w:color="auto"/>
              <w:left w:val="nil"/>
              <w:bottom w:val="nil"/>
              <w:right w:val="single" w:sz="4" w:space="0" w:color="auto"/>
            </w:tcBorders>
            <w:shd w:val="clear" w:color="auto" w:fill="auto"/>
            <w:noWrap/>
            <w:vAlign w:val="bottom"/>
            <w:hideMark/>
          </w:tcPr>
          <w:p w14:paraId="7C2EB093" w14:textId="77777777" w:rsidR="008B7572" w:rsidRPr="00C561EE" w:rsidRDefault="008B7572"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2060</w:t>
            </w:r>
          </w:p>
        </w:tc>
        <w:tc>
          <w:tcPr>
            <w:tcW w:w="581" w:type="dxa"/>
            <w:tcBorders>
              <w:top w:val="single" w:sz="8" w:space="0" w:color="auto"/>
              <w:left w:val="nil"/>
              <w:bottom w:val="nil"/>
              <w:right w:val="single" w:sz="4" w:space="0" w:color="auto"/>
            </w:tcBorders>
            <w:shd w:val="clear" w:color="auto" w:fill="auto"/>
            <w:noWrap/>
            <w:vAlign w:val="bottom"/>
            <w:hideMark/>
          </w:tcPr>
          <w:p w14:paraId="2638FDD3" w14:textId="77777777" w:rsidR="008B7572" w:rsidRPr="00C561EE" w:rsidRDefault="008B7572"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2070</w:t>
            </w:r>
          </w:p>
        </w:tc>
        <w:tc>
          <w:tcPr>
            <w:tcW w:w="581" w:type="dxa"/>
            <w:tcBorders>
              <w:top w:val="single" w:sz="8" w:space="0" w:color="auto"/>
              <w:left w:val="nil"/>
              <w:bottom w:val="nil"/>
              <w:right w:val="single" w:sz="4" w:space="0" w:color="auto"/>
            </w:tcBorders>
            <w:shd w:val="clear" w:color="auto" w:fill="auto"/>
            <w:noWrap/>
            <w:vAlign w:val="bottom"/>
            <w:hideMark/>
          </w:tcPr>
          <w:p w14:paraId="736E5C65" w14:textId="77777777" w:rsidR="008B7572" w:rsidRPr="00C561EE" w:rsidRDefault="008B7572"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2080</w:t>
            </w:r>
          </w:p>
        </w:tc>
        <w:tc>
          <w:tcPr>
            <w:tcW w:w="581" w:type="dxa"/>
            <w:tcBorders>
              <w:top w:val="single" w:sz="8" w:space="0" w:color="auto"/>
              <w:left w:val="nil"/>
              <w:bottom w:val="nil"/>
              <w:right w:val="single" w:sz="4" w:space="0" w:color="auto"/>
            </w:tcBorders>
            <w:shd w:val="clear" w:color="auto" w:fill="auto"/>
            <w:noWrap/>
            <w:vAlign w:val="bottom"/>
            <w:hideMark/>
          </w:tcPr>
          <w:p w14:paraId="6BDB793D" w14:textId="77777777" w:rsidR="008B7572" w:rsidRPr="00C561EE" w:rsidRDefault="008B7572"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2090</w:t>
            </w:r>
          </w:p>
        </w:tc>
        <w:tc>
          <w:tcPr>
            <w:tcW w:w="619" w:type="dxa"/>
            <w:tcBorders>
              <w:top w:val="single" w:sz="8" w:space="0" w:color="auto"/>
              <w:left w:val="nil"/>
              <w:bottom w:val="nil"/>
              <w:right w:val="single" w:sz="8" w:space="0" w:color="auto"/>
            </w:tcBorders>
            <w:shd w:val="clear" w:color="auto" w:fill="auto"/>
            <w:noWrap/>
            <w:vAlign w:val="bottom"/>
            <w:hideMark/>
          </w:tcPr>
          <w:p w14:paraId="5DC6FE63" w14:textId="77777777" w:rsidR="008B7572" w:rsidRPr="00C561EE" w:rsidRDefault="008B7572"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2100</w:t>
            </w:r>
          </w:p>
        </w:tc>
      </w:tr>
      <w:tr w:rsidR="00C561EE" w:rsidRPr="00C561EE" w14:paraId="67259AA9" w14:textId="77777777" w:rsidTr="00706248">
        <w:trPr>
          <w:trHeight w:val="300"/>
          <w:jc w:val="center"/>
        </w:trPr>
        <w:tc>
          <w:tcPr>
            <w:tcW w:w="2328" w:type="dxa"/>
            <w:gridSpan w:val="2"/>
            <w:tcBorders>
              <w:top w:val="nil"/>
              <w:left w:val="single" w:sz="8" w:space="0" w:color="auto"/>
              <w:bottom w:val="single" w:sz="4" w:space="0" w:color="auto"/>
              <w:right w:val="single" w:sz="4" w:space="0" w:color="auto"/>
            </w:tcBorders>
            <w:shd w:val="clear" w:color="auto" w:fill="auto"/>
            <w:noWrap/>
            <w:vAlign w:val="bottom"/>
            <w:hideMark/>
          </w:tcPr>
          <w:p w14:paraId="1F421721"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PRISMAL1</w:t>
            </w:r>
          </w:p>
        </w:tc>
        <w:tc>
          <w:tcPr>
            <w:tcW w:w="58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57E0350"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2060</w:t>
            </w:r>
          </w:p>
        </w:tc>
        <w:tc>
          <w:tcPr>
            <w:tcW w:w="540" w:type="dxa"/>
            <w:tcBorders>
              <w:top w:val="single" w:sz="8" w:space="0" w:color="auto"/>
              <w:left w:val="nil"/>
              <w:bottom w:val="single" w:sz="4" w:space="0" w:color="auto"/>
              <w:right w:val="single" w:sz="4" w:space="0" w:color="auto"/>
            </w:tcBorders>
            <w:shd w:val="clear" w:color="auto" w:fill="auto"/>
            <w:vAlign w:val="center"/>
            <w:hideMark/>
          </w:tcPr>
          <w:p w14:paraId="0E51E1FE"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0.15</w:t>
            </w:r>
          </w:p>
        </w:tc>
        <w:tc>
          <w:tcPr>
            <w:tcW w:w="620" w:type="dxa"/>
            <w:tcBorders>
              <w:top w:val="single" w:sz="8" w:space="0" w:color="auto"/>
              <w:left w:val="nil"/>
              <w:bottom w:val="single" w:sz="4" w:space="0" w:color="auto"/>
              <w:right w:val="single" w:sz="8" w:space="0" w:color="auto"/>
            </w:tcBorders>
            <w:shd w:val="clear" w:color="auto" w:fill="auto"/>
            <w:vAlign w:val="center"/>
            <w:hideMark/>
          </w:tcPr>
          <w:p w14:paraId="76577D26"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15691DA2"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7CA28905"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026F755D"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08F61DAC"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64DCFB65"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5%</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0CA52D19"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18%</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37BFD35A"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50%</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551BF12C"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82%</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2BFFF7C8"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95%</w:t>
            </w:r>
          </w:p>
        </w:tc>
        <w:tc>
          <w:tcPr>
            <w:tcW w:w="581" w:type="dxa"/>
            <w:tcBorders>
              <w:top w:val="single" w:sz="8" w:space="0" w:color="auto"/>
              <w:left w:val="nil"/>
              <w:bottom w:val="single" w:sz="4" w:space="0" w:color="auto"/>
              <w:right w:val="single" w:sz="4" w:space="0" w:color="auto"/>
            </w:tcBorders>
            <w:shd w:val="clear" w:color="auto" w:fill="auto"/>
            <w:noWrap/>
            <w:vAlign w:val="bottom"/>
            <w:hideMark/>
          </w:tcPr>
          <w:p w14:paraId="15D1827C"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99%</w:t>
            </w:r>
          </w:p>
        </w:tc>
        <w:tc>
          <w:tcPr>
            <w:tcW w:w="619" w:type="dxa"/>
            <w:tcBorders>
              <w:top w:val="single" w:sz="8" w:space="0" w:color="auto"/>
              <w:left w:val="nil"/>
              <w:bottom w:val="single" w:sz="4" w:space="0" w:color="auto"/>
              <w:right w:val="single" w:sz="8" w:space="0" w:color="auto"/>
            </w:tcBorders>
            <w:shd w:val="clear" w:color="auto" w:fill="auto"/>
            <w:noWrap/>
            <w:vAlign w:val="bottom"/>
            <w:hideMark/>
          </w:tcPr>
          <w:p w14:paraId="218785D2"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100%</w:t>
            </w:r>
          </w:p>
        </w:tc>
      </w:tr>
      <w:tr w:rsidR="00C561EE" w:rsidRPr="00C561EE" w14:paraId="51C15F38" w14:textId="77777777" w:rsidTr="00706248">
        <w:trPr>
          <w:trHeight w:val="300"/>
          <w:jc w:val="center"/>
        </w:trPr>
        <w:tc>
          <w:tcPr>
            <w:tcW w:w="2328"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AB2947"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PRISMAL2</w:t>
            </w:r>
          </w:p>
        </w:tc>
        <w:tc>
          <w:tcPr>
            <w:tcW w:w="581" w:type="dxa"/>
            <w:tcBorders>
              <w:top w:val="nil"/>
              <w:left w:val="single" w:sz="8" w:space="0" w:color="auto"/>
              <w:bottom w:val="single" w:sz="4" w:space="0" w:color="auto"/>
              <w:right w:val="single" w:sz="4" w:space="0" w:color="auto"/>
            </w:tcBorders>
            <w:shd w:val="clear" w:color="auto" w:fill="auto"/>
            <w:vAlign w:val="center"/>
            <w:hideMark/>
          </w:tcPr>
          <w:p w14:paraId="495B4124"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2075</w:t>
            </w:r>
          </w:p>
        </w:tc>
        <w:tc>
          <w:tcPr>
            <w:tcW w:w="540" w:type="dxa"/>
            <w:tcBorders>
              <w:top w:val="nil"/>
              <w:left w:val="nil"/>
              <w:bottom w:val="single" w:sz="4" w:space="0" w:color="auto"/>
              <w:right w:val="single" w:sz="4" w:space="0" w:color="auto"/>
            </w:tcBorders>
            <w:shd w:val="clear" w:color="auto" w:fill="auto"/>
            <w:vAlign w:val="center"/>
            <w:hideMark/>
          </w:tcPr>
          <w:p w14:paraId="4CDECC55"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0.1</w:t>
            </w:r>
          </w:p>
        </w:tc>
        <w:tc>
          <w:tcPr>
            <w:tcW w:w="620" w:type="dxa"/>
            <w:tcBorders>
              <w:top w:val="nil"/>
              <w:left w:val="nil"/>
              <w:bottom w:val="single" w:sz="4" w:space="0" w:color="auto"/>
              <w:right w:val="single" w:sz="8" w:space="0" w:color="auto"/>
            </w:tcBorders>
            <w:shd w:val="clear" w:color="auto" w:fill="auto"/>
            <w:vAlign w:val="center"/>
            <w:hideMark/>
          </w:tcPr>
          <w:p w14:paraId="1A51B2F2"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0.75</w:t>
            </w:r>
          </w:p>
        </w:tc>
        <w:tc>
          <w:tcPr>
            <w:tcW w:w="581" w:type="dxa"/>
            <w:tcBorders>
              <w:top w:val="nil"/>
              <w:left w:val="nil"/>
              <w:bottom w:val="single" w:sz="4" w:space="0" w:color="auto"/>
              <w:right w:val="single" w:sz="4" w:space="0" w:color="auto"/>
            </w:tcBorders>
            <w:shd w:val="clear" w:color="auto" w:fill="auto"/>
            <w:noWrap/>
            <w:vAlign w:val="bottom"/>
            <w:hideMark/>
          </w:tcPr>
          <w:p w14:paraId="4B4AAE21"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0B06F505"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24F269CE"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02D1C507"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nil"/>
              <w:left w:val="nil"/>
              <w:bottom w:val="single" w:sz="4" w:space="0" w:color="auto"/>
              <w:right w:val="single" w:sz="4" w:space="0" w:color="auto"/>
            </w:tcBorders>
            <w:shd w:val="clear" w:color="auto" w:fill="auto"/>
            <w:noWrap/>
            <w:vAlign w:val="bottom"/>
            <w:hideMark/>
          </w:tcPr>
          <w:p w14:paraId="44805211"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w:t>
            </w:r>
          </w:p>
        </w:tc>
        <w:tc>
          <w:tcPr>
            <w:tcW w:w="581" w:type="dxa"/>
            <w:tcBorders>
              <w:top w:val="nil"/>
              <w:left w:val="nil"/>
              <w:bottom w:val="single" w:sz="4" w:space="0" w:color="auto"/>
              <w:right w:val="single" w:sz="4" w:space="0" w:color="auto"/>
            </w:tcBorders>
            <w:shd w:val="clear" w:color="auto" w:fill="auto"/>
            <w:noWrap/>
            <w:vAlign w:val="bottom"/>
            <w:hideMark/>
          </w:tcPr>
          <w:p w14:paraId="09D93CAF"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6%</w:t>
            </w:r>
          </w:p>
        </w:tc>
        <w:tc>
          <w:tcPr>
            <w:tcW w:w="581" w:type="dxa"/>
            <w:tcBorders>
              <w:top w:val="nil"/>
              <w:left w:val="nil"/>
              <w:bottom w:val="single" w:sz="4" w:space="0" w:color="auto"/>
              <w:right w:val="single" w:sz="4" w:space="0" w:color="auto"/>
            </w:tcBorders>
            <w:shd w:val="clear" w:color="auto" w:fill="auto"/>
            <w:noWrap/>
            <w:vAlign w:val="bottom"/>
            <w:hideMark/>
          </w:tcPr>
          <w:p w14:paraId="6DF9BC45"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14%</w:t>
            </w:r>
          </w:p>
        </w:tc>
        <w:tc>
          <w:tcPr>
            <w:tcW w:w="581" w:type="dxa"/>
            <w:tcBorders>
              <w:top w:val="nil"/>
              <w:left w:val="nil"/>
              <w:bottom w:val="single" w:sz="4" w:space="0" w:color="auto"/>
              <w:right w:val="single" w:sz="4" w:space="0" w:color="auto"/>
            </w:tcBorders>
            <w:shd w:val="clear" w:color="auto" w:fill="auto"/>
            <w:noWrap/>
            <w:vAlign w:val="bottom"/>
            <w:hideMark/>
          </w:tcPr>
          <w:p w14:paraId="20B893D6"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28%</w:t>
            </w:r>
          </w:p>
        </w:tc>
        <w:tc>
          <w:tcPr>
            <w:tcW w:w="581" w:type="dxa"/>
            <w:tcBorders>
              <w:top w:val="nil"/>
              <w:left w:val="nil"/>
              <w:bottom w:val="single" w:sz="4" w:space="0" w:color="auto"/>
              <w:right w:val="single" w:sz="4" w:space="0" w:color="auto"/>
            </w:tcBorders>
            <w:shd w:val="clear" w:color="auto" w:fill="auto"/>
            <w:noWrap/>
            <w:vAlign w:val="bottom"/>
            <w:hideMark/>
          </w:tcPr>
          <w:p w14:paraId="640C3A74"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47%</w:t>
            </w:r>
          </w:p>
        </w:tc>
        <w:tc>
          <w:tcPr>
            <w:tcW w:w="581" w:type="dxa"/>
            <w:tcBorders>
              <w:top w:val="nil"/>
              <w:left w:val="nil"/>
              <w:bottom w:val="single" w:sz="4" w:space="0" w:color="auto"/>
              <w:right w:val="single" w:sz="4" w:space="0" w:color="auto"/>
            </w:tcBorders>
            <w:shd w:val="clear" w:color="auto" w:fill="auto"/>
            <w:noWrap/>
            <w:vAlign w:val="bottom"/>
            <w:hideMark/>
          </w:tcPr>
          <w:p w14:paraId="442B5972"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61%</w:t>
            </w:r>
          </w:p>
        </w:tc>
        <w:tc>
          <w:tcPr>
            <w:tcW w:w="619" w:type="dxa"/>
            <w:tcBorders>
              <w:top w:val="nil"/>
              <w:left w:val="nil"/>
              <w:bottom w:val="single" w:sz="4" w:space="0" w:color="auto"/>
              <w:right w:val="single" w:sz="8" w:space="0" w:color="auto"/>
            </w:tcBorders>
            <w:shd w:val="clear" w:color="auto" w:fill="auto"/>
            <w:noWrap/>
            <w:vAlign w:val="bottom"/>
            <w:hideMark/>
          </w:tcPr>
          <w:p w14:paraId="4E133411"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69%</w:t>
            </w:r>
          </w:p>
        </w:tc>
      </w:tr>
      <w:tr w:rsidR="00C561EE" w:rsidRPr="00C561EE" w14:paraId="635FEA9B" w14:textId="77777777" w:rsidTr="00706248">
        <w:trPr>
          <w:trHeight w:val="315"/>
          <w:jc w:val="center"/>
        </w:trPr>
        <w:tc>
          <w:tcPr>
            <w:tcW w:w="2328"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6EC888"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PRISMAL3</w:t>
            </w:r>
          </w:p>
        </w:tc>
        <w:tc>
          <w:tcPr>
            <w:tcW w:w="581" w:type="dxa"/>
            <w:tcBorders>
              <w:top w:val="nil"/>
              <w:left w:val="single" w:sz="8" w:space="0" w:color="auto"/>
              <w:bottom w:val="single" w:sz="4" w:space="0" w:color="auto"/>
              <w:right w:val="single" w:sz="4" w:space="0" w:color="auto"/>
            </w:tcBorders>
            <w:shd w:val="clear" w:color="auto" w:fill="auto"/>
            <w:vAlign w:val="center"/>
            <w:hideMark/>
          </w:tcPr>
          <w:p w14:paraId="6F0FAD12"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2100</w:t>
            </w:r>
          </w:p>
        </w:tc>
        <w:tc>
          <w:tcPr>
            <w:tcW w:w="540" w:type="dxa"/>
            <w:tcBorders>
              <w:top w:val="nil"/>
              <w:left w:val="nil"/>
              <w:bottom w:val="single" w:sz="4" w:space="0" w:color="auto"/>
              <w:right w:val="single" w:sz="4" w:space="0" w:color="auto"/>
            </w:tcBorders>
            <w:shd w:val="clear" w:color="auto" w:fill="auto"/>
            <w:vAlign w:val="center"/>
            <w:hideMark/>
          </w:tcPr>
          <w:p w14:paraId="476F7710"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620" w:type="dxa"/>
            <w:tcBorders>
              <w:top w:val="nil"/>
              <w:left w:val="nil"/>
              <w:bottom w:val="single" w:sz="4" w:space="0" w:color="auto"/>
              <w:right w:val="single" w:sz="8" w:space="0" w:color="auto"/>
            </w:tcBorders>
            <w:shd w:val="clear" w:color="auto" w:fill="auto"/>
            <w:vAlign w:val="center"/>
            <w:hideMark/>
          </w:tcPr>
          <w:p w14:paraId="1A378465"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5EDED987"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264BEAC8"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497AD339"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08060003"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693B1F72"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1C3246A3"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4FCC961C"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76A7812B"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13133606"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630C5121"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619" w:type="dxa"/>
            <w:tcBorders>
              <w:top w:val="nil"/>
              <w:left w:val="nil"/>
              <w:bottom w:val="single" w:sz="4" w:space="0" w:color="auto"/>
              <w:right w:val="single" w:sz="8" w:space="0" w:color="auto"/>
            </w:tcBorders>
            <w:shd w:val="clear" w:color="auto" w:fill="auto"/>
            <w:noWrap/>
            <w:vAlign w:val="bottom"/>
            <w:hideMark/>
          </w:tcPr>
          <w:p w14:paraId="6A914DBB"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r>
      <w:tr w:rsidR="00C561EE" w:rsidRPr="00C561EE" w14:paraId="18D9F361" w14:textId="77777777" w:rsidTr="00706248">
        <w:trPr>
          <w:trHeight w:val="300"/>
          <w:jc w:val="center"/>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1B816D2"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PRISMAL4</w:t>
            </w:r>
          </w:p>
        </w:tc>
        <w:tc>
          <w:tcPr>
            <w:tcW w:w="1336" w:type="dxa"/>
            <w:tcBorders>
              <w:top w:val="nil"/>
              <w:left w:val="nil"/>
              <w:bottom w:val="single" w:sz="4" w:space="0" w:color="auto"/>
              <w:right w:val="nil"/>
            </w:tcBorders>
            <w:shd w:val="clear" w:color="auto" w:fill="auto"/>
            <w:noWrap/>
            <w:vAlign w:val="bottom"/>
            <w:hideMark/>
          </w:tcPr>
          <w:p w14:paraId="3E506050"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ASIA-REF-LAM</w:t>
            </w:r>
          </w:p>
        </w:tc>
        <w:tc>
          <w:tcPr>
            <w:tcW w:w="581" w:type="dxa"/>
            <w:tcBorders>
              <w:top w:val="nil"/>
              <w:left w:val="single" w:sz="8" w:space="0" w:color="auto"/>
              <w:bottom w:val="single" w:sz="4" w:space="0" w:color="auto"/>
              <w:right w:val="single" w:sz="4" w:space="0" w:color="auto"/>
            </w:tcBorders>
            <w:shd w:val="clear" w:color="auto" w:fill="auto"/>
            <w:vAlign w:val="center"/>
            <w:hideMark/>
          </w:tcPr>
          <w:p w14:paraId="2C8BB7CD"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2090</w:t>
            </w:r>
          </w:p>
        </w:tc>
        <w:tc>
          <w:tcPr>
            <w:tcW w:w="540" w:type="dxa"/>
            <w:tcBorders>
              <w:top w:val="nil"/>
              <w:left w:val="nil"/>
              <w:bottom w:val="single" w:sz="4" w:space="0" w:color="auto"/>
              <w:right w:val="single" w:sz="4" w:space="0" w:color="auto"/>
            </w:tcBorders>
            <w:shd w:val="clear" w:color="auto" w:fill="auto"/>
            <w:vAlign w:val="center"/>
            <w:hideMark/>
          </w:tcPr>
          <w:p w14:paraId="07170C0B"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0.1</w:t>
            </w:r>
          </w:p>
        </w:tc>
        <w:tc>
          <w:tcPr>
            <w:tcW w:w="620" w:type="dxa"/>
            <w:tcBorders>
              <w:top w:val="nil"/>
              <w:left w:val="nil"/>
              <w:bottom w:val="single" w:sz="4" w:space="0" w:color="auto"/>
              <w:right w:val="single" w:sz="8" w:space="0" w:color="auto"/>
            </w:tcBorders>
            <w:shd w:val="clear" w:color="auto" w:fill="auto"/>
            <w:vAlign w:val="center"/>
            <w:hideMark/>
          </w:tcPr>
          <w:p w14:paraId="1A35A9EF"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0.75</w:t>
            </w:r>
          </w:p>
        </w:tc>
        <w:tc>
          <w:tcPr>
            <w:tcW w:w="581" w:type="dxa"/>
            <w:tcBorders>
              <w:top w:val="nil"/>
              <w:left w:val="nil"/>
              <w:bottom w:val="single" w:sz="4" w:space="0" w:color="auto"/>
              <w:right w:val="single" w:sz="4" w:space="0" w:color="auto"/>
            </w:tcBorders>
            <w:shd w:val="clear" w:color="auto" w:fill="auto"/>
            <w:noWrap/>
            <w:vAlign w:val="bottom"/>
            <w:hideMark/>
          </w:tcPr>
          <w:p w14:paraId="17C5088C"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7CE5AAB6"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11D30FBE"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690F96CE"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1619522D"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nil"/>
              <w:left w:val="nil"/>
              <w:bottom w:val="single" w:sz="4" w:space="0" w:color="auto"/>
              <w:right w:val="single" w:sz="4" w:space="0" w:color="auto"/>
            </w:tcBorders>
            <w:shd w:val="clear" w:color="auto" w:fill="auto"/>
            <w:noWrap/>
            <w:vAlign w:val="bottom"/>
            <w:hideMark/>
          </w:tcPr>
          <w:p w14:paraId="64724D0E"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nil"/>
              <w:left w:val="nil"/>
              <w:bottom w:val="single" w:sz="4" w:space="0" w:color="auto"/>
              <w:right w:val="single" w:sz="4" w:space="0" w:color="auto"/>
            </w:tcBorders>
            <w:shd w:val="clear" w:color="auto" w:fill="auto"/>
            <w:noWrap/>
            <w:vAlign w:val="bottom"/>
            <w:hideMark/>
          </w:tcPr>
          <w:p w14:paraId="10030195"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4%</w:t>
            </w:r>
          </w:p>
        </w:tc>
        <w:tc>
          <w:tcPr>
            <w:tcW w:w="581" w:type="dxa"/>
            <w:tcBorders>
              <w:top w:val="nil"/>
              <w:left w:val="nil"/>
              <w:bottom w:val="single" w:sz="4" w:space="0" w:color="auto"/>
              <w:right w:val="single" w:sz="4" w:space="0" w:color="auto"/>
            </w:tcBorders>
            <w:shd w:val="clear" w:color="auto" w:fill="auto"/>
            <w:noWrap/>
            <w:vAlign w:val="bottom"/>
            <w:hideMark/>
          </w:tcPr>
          <w:p w14:paraId="5E606F65"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9%</w:t>
            </w:r>
          </w:p>
        </w:tc>
        <w:tc>
          <w:tcPr>
            <w:tcW w:w="581" w:type="dxa"/>
            <w:tcBorders>
              <w:top w:val="nil"/>
              <w:left w:val="nil"/>
              <w:bottom w:val="single" w:sz="4" w:space="0" w:color="auto"/>
              <w:right w:val="single" w:sz="4" w:space="0" w:color="auto"/>
            </w:tcBorders>
            <w:shd w:val="clear" w:color="auto" w:fill="auto"/>
            <w:noWrap/>
            <w:vAlign w:val="bottom"/>
            <w:hideMark/>
          </w:tcPr>
          <w:p w14:paraId="349E4D5C"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w:t>
            </w:r>
          </w:p>
        </w:tc>
        <w:tc>
          <w:tcPr>
            <w:tcW w:w="581" w:type="dxa"/>
            <w:tcBorders>
              <w:top w:val="nil"/>
              <w:left w:val="nil"/>
              <w:bottom w:val="single" w:sz="4" w:space="0" w:color="auto"/>
              <w:right w:val="single" w:sz="4" w:space="0" w:color="auto"/>
            </w:tcBorders>
            <w:shd w:val="clear" w:color="auto" w:fill="auto"/>
            <w:noWrap/>
            <w:vAlign w:val="bottom"/>
            <w:hideMark/>
          </w:tcPr>
          <w:p w14:paraId="380A89D4"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38%</w:t>
            </w:r>
          </w:p>
        </w:tc>
        <w:tc>
          <w:tcPr>
            <w:tcW w:w="619" w:type="dxa"/>
            <w:tcBorders>
              <w:top w:val="nil"/>
              <w:left w:val="nil"/>
              <w:bottom w:val="single" w:sz="4" w:space="0" w:color="auto"/>
              <w:right w:val="single" w:sz="8" w:space="0" w:color="auto"/>
            </w:tcBorders>
            <w:shd w:val="clear" w:color="auto" w:fill="auto"/>
            <w:noWrap/>
            <w:vAlign w:val="bottom"/>
            <w:hideMark/>
          </w:tcPr>
          <w:p w14:paraId="075667D4"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55%</w:t>
            </w:r>
          </w:p>
        </w:tc>
      </w:tr>
      <w:tr w:rsidR="00C561EE" w:rsidRPr="00C561EE" w14:paraId="109267C9" w14:textId="77777777" w:rsidTr="00706248">
        <w:trPr>
          <w:trHeight w:val="300"/>
          <w:jc w:val="center"/>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C5A8F06"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PRISMAL4</w:t>
            </w:r>
          </w:p>
        </w:tc>
        <w:tc>
          <w:tcPr>
            <w:tcW w:w="1336" w:type="dxa"/>
            <w:tcBorders>
              <w:top w:val="nil"/>
              <w:left w:val="nil"/>
              <w:bottom w:val="single" w:sz="4" w:space="0" w:color="auto"/>
              <w:right w:val="nil"/>
            </w:tcBorders>
            <w:shd w:val="clear" w:color="auto" w:fill="auto"/>
            <w:noWrap/>
            <w:vAlign w:val="bottom"/>
            <w:hideMark/>
          </w:tcPr>
          <w:p w14:paraId="392DE1A0"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MAF</w:t>
            </w:r>
          </w:p>
        </w:tc>
        <w:tc>
          <w:tcPr>
            <w:tcW w:w="581" w:type="dxa"/>
            <w:tcBorders>
              <w:top w:val="nil"/>
              <w:left w:val="single" w:sz="8" w:space="0" w:color="auto"/>
              <w:bottom w:val="single" w:sz="4" w:space="0" w:color="auto"/>
              <w:right w:val="single" w:sz="4" w:space="0" w:color="auto"/>
            </w:tcBorders>
            <w:shd w:val="clear" w:color="auto" w:fill="auto"/>
            <w:vAlign w:val="center"/>
            <w:hideMark/>
          </w:tcPr>
          <w:p w14:paraId="30358820"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2090</w:t>
            </w:r>
          </w:p>
        </w:tc>
        <w:tc>
          <w:tcPr>
            <w:tcW w:w="540" w:type="dxa"/>
            <w:tcBorders>
              <w:top w:val="nil"/>
              <w:left w:val="nil"/>
              <w:bottom w:val="single" w:sz="4" w:space="0" w:color="auto"/>
              <w:right w:val="single" w:sz="4" w:space="0" w:color="auto"/>
            </w:tcBorders>
            <w:shd w:val="clear" w:color="auto" w:fill="auto"/>
            <w:vAlign w:val="center"/>
            <w:hideMark/>
          </w:tcPr>
          <w:p w14:paraId="10B3F4AA"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0.1</w:t>
            </w:r>
          </w:p>
        </w:tc>
        <w:tc>
          <w:tcPr>
            <w:tcW w:w="620" w:type="dxa"/>
            <w:tcBorders>
              <w:top w:val="nil"/>
              <w:left w:val="nil"/>
              <w:bottom w:val="single" w:sz="4" w:space="0" w:color="auto"/>
              <w:right w:val="single" w:sz="8" w:space="0" w:color="auto"/>
            </w:tcBorders>
            <w:shd w:val="clear" w:color="auto" w:fill="auto"/>
            <w:vAlign w:val="center"/>
            <w:hideMark/>
          </w:tcPr>
          <w:p w14:paraId="62BDEAB5"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0.5</w:t>
            </w:r>
          </w:p>
        </w:tc>
        <w:tc>
          <w:tcPr>
            <w:tcW w:w="581" w:type="dxa"/>
            <w:tcBorders>
              <w:top w:val="nil"/>
              <w:left w:val="nil"/>
              <w:bottom w:val="single" w:sz="4" w:space="0" w:color="auto"/>
              <w:right w:val="single" w:sz="4" w:space="0" w:color="auto"/>
            </w:tcBorders>
            <w:shd w:val="clear" w:color="auto" w:fill="auto"/>
            <w:noWrap/>
            <w:vAlign w:val="bottom"/>
            <w:hideMark/>
          </w:tcPr>
          <w:p w14:paraId="2AE21080"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3D9FC3CF"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3527B6B7"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4F994E24"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475795BE"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06186BA0"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nil"/>
              <w:left w:val="nil"/>
              <w:bottom w:val="single" w:sz="4" w:space="0" w:color="auto"/>
              <w:right w:val="single" w:sz="4" w:space="0" w:color="auto"/>
            </w:tcBorders>
            <w:shd w:val="clear" w:color="auto" w:fill="auto"/>
            <w:noWrap/>
            <w:vAlign w:val="bottom"/>
            <w:hideMark/>
          </w:tcPr>
          <w:p w14:paraId="71E5852E"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w:t>
            </w:r>
          </w:p>
        </w:tc>
        <w:tc>
          <w:tcPr>
            <w:tcW w:w="581" w:type="dxa"/>
            <w:tcBorders>
              <w:top w:val="nil"/>
              <w:left w:val="nil"/>
              <w:bottom w:val="single" w:sz="4" w:space="0" w:color="auto"/>
              <w:right w:val="single" w:sz="4" w:space="0" w:color="auto"/>
            </w:tcBorders>
            <w:shd w:val="clear" w:color="auto" w:fill="auto"/>
            <w:noWrap/>
            <w:vAlign w:val="bottom"/>
            <w:hideMark/>
          </w:tcPr>
          <w:p w14:paraId="0D332E6D"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6%</w:t>
            </w:r>
          </w:p>
        </w:tc>
        <w:tc>
          <w:tcPr>
            <w:tcW w:w="581" w:type="dxa"/>
            <w:tcBorders>
              <w:top w:val="nil"/>
              <w:left w:val="nil"/>
              <w:bottom w:val="single" w:sz="4" w:space="0" w:color="auto"/>
              <w:right w:val="single" w:sz="4" w:space="0" w:color="auto"/>
            </w:tcBorders>
            <w:shd w:val="clear" w:color="auto" w:fill="auto"/>
            <w:noWrap/>
            <w:vAlign w:val="bottom"/>
            <w:hideMark/>
          </w:tcPr>
          <w:p w14:paraId="7F88B0AF"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13%</w:t>
            </w:r>
          </w:p>
        </w:tc>
        <w:tc>
          <w:tcPr>
            <w:tcW w:w="581" w:type="dxa"/>
            <w:tcBorders>
              <w:top w:val="nil"/>
              <w:left w:val="nil"/>
              <w:bottom w:val="single" w:sz="4" w:space="0" w:color="auto"/>
              <w:right w:val="single" w:sz="4" w:space="0" w:color="auto"/>
            </w:tcBorders>
            <w:shd w:val="clear" w:color="auto" w:fill="auto"/>
            <w:noWrap/>
            <w:vAlign w:val="bottom"/>
            <w:hideMark/>
          </w:tcPr>
          <w:p w14:paraId="39EF2668"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25%</w:t>
            </w:r>
          </w:p>
        </w:tc>
        <w:tc>
          <w:tcPr>
            <w:tcW w:w="619" w:type="dxa"/>
            <w:tcBorders>
              <w:top w:val="nil"/>
              <w:left w:val="nil"/>
              <w:bottom w:val="single" w:sz="4" w:space="0" w:color="auto"/>
              <w:right w:val="single" w:sz="8" w:space="0" w:color="auto"/>
            </w:tcBorders>
            <w:shd w:val="clear" w:color="auto" w:fill="auto"/>
            <w:noWrap/>
            <w:vAlign w:val="bottom"/>
            <w:hideMark/>
          </w:tcPr>
          <w:p w14:paraId="26A12EF0"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37%</w:t>
            </w:r>
          </w:p>
        </w:tc>
      </w:tr>
      <w:tr w:rsidR="00C561EE" w:rsidRPr="00C561EE" w14:paraId="49959F7D" w14:textId="77777777" w:rsidTr="00706248">
        <w:trPr>
          <w:trHeight w:val="300"/>
          <w:jc w:val="center"/>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5BA43F24"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PRISMAL4</w:t>
            </w:r>
          </w:p>
        </w:tc>
        <w:tc>
          <w:tcPr>
            <w:tcW w:w="1336" w:type="dxa"/>
            <w:tcBorders>
              <w:top w:val="nil"/>
              <w:left w:val="nil"/>
              <w:bottom w:val="single" w:sz="4" w:space="0" w:color="auto"/>
              <w:right w:val="nil"/>
            </w:tcBorders>
            <w:shd w:val="clear" w:color="auto" w:fill="auto"/>
            <w:noWrap/>
            <w:vAlign w:val="bottom"/>
            <w:hideMark/>
          </w:tcPr>
          <w:p w14:paraId="47173FF7"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OECD</w:t>
            </w:r>
          </w:p>
        </w:tc>
        <w:tc>
          <w:tcPr>
            <w:tcW w:w="581" w:type="dxa"/>
            <w:tcBorders>
              <w:top w:val="nil"/>
              <w:left w:val="single" w:sz="8" w:space="0" w:color="auto"/>
              <w:bottom w:val="single" w:sz="4" w:space="0" w:color="auto"/>
              <w:right w:val="single" w:sz="4" w:space="0" w:color="auto"/>
            </w:tcBorders>
            <w:shd w:val="clear" w:color="auto" w:fill="auto"/>
            <w:vAlign w:val="center"/>
            <w:hideMark/>
          </w:tcPr>
          <w:p w14:paraId="61FDB22E"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2075</w:t>
            </w:r>
          </w:p>
        </w:tc>
        <w:tc>
          <w:tcPr>
            <w:tcW w:w="540" w:type="dxa"/>
            <w:tcBorders>
              <w:top w:val="nil"/>
              <w:left w:val="nil"/>
              <w:bottom w:val="single" w:sz="4" w:space="0" w:color="auto"/>
              <w:right w:val="single" w:sz="4" w:space="0" w:color="auto"/>
            </w:tcBorders>
            <w:shd w:val="clear" w:color="auto" w:fill="auto"/>
            <w:vAlign w:val="center"/>
            <w:hideMark/>
          </w:tcPr>
          <w:p w14:paraId="5CA98B8A"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0.1</w:t>
            </w:r>
          </w:p>
        </w:tc>
        <w:tc>
          <w:tcPr>
            <w:tcW w:w="620" w:type="dxa"/>
            <w:tcBorders>
              <w:top w:val="nil"/>
              <w:left w:val="nil"/>
              <w:bottom w:val="single" w:sz="4" w:space="0" w:color="auto"/>
              <w:right w:val="single" w:sz="8" w:space="0" w:color="auto"/>
            </w:tcBorders>
            <w:shd w:val="clear" w:color="auto" w:fill="auto"/>
            <w:vAlign w:val="center"/>
            <w:hideMark/>
          </w:tcPr>
          <w:p w14:paraId="6F5B1E7F"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nil"/>
              <w:left w:val="nil"/>
              <w:bottom w:val="single" w:sz="4" w:space="0" w:color="auto"/>
              <w:right w:val="single" w:sz="4" w:space="0" w:color="auto"/>
            </w:tcBorders>
            <w:shd w:val="clear" w:color="auto" w:fill="auto"/>
            <w:noWrap/>
            <w:vAlign w:val="bottom"/>
            <w:hideMark/>
          </w:tcPr>
          <w:p w14:paraId="15ADE786"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4B97BD0C"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173C4623"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4" w:space="0" w:color="auto"/>
              <w:right w:val="single" w:sz="4" w:space="0" w:color="auto"/>
            </w:tcBorders>
            <w:shd w:val="clear" w:color="auto" w:fill="auto"/>
            <w:noWrap/>
            <w:vAlign w:val="bottom"/>
            <w:hideMark/>
          </w:tcPr>
          <w:p w14:paraId="7E5B58D8"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nil"/>
              <w:left w:val="nil"/>
              <w:bottom w:val="single" w:sz="4" w:space="0" w:color="auto"/>
              <w:right w:val="single" w:sz="4" w:space="0" w:color="auto"/>
            </w:tcBorders>
            <w:shd w:val="clear" w:color="auto" w:fill="auto"/>
            <w:noWrap/>
            <w:vAlign w:val="bottom"/>
            <w:hideMark/>
          </w:tcPr>
          <w:p w14:paraId="116C5626"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3%</w:t>
            </w:r>
          </w:p>
        </w:tc>
        <w:tc>
          <w:tcPr>
            <w:tcW w:w="581" w:type="dxa"/>
            <w:tcBorders>
              <w:top w:val="nil"/>
              <w:left w:val="nil"/>
              <w:bottom w:val="single" w:sz="4" w:space="0" w:color="auto"/>
              <w:right w:val="single" w:sz="4" w:space="0" w:color="auto"/>
            </w:tcBorders>
            <w:shd w:val="clear" w:color="auto" w:fill="auto"/>
            <w:noWrap/>
            <w:vAlign w:val="bottom"/>
            <w:hideMark/>
          </w:tcPr>
          <w:p w14:paraId="0431B711"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8%</w:t>
            </w:r>
          </w:p>
        </w:tc>
        <w:tc>
          <w:tcPr>
            <w:tcW w:w="581" w:type="dxa"/>
            <w:tcBorders>
              <w:top w:val="nil"/>
              <w:left w:val="nil"/>
              <w:bottom w:val="single" w:sz="4" w:space="0" w:color="auto"/>
              <w:right w:val="single" w:sz="4" w:space="0" w:color="auto"/>
            </w:tcBorders>
            <w:shd w:val="clear" w:color="auto" w:fill="auto"/>
            <w:noWrap/>
            <w:vAlign w:val="bottom"/>
            <w:hideMark/>
          </w:tcPr>
          <w:p w14:paraId="0248B0B1"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18%</w:t>
            </w:r>
          </w:p>
        </w:tc>
        <w:tc>
          <w:tcPr>
            <w:tcW w:w="581" w:type="dxa"/>
            <w:tcBorders>
              <w:top w:val="nil"/>
              <w:left w:val="nil"/>
              <w:bottom w:val="single" w:sz="4" w:space="0" w:color="auto"/>
              <w:right w:val="single" w:sz="4" w:space="0" w:color="auto"/>
            </w:tcBorders>
            <w:shd w:val="clear" w:color="auto" w:fill="auto"/>
            <w:noWrap/>
            <w:vAlign w:val="bottom"/>
            <w:hideMark/>
          </w:tcPr>
          <w:p w14:paraId="39AF1B8A"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38%</w:t>
            </w:r>
          </w:p>
        </w:tc>
        <w:tc>
          <w:tcPr>
            <w:tcW w:w="581" w:type="dxa"/>
            <w:tcBorders>
              <w:top w:val="nil"/>
              <w:left w:val="nil"/>
              <w:bottom w:val="single" w:sz="4" w:space="0" w:color="auto"/>
              <w:right w:val="single" w:sz="4" w:space="0" w:color="auto"/>
            </w:tcBorders>
            <w:shd w:val="clear" w:color="auto" w:fill="auto"/>
            <w:noWrap/>
            <w:vAlign w:val="bottom"/>
            <w:hideMark/>
          </w:tcPr>
          <w:p w14:paraId="0DC0618B"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62%</w:t>
            </w:r>
          </w:p>
        </w:tc>
        <w:tc>
          <w:tcPr>
            <w:tcW w:w="581" w:type="dxa"/>
            <w:tcBorders>
              <w:top w:val="nil"/>
              <w:left w:val="nil"/>
              <w:bottom w:val="single" w:sz="4" w:space="0" w:color="auto"/>
              <w:right w:val="single" w:sz="4" w:space="0" w:color="auto"/>
            </w:tcBorders>
            <w:shd w:val="clear" w:color="auto" w:fill="auto"/>
            <w:noWrap/>
            <w:vAlign w:val="bottom"/>
            <w:hideMark/>
          </w:tcPr>
          <w:p w14:paraId="286AC4E6"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82%</w:t>
            </w:r>
          </w:p>
        </w:tc>
        <w:tc>
          <w:tcPr>
            <w:tcW w:w="619" w:type="dxa"/>
            <w:tcBorders>
              <w:top w:val="nil"/>
              <w:left w:val="nil"/>
              <w:bottom w:val="single" w:sz="4" w:space="0" w:color="auto"/>
              <w:right w:val="single" w:sz="8" w:space="0" w:color="auto"/>
            </w:tcBorders>
            <w:shd w:val="clear" w:color="auto" w:fill="auto"/>
            <w:noWrap/>
            <w:vAlign w:val="bottom"/>
            <w:hideMark/>
          </w:tcPr>
          <w:p w14:paraId="23107643"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92%</w:t>
            </w:r>
          </w:p>
        </w:tc>
      </w:tr>
      <w:tr w:rsidR="00C561EE" w:rsidRPr="00C561EE" w14:paraId="3D101750" w14:textId="77777777" w:rsidTr="00706248">
        <w:trPr>
          <w:trHeight w:val="315"/>
          <w:jc w:val="center"/>
        </w:trPr>
        <w:tc>
          <w:tcPr>
            <w:tcW w:w="2328"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C144C44" w14:textId="77777777" w:rsidR="00C561EE" w:rsidRPr="00C561EE" w:rsidRDefault="00C561EE" w:rsidP="00C561EE">
            <w:pPr>
              <w:spacing w:after="0" w:line="240" w:lineRule="auto"/>
              <w:rPr>
                <w:rFonts w:ascii="Calibri" w:eastAsia="Times New Roman" w:hAnsi="Calibri" w:cs="Calibri"/>
                <w:b/>
                <w:bCs/>
                <w:color w:val="000000"/>
                <w:sz w:val="18"/>
                <w:szCs w:val="18"/>
                <w:lang w:eastAsia="en-CA"/>
              </w:rPr>
            </w:pPr>
            <w:r w:rsidRPr="00C561EE">
              <w:rPr>
                <w:rFonts w:ascii="Calibri" w:eastAsia="Times New Roman" w:hAnsi="Calibri" w:cs="Calibri"/>
                <w:b/>
                <w:bCs/>
                <w:color w:val="000000"/>
                <w:sz w:val="18"/>
                <w:szCs w:val="18"/>
                <w:lang w:eastAsia="en-CA"/>
              </w:rPr>
              <w:t>PRISMAL5</w:t>
            </w:r>
          </w:p>
        </w:tc>
        <w:tc>
          <w:tcPr>
            <w:tcW w:w="581" w:type="dxa"/>
            <w:tcBorders>
              <w:top w:val="nil"/>
              <w:left w:val="single" w:sz="8" w:space="0" w:color="auto"/>
              <w:bottom w:val="single" w:sz="8" w:space="0" w:color="auto"/>
              <w:right w:val="single" w:sz="4" w:space="0" w:color="auto"/>
            </w:tcBorders>
            <w:shd w:val="clear" w:color="auto" w:fill="auto"/>
            <w:vAlign w:val="center"/>
            <w:hideMark/>
          </w:tcPr>
          <w:p w14:paraId="01BE759E"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2080</w:t>
            </w:r>
          </w:p>
        </w:tc>
        <w:tc>
          <w:tcPr>
            <w:tcW w:w="540" w:type="dxa"/>
            <w:tcBorders>
              <w:top w:val="nil"/>
              <w:left w:val="nil"/>
              <w:bottom w:val="single" w:sz="8" w:space="0" w:color="auto"/>
              <w:right w:val="single" w:sz="4" w:space="0" w:color="auto"/>
            </w:tcBorders>
            <w:shd w:val="clear" w:color="auto" w:fill="auto"/>
            <w:vAlign w:val="center"/>
            <w:hideMark/>
          </w:tcPr>
          <w:p w14:paraId="02B2E89F"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0.15</w:t>
            </w:r>
          </w:p>
        </w:tc>
        <w:tc>
          <w:tcPr>
            <w:tcW w:w="620" w:type="dxa"/>
            <w:tcBorders>
              <w:top w:val="nil"/>
              <w:left w:val="nil"/>
              <w:bottom w:val="single" w:sz="8" w:space="0" w:color="auto"/>
              <w:right w:val="single" w:sz="8" w:space="0" w:color="auto"/>
            </w:tcBorders>
            <w:shd w:val="clear" w:color="auto" w:fill="auto"/>
            <w:vAlign w:val="center"/>
            <w:hideMark/>
          </w:tcPr>
          <w:p w14:paraId="2492D469"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nil"/>
              <w:left w:val="nil"/>
              <w:bottom w:val="single" w:sz="8" w:space="0" w:color="auto"/>
              <w:right w:val="single" w:sz="4" w:space="0" w:color="auto"/>
            </w:tcBorders>
            <w:shd w:val="clear" w:color="auto" w:fill="auto"/>
            <w:noWrap/>
            <w:vAlign w:val="bottom"/>
            <w:hideMark/>
          </w:tcPr>
          <w:p w14:paraId="2FEB96E8"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8" w:space="0" w:color="auto"/>
              <w:right w:val="single" w:sz="4" w:space="0" w:color="auto"/>
            </w:tcBorders>
            <w:shd w:val="clear" w:color="auto" w:fill="auto"/>
            <w:noWrap/>
            <w:vAlign w:val="bottom"/>
            <w:hideMark/>
          </w:tcPr>
          <w:p w14:paraId="7C092183"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8" w:space="0" w:color="auto"/>
              <w:right w:val="single" w:sz="4" w:space="0" w:color="auto"/>
            </w:tcBorders>
            <w:shd w:val="clear" w:color="auto" w:fill="auto"/>
            <w:noWrap/>
            <w:vAlign w:val="bottom"/>
            <w:hideMark/>
          </w:tcPr>
          <w:p w14:paraId="055799A0"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8" w:space="0" w:color="auto"/>
              <w:right w:val="single" w:sz="4" w:space="0" w:color="auto"/>
            </w:tcBorders>
            <w:shd w:val="clear" w:color="auto" w:fill="auto"/>
            <w:noWrap/>
            <w:vAlign w:val="bottom"/>
            <w:hideMark/>
          </w:tcPr>
          <w:p w14:paraId="0CAD4C7F"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8" w:space="0" w:color="auto"/>
              <w:right w:val="single" w:sz="4" w:space="0" w:color="auto"/>
            </w:tcBorders>
            <w:shd w:val="clear" w:color="auto" w:fill="auto"/>
            <w:noWrap/>
            <w:vAlign w:val="bottom"/>
            <w:hideMark/>
          </w:tcPr>
          <w:p w14:paraId="6F5C4E8B"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0%</w:t>
            </w:r>
          </w:p>
        </w:tc>
        <w:tc>
          <w:tcPr>
            <w:tcW w:w="581" w:type="dxa"/>
            <w:tcBorders>
              <w:top w:val="nil"/>
              <w:left w:val="nil"/>
              <w:bottom w:val="single" w:sz="8" w:space="0" w:color="auto"/>
              <w:right w:val="single" w:sz="4" w:space="0" w:color="auto"/>
            </w:tcBorders>
            <w:shd w:val="clear" w:color="auto" w:fill="auto"/>
            <w:noWrap/>
            <w:vAlign w:val="bottom"/>
            <w:hideMark/>
          </w:tcPr>
          <w:p w14:paraId="433E235B"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w:t>
            </w:r>
          </w:p>
        </w:tc>
        <w:tc>
          <w:tcPr>
            <w:tcW w:w="581" w:type="dxa"/>
            <w:tcBorders>
              <w:top w:val="nil"/>
              <w:left w:val="nil"/>
              <w:bottom w:val="single" w:sz="8" w:space="0" w:color="auto"/>
              <w:right w:val="single" w:sz="4" w:space="0" w:color="auto"/>
            </w:tcBorders>
            <w:shd w:val="clear" w:color="auto" w:fill="auto"/>
            <w:noWrap/>
            <w:vAlign w:val="bottom"/>
            <w:hideMark/>
          </w:tcPr>
          <w:p w14:paraId="41DF3373"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5%</w:t>
            </w:r>
          </w:p>
        </w:tc>
        <w:tc>
          <w:tcPr>
            <w:tcW w:w="581" w:type="dxa"/>
            <w:tcBorders>
              <w:top w:val="nil"/>
              <w:left w:val="nil"/>
              <w:bottom w:val="single" w:sz="8" w:space="0" w:color="auto"/>
              <w:right w:val="single" w:sz="4" w:space="0" w:color="auto"/>
            </w:tcBorders>
            <w:shd w:val="clear" w:color="auto" w:fill="auto"/>
            <w:noWrap/>
            <w:vAlign w:val="bottom"/>
            <w:hideMark/>
          </w:tcPr>
          <w:p w14:paraId="2AC59101"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18%</w:t>
            </w:r>
          </w:p>
        </w:tc>
        <w:tc>
          <w:tcPr>
            <w:tcW w:w="581" w:type="dxa"/>
            <w:tcBorders>
              <w:top w:val="nil"/>
              <w:left w:val="nil"/>
              <w:bottom w:val="single" w:sz="8" w:space="0" w:color="auto"/>
              <w:right w:val="single" w:sz="4" w:space="0" w:color="auto"/>
            </w:tcBorders>
            <w:shd w:val="clear" w:color="auto" w:fill="auto"/>
            <w:noWrap/>
            <w:vAlign w:val="bottom"/>
            <w:hideMark/>
          </w:tcPr>
          <w:p w14:paraId="78589F1D"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50%</w:t>
            </w:r>
          </w:p>
        </w:tc>
        <w:tc>
          <w:tcPr>
            <w:tcW w:w="581" w:type="dxa"/>
            <w:tcBorders>
              <w:top w:val="nil"/>
              <w:left w:val="nil"/>
              <w:bottom w:val="single" w:sz="8" w:space="0" w:color="auto"/>
              <w:right w:val="single" w:sz="4" w:space="0" w:color="auto"/>
            </w:tcBorders>
            <w:shd w:val="clear" w:color="auto" w:fill="auto"/>
            <w:noWrap/>
            <w:vAlign w:val="bottom"/>
            <w:hideMark/>
          </w:tcPr>
          <w:p w14:paraId="7ADD0DDF"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82%</w:t>
            </w:r>
          </w:p>
        </w:tc>
        <w:tc>
          <w:tcPr>
            <w:tcW w:w="619" w:type="dxa"/>
            <w:tcBorders>
              <w:top w:val="nil"/>
              <w:left w:val="nil"/>
              <w:bottom w:val="single" w:sz="8" w:space="0" w:color="auto"/>
              <w:right w:val="single" w:sz="8" w:space="0" w:color="auto"/>
            </w:tcBorders>
            <w:shd w:val="clear" w:color="auto" w:fill="auto"/>
            <w:noWrap/>
            <w:vAlign w:val="bottom"/>
            <w:hideMark/>
          </w:tcPr>
          <w:p w14:paraId="0D6A2B69" w14:textId="77777777" w:rsidR="00C561EE" w:rsidRPr="00C561EE" w:rsidRDefault="00C561EE" w:rsidP="00C561EE">
            <w:pPr>
              <w:spacing w:after="0" w:line="240" w:lineRule="auto"/>
              <w:jc w:val="center"/>
              <w:rPr>
                <w:rFonts w:ascii="Calibri" w:eastAsia="Times New Roman" w:hAnsi="Calibri" w:cs="Calibri"/>
                <w:color w:val="000000"/>
                <w:sz w:val="18"/>
                <w:szCs w:val="18"/>
                <w:lang w:eastAsia="en-CA"/>
              </w:rPr>
            </w:pPr>
            <w:r w:rsidRPr="00C561EE">
              <w:rPr>
                <w:rFonts w:ascii="Calibri" w:eastAsia="Times New Roman" w:hAnsi="Calibri" w:cs="Calibri"/>
                <w:color w:val="000000"/>
                <w:sz w:val="18"/>
                <w:szCs w:val="18"/>
                <w:lang w:eastAsia="en-CA"/>
              </w:rPr>
              <w:t>95%</w:t>
            </w:r>
          </w:p>
        </w:tc>
      </w:tr>
    </w:tbl>
    <w:p w14:paraId="451DA8C5" w14:textId="33A601E5" w:rsidR="00B179C8" w:rsidRDefault="00B179C8" w:rsidP="00DB5771">
      <w:pPr>
        <w:rPr>
          <w:rStyle w:val="ListLabel12"/>
        </w:rPr>
      </w:pPr>
    </w:p>
    <w:p w14:paraId="02A37D3C" w14:textId="77777777" w:rsidR="00B179C8" w:rsidRDefault="00B179C8">
      <w:pPr>
        <w:spacing w:line="259" w:lineRule="auto"/>
        <w:rPr>
          <w:rStyle w:val="ListLabel12"/>
        </w:rPr>
      </w:pPr>
      <w:r>
        <w:rPr>
          <w:rStyle w:val="ListLabel12"/>
        </w:rPr>
        <w:br w:type="page"/>
      </w:r>
    </w:p>
    <w:p w14:paraId="168815BC" w14:textId="3AD1DC4E" w:rsidR="00D052F7" w:rsidRDefault="00D052F7" w:rsidP="00977FFB">
      <w:pPr>
        <w:pStyle w:val="Heading1"/>
      </w:pPr>
      <w:bookmarkStart w:id="9" w:name="_Toc66357243"/>
      <w:r>
        <w:lastRenderedPageBreak/>
        <w:t>Carbon footprint of different electricity mixes</w:t>
      </w:r>
      <w:bookmarkEnd w:id="9"/>
    </w:p>
    <w:p w14:paraId="1FFD828A" w14:textId="5B85B8AE" w:rsidR="00C86D1F" w:rsidRDefault="00C86D1F" w:rsidP="00C86D1F"/>
    <w:p w14:paraId="1A8C3C26" w14:textId="4E1D71A7" w:rsidR="00AE73AA" w:rsidRDefault="00AE73AA" w:rsidP="00CC605D">
      <w:pPr>
        <w:pStyle w:val="Heading25"/>
        <w:numPr>
          <w:ilvl w:val="1"/>
          <w:numId w:val="1"/>
        </w:numPr>
      </w:pPr>
      <w:bookmarkStart w:id="10" w:name="_Toc66357244"/>
      <w:r>
        <w:t>Example of calculation of impact</w:t>
      </w:r>
      <w:r w:rsidR="00453BED">
        <w:t xml:space="preserve"> of electricity mix</w:t>
      </w:r>
      <w:bookmarkEnd w:id="10"/>
    </w:p>
    <w:p w14:paraId="01F7D0F6" w14:textId="1B1825CA" w:rsidR="00F225C0" w:rsidRDefault="00F225C0" w:rsidP="00F225C0"/>
    <w:p w14:paraId="086E879C" w14:textId="057B52BF" w:rsidR="00F225C0" w:rsidRDefault="00BE39E0" w:rsidP="00F225C0">
      <w:r>
        <w:t>Example</w:t>
      </w:r>
      <w:r w:rsidR="00F225C0">
        <w:t xml:space="preserve"> of calculation of impact for </w:t>
      </w:r>
      <w:r>
        <w:t>OECD 2050 baseline:</w:t>
      </w:r>
    </w:p>
    <w:p w14:paraId="2D6E1BED" w14:textId="7D6ACA87" w:rsidR="00453BED" w:rsidRDefault="00453BED" w:rsidP="00453BED">
      <w:pPr>
        <w:pStyle w:val="Caption"/>
        <w:keepNext/>
        <w:jc w:val="center"/>
      </w:pPr>
      <w:bookmarkStart w:id="11" w:name="_Ref66199667"/>
      <w:r>
        <w:t xml:space="preserve">Table </w:t>
      </w:r>
      <w:r w:rsidR="00E5135E">
        <w:fldChar w:fldCharType="begin"/>
      </w:r>
      <w:r w:rsidR="00E5135E">
        <w:instrText xml:space="preserve"> SEQ Table \* ARABIC </w:instrText>
      </w:r>
      <w:r w:rsidR="00E5135E">
        <w:fldChar w:fldCharType="separate"/>
      </w:r>
      <w:r w:rsidR="00A162FB">
        <w:rPr>
          <w:noProof/>
        </w:rPr>
        <w:t>3</w:t>
      </w:r>
      <w:r w:rsidR="00E5135E">
        <w:rPr>
          <w:noProof/>
        </w:rPr>
        <w:fldChar w:fldCharType="end"/>
      </w:r>
      <w:bookmarkEnd w:id="11"/>
      <w:r>
        <w:t xml:space="preserve">: </w:t>
      </w:r>
      <w:r w:rsidRPr="00F75CE6">
        <w:t>Impact and market share per technology in 2050 for the OECD region</w:t>
      </w:r>
    </w:p>
    <w:tbl>
      <w:tblPr>
        <w:tblStyle w:val="TableGrid"/>
        <w:tblW w:w="5409" w:type="dxa"/>
        <w:jc w:val="center"/>
        <w:tblInd w:w="0" w:type="dxa"/>
        <w:tblLook w:val="04A0" w:firstRow="1" w:lastRow="0" w:firstColumn="1" w:lastColumn="0" w:noHBand="0" w:noVBand="1"/>
      </w:tblPr>
      <w:tblGrid>
        <w:gridCol w:w="1385"/>
        <w:gridCol w:w="2012"/>
        <w:gridCol w:w="2012"/>
      </w:tblGrid>
      <w:tr w:rsidR="00453BED" w14:paraId="37C3F3DC" w14:textId="1FBF2CB0" w:rsidTr="00453BED">
        <w:trPr>
          <w:jc w:val="center"/>
        </w:trPr>
        <w:tc>
          <w:tcPr>
            <w:tcW w:w="1385" w:type="dxa"/>
            <w:vAlign w:val="center"/>
          </w:tcPr>
          <w:p w14:paraId="2184B07D" w14:textId="25FE67E4" w:rsidR="00453BED" w:rsidRPr="00BE39E0" w:rsidRDefault="00453BED" w:rsidP="00453BED">
            <w:pPr>
              <w:jc w:val="center"/>
              <w:rPr>
                <w:rFonts w:ascii="Calibri" w:eastAsia="Times New Roman" w:hAnsi="Calibri" w:cs="Calibri"/>
                <w:b/>
                <w:bCs/>
                <w:color w:val="000000"/>
                <w:lang w:eastAsia="en-CA"/>
              </w:rPr>
            </w:pPr>
            <w:r w:rsidRPr="00BE39E0">
              <w:rPr>
                <w:rFonts w:ascii="Calibri" w:eastAsia="Times New Roman" w:hAnsi="Calibri" w:cs="Calibri"/>
                <w:b/>
                <w:bCs/>
                <w:color w:val="000000"/>
                <w:lang w:eastAsia="en-CA"/>
              </w:rPr>
              <w:t>Technology</w:t>
            </w:r>
          </w:p>
        </w:tc>
        <w:tc>
          <w:tcPr>
            <w:tcW w:w="2012" w:type="dxa"/>
            <w:vAlign w:val="center"/>
          </w:tcPr>
          <w:p w14:paraId="2F3082D4" w14:textId="7411AFB3" w:rsidR="00453BED" w:rsidRDefault="00453BED" w:rsidP="00453BED">
            <w:pPr>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Impact</w:t>
            </w:r>
          </w:p>
          <w:p w14:paraId="7A7363AE" w14:textId="37EB1B48" w:rsidR="00453BED" w:rsidRPr="00BE39E0" w:rsidRDefault="00453BED" w:rsidP="00453BED">
            <w:pPr>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w:t>
            </w:r>
            <w:r w:rsidRPr="00BE39E0">
              <w:rPr>
                <w:rFonts w:ascii="Calibri" w:eastAsia="Times New Roman" w:hAnsi="Calibri" w:cs="Calibri"/>
                <w:b/>
                <w:bCs/>
                <w:color w:val="000000"/>
                <w:lang w:eastAsia="en-CA"/>
              </w:rPr>
              <w:t>kg CO</w:t>
            </w:r>
            <w:r w:rsidRPr="006A16D0">
              <w:rPr>
                <w:rFonts w:ascii="Calibri" w:eastAsia="Times New Roman" w:hAnsi="Calibri" w:cs="Calibri"/>
                <w:b/>
                <w:bCs/>
                <w:color w:val="000000"/>
                <w:vertAlign w:val="subscript"/>
                <w:lang w:eastAsia="en-CA"/>
              </w:rPr>
              <w:t>2</w:t>
            </w:r>
            <w:r w:rsidRPr="00BE39E0">
              <w:rPr>
                <w:rFonts w:ascii="Calibri" w:eastAsia="Times New Roman" w:hAnsi="Calibri" w:cs="Calibri"/>
                <w:b/>
                <w:bCs/>
                <w:color w:val="000000"/>
                <w:lang w:eastAsia="en-CA"/>
              </w:rPr>
              <w:t xml:space="preserve"> eq/</w:t>
            </w:r>
            <w:r>
              <w:rPr>
                <w:rFonts w:ascii="Calibri" w:eastAsia="Times New Roman" w:hAnsi="Calibri" w:cs="Calibri"/>
                <w:b/>
                <w:bCs/>
                <w:color w:val="000000"/>
                <w:lang w:eastAsia="en-CA"/>
              </w:rPr>
              <w:t>k</w:t>
            </w:r>
            <w:r w:rsidRPr="00BE39E0">
              <w:rPr>
                <w:rFonts w:ascii="Calibri" w:eastAsia="Times New Roman" w:hAnsi="Calibri" w:cs="Calibri"/>
                <w:b/>
                <w:bCs/>
                <w:color w:val="000000"/>
                <w:lang w:eastAsia="en-CA"/>
              </w:rPr>
              <w:t>Wh</w:t>
            </w:r>
            <w:r>
              <w:rPr>
                <w:rFonts w:ascii="Calibri" w:eastAsia="Times New Roman" w:hAnsi="Calibri" w:cs="Calibri"/>
                <w:b/>
                <w:bCs/>
                <w:color w:val="000000"/>
                <w:lang w:eastAsia="en-CA"/>
              </w:rPr>
              <w:t>]</w:t>
            </w:r>
          </w:p>
        </w:tc>
        <w:tc>
          <w:tcPr>
            <w:tcW w:w="2012" w:type="dxa"/>
            <w:vAlign w:val="center"/>
          </w:tcPr>
          <w:p w14:paraId="59FE2384" w14:textId="77777777" w:rsidR="00453BED" w:rsidRDefault="00453BED" w:rsidP="00453BED">
            <w:pPr>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 xml:space="preserve">Market share </w:t>
            </w:r>
          </w:p>
          <w:p w14:paraId="07DB12BC" w14:textId="1EF28C54" w:rsidR="00453BED" w:rsidRDefault="00453BED" w:rsidP="00453BED">
            <w:pPr>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w:t>
            </w:r>
          </w:p>
        </w:tc>
      </w:tr>
      <w:tr w:rsidR="00453BED" w14:paraId="5604E38B" w14:textId="5DC9F9FA" w:rsidTr="00453BED">
        <w:trPr>
          <w:jc w:val="center"/>
        </w:trPr>
        <w:tc>
          <w:tcPr>
            <w:tcW w:w="1385" w:type="dxa"/>
            <w:vAlign w:val="center"/>
          </w:tcPr>
          <w:p w14:paraId="0D6EE145" w14:textId="7D4B4BC8" w:rsidR="00453BED" w:rsidRPr="00BE39E0" w:rsidRDefault="00453BED" w:rsidP="00453BED">
            <w:r w:rsidRPr="00BE39E0">
              <w:rPr>
                <w:rFonts w:ascii="Calibri" w:eastAsia="Times New Roman" w:hAnsi="Calibri" w:cs="Calibri"/>
                <w:color w:val="000000"/>
                <w:lang w:eastAsia="en-CA"/>
              </w:rPr>
              <w:t>Biomass</w:t>
            </w:r>
          </w:p>
        </w:tc>
        <w:tc>
          <w:tcPr>
            <w:tcW w:w="2012" w:type="dxa"/>
            <w:vAlign w:val="center"/>
          </w:tcPr>
          <w:p w14:paraId="039C6F77" w14:textId="11A1D41D" w:rsidR="00453BED" w:rsidRPr="00BE39E0" w:rsidRDefault="00453BED" w:rsidP="0066399F">
            <w:pPr>
              <w:jc w:val="center"/>
            </w:pPr>
            <w:r w:rsidRPr="00BE39E0">
              <w:rPr>
                <w:rFonts w:ascii="Calibri" w:hAnsi="Calibri" w:cs="Calibri"/>
                <w:color w:val="000000"/>
              </w:rPr>
              <w:t>1.61E-01</w:t>
            </w:r>
          </w:p>
        </w:tc>
        <w:tc>
          <w:tcPr>
            <w:tcW w:w="2012" w:type="dxa"/>
            <w:vAlign w:val="bottom"/>
          </w:tcPr>
          <w:p w14:paraId="666DBE4F" w14:textId="60A2B718" w:rsidR="00453BED" w:rsidRPr="00BE39E0" w:rsidRDefault="00453BED" w:rsidP="0066399F">
            <w:pPr>
              <w:jc w:val="center"/>
              <w:rPr>
                <w:rFonts w:ascii="Calibri" w:hAnsi="Calibri" w:cs="Calibri"/>
                <w:color w:val="000000"/>
              </w:rPr>
            </w:pPr>
            <w:r>
              <w:rPr>
                <w:rFonts w:ascii="Calibri" w:hAnsi="Calibri" w:cs="Calibri"/>
                <w:color w:val="000000"/>
              </w:rPr>
              <w:t>0%</w:t>
            </w:r>
          </w:p>
        </w:tc>
      </w:tr>
      <w:tr w:rsidR="00453BED" w14:paraId="47FBE265" w14:textId="760B0544" w:rsidTr="00453BED">
        <w:trPr>
          <w:jc w:val="center"/>
        </w:trPr>
        <w:tc>
          <w:tcPr>
            <w:tcW w:w="1385" w:type="dxa"/>
            <w:vAlign w:val="center"/>
          </w:tcPr>
          <w:p w14:paraId="64CF82CA" w14:textId="4CA7347D" w:rsidR="00453BED" w:rsidRPr="00BE39E0" w:rsidRDefault="00453BED" w:rsidP="00453BED">
            <w:proofErr w:type="spellStart"/>
            <w:r w:rsidRPr="00BE39E0">
              <w:rPr>
                <w:rFonts w:ascii="Calibri" w:eastAsia="Times New Roman" w:hAnsi="Calibri" w:cs="Calibri"/>
                <w:color w:val="000000"/>
                <w:lang w:eastAsia="en-CA"/>
              </w:rPr>
              <w:t>Biomass_CSS</w:t>
            </w:r>
            <w:proofErr w:type="spellEnd"/>
          </w:p>
        </w:tc>
        <w:tc>
          <w:tcPr>
            <w:tcW w:w="2012" w:type="dxa"/>
            <w:vAlign w:val="center"/>
          </w:tcPr>
          <w:p w14:paraId="4AD508D8" w14:textId="08531D94" w:rsidR="00453BED" w:rsidRPr="00BE39E0" w:rsidRDefault="00453BED" w:rsidP="0066399F">
            <w:pPr>
              <w:jc w:val="center"/>
            </w:pPr>
            <w:r w:rsidRPr="00BE39E0">
              <w:rPr>
                <w:rFonts w:ascii="Calibri" w:hAnsi="Calibri" w:cs="Calibri"/>
                <w:color w:val="000000"/>
              </w:rPr>
              <w:t>-7.76E-01</w:t>
            </w:r>
          </w:p>
        </w:tc>
        <w:tc>
          <w:tcPr>
            <w:tcW w:w="2012" w:type="dxa"/>
            <w:vAlign w:val="bottom"/>
          </w:tcPr>
          <w:p w14:paraId="0DCEE203" w14:textId="5D56EFF4" w:rsidR="00453BED" w:rsidRPr="00BE39E0" w:rsidRDefault="00453BED" w:rsidP="0066399F">
            <w:pPr>
              <w:jc w:val="center"/>
              <w:rPr>
                <w:rFonts w:ascii="Calibri" w:hAnsi="Calibri" w:cs="Calibri"/>
                <w:color w:val="000000"/>
              </w:rPr>
            </w:pPr>
            <w:r>
              <w:rPr>
                <w:rFonts w:ascii="Calibri" w:hAnsi="Calibri" w:cs="Calibri"/>
                <w:color w:val="000000"/>
              </w:rPr>
              <w:t>0%</w:t>
            </w:r>
          </w:p>
        </w:tc>
      </w:tr>
      <w:tr w:rsidR="00453BED" w14:paraId="2EA55D80" w14:textId="5DDD3F19" w:rsidTr="00453BED">
        <w:trPr>
          <w:jc w:val="center"/>
        </w:trPr>
        <w:tc>
          <w:tcPr>
            <w:tcW w:w="1385" w:type="dxa"/>
            <w:vAlign w:val="center"/>
          </w:tcPr>
          <w:p w14:paraId="14E562EF" w14:textId="45956A90" w:rsidR="00453BED" w:rsidRPr="00BE39E0" w:rsidRDefault="00453BED" w:rsidP="00453BED">
            <w:r w:rsidRPr="00BE39E0">
              <w:rPr>
                <w:rFonts w:ascii="Calibri" w:eastAsia="Times New Roman" w:hAnsi="Calibri" w:cs="Calibri"/>
                <w:color w:val="000000"/>
                <w:lang w:eastAsia="en-CA"/>
              </w:rPr>
              <w:t>Coal</w:t>
            </w:r>
          </w:p>
        </w:tc>
        <w:tc>
          <w:tcPr>
            <w:tcW w:w="2012" w:type="dxa"/>
            <w:vAlign w:val="center"/>
          </w:tcPr>
          <w:p w14:paraId="67BD2153" w14:textId="77A25D5A" w:rsidR="00453BED" w:rsidRPr="00BE39E0" w:rsidRDefault="00453BED" w:rsidP="0066399F">
            <w:pPr>
              <w:jc w:val="center"/>
            </w:pPr>
            <w:r w:rsidRPr="00BE39E0">
              <w:rPr>
                <w:rFonts w:ascii="Calibri" w:hAnsi="Calibri" w:cs="Calibri"/>
                <w:color w:val="000000"/>
              </w:rPr>
              <w:t>1.40E+00</w:t>
            </w:r>
          </w:p>
        </w:tc>
        <w:tc>
          <w:tcPr>
            <w:tcW w:w="2012" w:type="dxa"/>
            <w:vAlign w:val="bottom"/>
          </w:tcPr>
          <w:p w14:paraId="2B29606D" w14:textId="6B40547B" w:rsidR="00453BED" w:rsidRPr="00BE39E0" w:rsidRDefault="00453BED" w:rsidP="0066399F">
            <w:pPr>
              <w:jc w:val="center"/>
              <w:rPr>
                <w:rFonts w:ascii="Calibri" w:hAnsi="Calibri" w:cs="Calibri"/>
                <w:color w:val="000000"/>
              </w:rPr>
            </w:pPr>
            <w:r>
              <w:rPr>
                <w:rFonts w:ascii="Calibri" w:hAnsi="Calibri" w:cs="Calibri"/>
                <w:color w:val="000000"/>
              </w:rPr>
              <w:t>7%</w:t>
            </w:r>
          </w:p>
        </w:tc>
      </w:tr>
      <w:tr w:rsidR="00453BED" w14:paraId="088F9F5C" w14:textId="3BF90B49" w:rsidTr="00453BED">
        <w:trPr>
          <w:jc w:val="center"/>
        </w:trPr>
        <w:tc>
          <w:tcPr>
            <w:tcW w:w="1385" w:type="dxa"/>
            <w:vAlign w:val="center"/>
          </w:tcPr>
          <w:p w14:paraId="112B23A0" w14:textId="1025F746" w:rsidR="00453BED" w:rsidRPr="00BE39E0" w:rsidRDefault="00453BED" w:rsidP="00453BED">
            <w:proofErr w:type="spellStart"/>
            <w:r w:rsidRPr="00BE39E0">
              <w:rPr>
                <w:rFonts w:ascii="Calibri" w:eastAsia="Times New Roman" w:hAnsi="Calibri" w:cs="Calibri"/>
                <w:color w:val="000000"/>
                <w:lang w:eastAsia="en-CA"/>
              </w:rPr>
              <w:t>Coal_CSS</w:t>
            </w:r>
            <w:proofErr w:type="spellEnd"/>
          </w:p>
        </w:tc>
        <w:tc>
          <w:tcPr>
            <w:tcW w:w="2012" w:type="dxa"/>
            <w:vAlign w:val="center"/>
          </w:tcPr>
          <w:p w14:paraId="330F697A" w14:textId="2AE43471" w:rsidR="00453BED" w:rsidRPr="00BE39E0" w:rsidRDefault="00453BED" w:rsidP="0066399F">
            <w:pPr>
              <w:jc w:val="center"/>
            </w:pPr>
            <w:r w:rsidRPr="00BE39E0">
              <w:rPr>
                <w:rFonts w:ascii="Calibri" w:hAnsi="Calibri" w:cs="Calibri"/>
                <w:color w:val="000000"/>
              </w:rPr>
              <w:t>3.76E-01</w:t>
            </w:r>
          </w:p>
        </w:tc>
        <w:tc>
          <w:tcPr>
            <w:tcW w:w="2012" w:type="dxa"/>
            <w:vAlign w:val="bottom"/>
          </w:tcPr>
          <w:p w14:paraId="4DBA684F" w14:textId="1DF5E1A8" w:rsidR="00453BED" w:rsidRPr="00BE39E0" w:rsidRDefault="00453BED" w:rsidP="0066399F">
            <w:pPr>
              <w:jc w:val="center"/>
              <w:rPr>
                <w:rFonts w:ascii="Calibri" w:hAnsi="Calibri" w:cs="Calibri"/>
                <w:color w:val="000000"/>
              </w:rPr>
            </w:pPr>
            <w:r>
              <w:rPr>
                <w:rFonts w:ascii="Calibri" w:hAnsi="Calibri" w:cs="Calibri"/>
                <w:color w:val="000000"/>
              </w:rPr>
              <w:t>0%</w:t>
            </w:r>
          </w:p>
        </w:tc>
      </w:tr>
      <w:tr w:rsidR="00453BED" w14:paraId="62F6CC45" w14:textId="16DA0B28" w:rsidTr="00453BED">
        <w:trPr>
          <w:jc w:val="center"/>
        </w:trPr>
        <w:tc>
          <w:tcPr>
            <w:tcW w:w="1385" w:type="dxa"/>
            <w:vAlign w:val="center"/>
          </w:tcPr>
          <w:p w14:paraId="1AC3CB7F" w14:textId="1B8BED8E" w:rsidR="00453BED" w:rsidRPr="00BE39E0" w:rsidRDefault="00453BED" w:rsidP="00453BED">
            <w:r w:rsidRPr="00BE39E0">
              <w:rPr>
                <w:rFonts w:ascii="Calibri" w:eastAsia="Times New Roman" w:hAnsi="Calibri" w:cs="Calibri"/>
                <w:color w:val="000000"/>
                <w:lang w:eastAsia="en-CA"/>
              </w:rPr>
              <w:t>Gas</w:t>
            </w:r>
          </w:p>
        </w:tc>
        <w:tc>
          <w:tcPr>
            <w:tcW w:w="2012" w:type="dxa"/>
            <w:vAlign w:val="center"/>
          </w:tcPr>
          <w:p w14:paraId="3AB4B708" w14:textId="0FBC9883" w:rsidR="00453BED" w:rsidRPr="00BE39E0" w:rsidRDefault="00453BED" w:rsidP="0066399F">
            <w:pPr>
              <w:jc w:val="center"/>
            </w:pPr>
            <w:r w:rsidRPr="00BE39E0">
              <w:rPr>
                <w:rFonts w:ascii="Calibri" w:hAnsi="Calibri" w:cs="Calibri"/>
                <w:color w:val="000000"/>
              </w:rPr>
              <w:t>6.74E-01</w:t>
            </w:r>
          </w:p>
        </w:tc>
        <w:tc>
          <w:tcPr>
            <w:tcW w:w="2012" w:type="dxa"/>
            <w:vAlign w:val="bottom"/>
          </w:tcPr>
          <w:p w14:paraId="6D854B0C" w14:textId="7CDE9DF4" w:rsidR="00453BED" w:rsidRPr="00BE39E0" w:rsidRDefault="00453BED" w:rsidP="0066399F">
            <w:pPr>
              <w:jc w:val="center"/>
              <w:rPr>
                <w:rFonts w:ascii="Calibri" w:hAnsi="Calibri" w:cs="Calibri"/>
                <w:color w:val="000000"/>
              </w:rPr>
            </w:pPr>
            <w:r>
              <w:rPr>
                <w:rFonts w:ascii="Calibri" w:hAnsi="Calibri" w:cs="Calibri"/>
                <w:color w:val="000000"/>
              </w:rPr>
              <w:t>27%</w:t>
            </w:r>
          </w:p>
        </w:tc>
      </w:tr>
      <w:tr w:rsidR="00453BED" w14:paraId="7D223F0F" w14:textId="2EF9B2DF" w:rsidTr="00453BED">
        <w:trPr>
          <w:jc w:val="center"/>
        </w:trPr>
        <w:tc>
          <w:tcPr>
            <w:tcW w:w="1385" w:type="dxa"/>
            <w:vAlign w:val="center"/>
          </w:tcPr>
          <w:p w14:paraId="4C32F2CE" w14:textId="6225321B" w:rsidR="00453BED" w:rsidRPr="00BE39E0" w:rsidRDefault="00453BED" w:rsidP="00453BED">
            <w:proofErr w:type="spellStart"/>
            <w:r w:rsidRPr="00BE39E0">
              <w:rPr>
                <w:rFonts w:ascii="Calibri" w:eastAsia="Times New Roman" w:hAnsi="Calibri" w:cs="Calibri"/>
                <w:color w:val="000000"/>
                <w:lang w:eastAsia="en-CA"/>
              </w:rPr>
              <w:t>Gas_CSS</w:t>
            </w:r>
            <w:proofErr w:type="spellEnd"/>
          </w:p>
        </w:tc>
        <w:tc>
          <w:tcPr>
            <w:tcW w:w="2012" w:type="dxa"/>
            <w:vAlign w:val="center"/>
          </w:tcPr>
          <w:p w14:paraId="2314274F" w14:textId="51339BAD" w:rsidR="00453BED" w:rsidRPr="00BE39E0" w:rsidRDefault="00453BED" w:rsidP="0066399F">
            <w:pPr>
              <w:jc w:val="center"/>
            </w:pPr>
            <w:r w:rsidRPr="00BE39E0">
              <w:rPr>
                <w:rFonts w:ascii="Calibri" w:hAnsi="Calibri" w:cs="Calibri"/>
                <w:color w:val="000000"/>
              </w:rPr>
              <w:t>2.34E-01</w:t>
            </w:r>
          </w:p>
        </w:tc>
        <w:tc>
          <w:tcPr>
            <w:tcW w:w="2012" w:type="dxa"/>
            <w:vAlign w:val="bottom"/>
          </w:tcPr>
          <w:p w14:paraId="71CC2213" w14:textId="035E9520" w:rsidR="00453BED" w:rsidRPr="00BE39E0" w:rsidRDefault="00453BED" w:rsidP="0066399F">
            <w:pPr>
              <w:jc w:val="center"/>
              <w:rPr>
                <w:rFonts w:ascii="Calibri" w:hAnsi="Calibri" w:cs="Calibri"/>
                <w:color w:val="000000"/>
              </w:rPr>
            </w:pPr>
            <w:r>
              <w:rPr>
                <w:rFonts w:ascii="Calibri" w:hAnsi="Calibri" w:cs="Calibri"/>
                <w:color w:val="000000"/>
              </w:rPr>
              <w:t>0%</w:t>
            </w:r>
          </w:p>
        </w:tc>
      </w:tr>
      <w:tr w:rsidR="00453BED" w14:paraId="09D8D7E7" w14:textId="0F7CBEBA" w:rsidTr="00453BED">
        <w:trPr>
          <w:jc w:val="center"/>
        </w:trPr>
        <w:tc>
          <w:tcPr>
            <w:tcW w:w="1385" w:type="dxa"/>
            <w:vAlign w:val="center"/>
          </w:tcPr>
          <w:p w14:paraId="1D0315EC" w14:textId="480027A0" w:rsidR="00453BED" w:rsidRPr="00BE39E0" w:rsidRDefault="00453BED" w:rsidP="00453BED">
            <w:r w:rsidRPr="00BE39E0">
              <w:rPr>
                <w:rFonts w:ascii="Calibri" w:eastAsia="Times New Roman" w:hAnsi="Calibri" w:cs="Calibri"/>
                <w:color w:val="000000"/>
                <w:lang w:eastAsia="en-CA"/>
              </w:rPr>
              <w:t>Hydro</w:t>
            </w:r>
          </w:p>
        </w:tc>
        <w:tc>
          <w:tcPr>
            <w:tcW w:w="2012" w:type="dxa"/>
            <w:vAlign w:val="center"/>
          </w:tcPr>
          <w:p w14:paraId="27807C27" w14:textId="43E81DA1" w:rsidR="00453BED" w:rsidRPr="00BE39E0" w:rsidRDefault="00453BED" w:rsidP="0066399F">
            <w:pPr>
              <w:jc w:val="center"/>
            </w:pPr>
            <w:r w:rsidRPr="00BE39E0">
              <w:rPr>
                <w:rFonts w:ascii="Calibri" w:hAnsi="Calibri" w:cs="Calibri"/>
                <w:color w:val="000000"/>
              </w:rPr>
              <w:t>2.15E-02</w:t>
            </w:r>
          </w:p>
        </w:tc>
        <w:tc>
          <w:tcPr>
            <w:tcW w:w="2012" w:type="dxa"/>
            <w:vAlign w:val="bottom"/>
          </w:tcPr>
          <w:p w14:paraId="007ADD33" w14:textId="5E8BAD49" w:rsidR="00453BED" w:rsidRPr="00BE39E0" w:rsidRDefault="00453BED" w:rsidP="0066399F">
            <w:pPr>
              <w:jc w:val="center"/>
              <w:rPr>
                <w:rFonts w:ascii="Calibri" w:hAnsi="Calibri" w:cs="Calibri"/>
                <w:color w:val="000000"/>
              </w:rPr>
            </w:pPr>
            <w:r>
              <w:rPr>
                <w:rFonts w:ascii="Calibri" w:hAnsi="Calibri" w:cs="Calibri"/>
                <w:color w:val="000000"/>
              </w:rPr>
              <w:t>58%</w:t>
            </w:r>
          </w:p>
        </w:tc>
      </w:tr>
      <w:tr w:rsidR="00453BED" w14:paraId="45A4F34F" w14:textId="3762AD21" w:rsidTr="00453BED">
        <w:trPr>
          <w:jc w:val="center"/>
        </w:trPr>
        <w:tc>
          <w:tcPr>
            <w:tcW w:w="1385" w:type="dxa"/>
            <w:vAlign w:val="center"/>
          </w:tcPr>
          <w:p w14:paraId="3856F61F" w14:textId="48FCFB98" w:rsidR="00453BED" w:rsidRPr="00BE39E0" w:rsidRDefault="00453BED" w:rsidP="00453BED">
            <w:r w:rsidRPr="00BE39E0">
              <w:rPr>
                <w:rFonts w:ascii="Calibri" w:eastAsia="Times New Roman" w:hAnsi="Calibri" w:cs="Calibri"/>
                <w:color w:val="000000"/>
                <w:lang w:eastAsia="en-CA"/>
              </w:rPr>
              <w:t>Nuclear</w:t>
            </w:r>
          </w:p>
        </w:tc>
        <w:tc>
          <w:tcPr>
            <w:tcW w:w="2012" w:type="dxa"/>
            <w:vAlign w:val="center"/>
          </w:tcPr>
          <w:p w14:paraId="546E0343" w14:textId="3AC584E7" w:rsidR="00453BED" w:rsidRPr="00BE39E0" w:rsidRDefault="00453BED" w:rsidP="0066399F">
            <w:pPr>
              <w:jc w:val="center"/>
            </w:pPr>
            <w:r w:rsidRPr="00BE39E0">
              <w:rPr>
                <w:rFonts w:ascii="Calibri" w:hAnsi="Calibri" w:cs="Calibri"/>
                <w:color w:val="000000"/>
              </w:rPr>
              <w:t>1.29E-02</w:t>
            </w:r>
          </w:p>
        </w:tc>
        <w:tc>
          <w:tcPr>
            <w:tcW w:w="2012" w:type="dxa"/>
            <w:vAlign w:val="bottom"/>
          </w:tcPr>
          <w:p w14:paraId="059632BB" w14:textId="2F83C05B" w:rsidR="00453BED" w:rsidRPr="00BE39E0" w:rsidRDefault="00453BED" w:rsidP="0066399F">
            <w:pPr>
              <w:jc w:val="center"/>
              <w:rPr>
                <w:rFonts w:ascii="Calibri" w:hAnsi="Calibri" w:cs="Calibri"/>
                <w:color w:val="000000"/>
              </w:rPr>
            </w:pPr>
            <w:r>
              <w:rPr>
                <w:rFonts w:ascii="Calibri" w:hAnsi="Calibri" w:cs="Calibri"/>
                <w:color w:val="000000"/>
              </w:rPr>
              <w:t>0%</w:t>
            </w:r>
          </w:p>
        </w:tc>
      </w:tr>
      <w:tr w:rsidR="00453BED" w14:paraId="421DEB21" w14:textId="135E58A1" w:rsidTr="00453BED">
        <w:trPr>
          <w:jc w:val="center"/>
        </w:trPr>
        <w:tc>
          <w:tcPr>
            <w:tcW w:w="1385" w:type="dxa"/>
            <w:vAlign w:val="center"/>
          </w:tcPr>
          <w:p w14:paraId="598FFBBE" w14:textId="10D220DD" w:rsidR="00453BED" w:rsidRPr="00BE39E0" w:rsidRDefault="00453BED" w:rsidP="00453BED">
            <w:pPr>
              <w:rPr>
                <w:rFonts w:ascii="Calibri" w:eastAsia="Times New Roman" w:hAnsi="Calibri" w:cs="Calibri"/>
                <w:color w:val="000000"/>
                <w:lang w:eastAsia="en-CA"/>
              </w:rPr>
            </w:pPr>
            <w:r w:rsidRPr="00BE39E0">
              <w:rPr>
                <w:rFonts w:ascii="Calibri" w:eastAsia="Times New Roman" w:hAnsi="Calibri" w:cs="Calibri"/>
                <w:color w:val="000000"/>
                <w:lang w:eastAsia="en-CA"/>
              </w:rPr>
              <w:t>Oil</w:t>
            </w:r>
          </w:p>
        </w:tc>
        <w:tc>
          <w:tcPr>
            <w:tcW w:w="2012" w:type="dxa"/>
            <w:vAlign w:val="center"/>
          </w:tcPr>
          <w:p w14:paraId="5F52C8F4" w14:textId="46885C79" w:rsidR="00453BED" w:rsidRPr="00BE39E0" w:rsidRDefault="00453BED" w:rsidP="0066399F">
            <w:pPr>
              <w:jc w:val="center"/>
            </w:pPr>
            <w:r w:rsidRPr="00BE39E0">
              <w:rPr>
                <w:rFonts w:ascii="Calibri" w:hAnsi="Calibri" w:cs="Calibri"/>
                <w:color w:val="000000"/>
              </w:rPr>
              <w:t>1.00E+00</w:t>
            </w:r>
          </w:p>
        </w:tc>
        <w:tc>
          <w:tcPr>
            <w:tcW w:w="2012" w:type="dxa"/>
            <w:vAlign w:val="bottom"/>
          </w:tcPr>
          <w:p w14:paraId="4FD0AF3B" w14:textId="6C77400B" w:rsidR="00453BED" w:rsidRPr="00BE39E0" w:rsidRDefault="00453BED" w:rsidP="0066399F">
            <w:pPr>
              <w:jc w:val="center"/>
              <w:rPr>
                <w:rFonts w:ascii="Calibri" w:hAnsi="Calibri" w:cs="Calibri"/>
                <w:color w:val="000000"/>
              </w:rPr>
            </w:pPr>
            <w:r>
              <w:rPr>
                <w:rFonts w:ascii="Calibri" w:hAnsi="Calibri" w:cs="Calibri"/>
                <w:color w:val="000000"/>
              </w:rPr>
              <w:t>0%</w:t>
            </w:r>
          </w:p>
        </w:tc>
      </w:tr>
      <w:tr w:rsidR="00453BED" w14:paraId="33B14275" w14:textId="5DA1B1E0" w:rsidTr="00453BED">
        <w:trPr>
          <w:jc w:val="center"/>
        </w:trPr>
        <w:tc>
          <w:tcPr>
            <w:tcW w:w="1385" w:type="dxa"/>
            <w:vAlign w:val="center"/>
          </w:tcPr>
          <w:p w14:paraId="1E14ADB4" w14:textId="324F5EE4" w:rsidR="00453BED" w:rsidRPr="00BE39E0" w:rsidRDefault="00453BED" w:rsidP="00453BED">
            <w:pPr>
              <w:rPr>
                <w:rFonts w:ascii="Calibri" w:eastAsia="Times New Roman" w:hAnsi="Calibri" w:cs="Calibri"/>
                <w:color w:val="000000"/>
                <w:lang w:eastAsia="en-CA"/>
              </w:rPr>
            </w:pPr>
            <w:r w:rsidRPr="00BE39E0">
              <w:rPr>
                <w:rFonts w:ascii="Calibri" w:eastAsia="Times New Roman" w:hAnsi="Calibri" w:cs="Calibri"/>
                <w:color w:val="000000"/>
                <w:lang w:eastAsia="en-CA"/>
              </w:rPr>
              <w:t>Solar</w:t>
            </w:r>
          </w:p>
        </w:tc>
        <w:tc>
          <w:tcPr>
            <w:tcW w:w="2012" w:type="dxa"/>
            <w:vAlign w:val="center"/>
          </w:tcPr>
          <w:p w14:paraId="4FC3DA2E" w14:textId="78505D87" w:rsidR="00453BED" w:rsidRPr="00BE39E0" w:rsidRDefault="00453BED" w:rsidP="0066399F">
            <w:pPr>
              <w:jc w:val="center"/>
            </w:pPr>
            <w:r w:rsidRPr="00BE39E0">
              <w:rPr>
                <w:rFonts w:ascii="Calibri" w:hAnsi="Calibri" w:cs="Calibri"/>
                <w:color w:val="000000"/>
              </w:rPr>
              <w:t>8.73E-02</w:t>
            </w:r>
          </w:p>
        </w:tc>
        <w:tc>
          <w:tcPr>
            <w:tcW w:w="2012" w:type="dxa"/>
            <w:vAlign w:val="bottom"/>
          </w:tcPr>
          <w:p w14:paraId="499C9213" w14:textId="35E0CFCC" w:rsidR="00453BED" w:rsidRPr="00BE39E0" w:rsidRDefault="00453BED" w:rsidP="0066399F">
            <w:pPr>
              <w:jc w:val="center"/>
              <w:rPr>
                <w:rFonts w:ascii="Calibri" w:hAnsi="Calibri" w:cs="Calibri"/>
                <w:color w:val="000000"/>
              </w:rPr>
            </w:pPr>
            <w:r>
              <w:rPr>
                <w:rFonts w:ascii="Calibri" w:hAnsi="Calibri" w:cs="Calibri"/>
                <w:color w:val="000000"/>
              </w:rPr>
              <w:t>2%</w:t>
            </w:r>
          </w:p>
        </w:tc>
      </w:tr>
      <w:tr w:rsidR="00453BED" w14:paraId="225029D9" w14:textId="0B0699AC" w:rsidTr="00453BED">
        <w:trPr>
          <w:jc w:val="center"/>
        </w:trPr>
        <w:tc>
          <w:tcPr>
            <w:tcW w:w="1385" w:type="dxa"/>
            <w:vAlign w:val="center"/>
          </w:tcPr>
          <w:p w14:paraId="79A2B516" w14:textId="786236DC" w:rsidR="00453BED" w:rsidRPr="00BE39E0" w:rsidRDefault="00453BED" w:rsidP="00453BED">
            <w:pPr>
              <w:rPr>
                <w:rFonts w:ascii="Calibri" w:eastAsia="Times New Roman" w:hAnsi="Calibri" w:cs="Calibri"/>
                <w:color w:val="000000"/>
                <w:lang w:eastAsia="en-CA"/>
              </w:rPr>
            </w:pPr>
            <w:r w:rsidRPr="00BE39E0">
              <w:rPr>
                <w:rFonts w:ascii="Calibri" w:eastAsia="Times New Roman" w:hAnsi="Calibri" w:cs="Calibri"/>
                <w:color w:val="000000"/>
                <w:lang w:eastAsia="en-CA"/>
              </w:rPr>
              <w:t>Wind</w:t>
            </w:r>
          </w:p>
        </w:tc>
        <w:tc>
          <w:tcPr>
            <w:tcW w:w="2012" w:type="dxa"/>
            <w:vAlign w:val="center"/>
          </w:tcPr>
          <w:p w14:paraId="0DB6A4F5" w14:textId="3E210080" w:rsidR="00453BED" w:rsidRPr="00BE39E0" w:rsidRDefault="00453BED" w:rsidP="0066399F">
            <w:pPr>
              <w:jc w:val="center"/>
            </w:pPr>
            <w:r w:rsidRPr="00BE39E0">
              <w:rPr>
                <w:rFonts w:ascii="Calibri" w:hAnsi="Calibri" w:cs="Calibri"/>
                <w:color w:val="000000"/>
              </w:rPr>
              <w:t>1.64E-02</w:t>
            </w:r>
          </w:p>
        </w:tc>
        <w:tc>
          <w:tcPr>
            <w:tcW w:w="2012" w:type="dxa"/>
            <w:vAlign w:val="bottom"/>
          </w:tcPr>
          <w:p w14:paraId="085E2FE3" w14:textId="0C908ADF" w:rsidR="00453BED" w:rsidRPr="00BE39E0" w:rsidRDefault="00453BED" w:rsidP="0066399F">
            <w:pPr>
              <w:keepNext/>
              <w:jc w:val="center"/>
              <w:rPr>
                <w:rFonts w:ascii="Calibri" w:hAnsi="Calibri" w:cs="Calibri"/>
                <w:color w:val="000000"/>
              </w:rPr>
            </w:pPr>
            <w:r>
              <w:rPr>
                <w:rFonts w:ascii="Calibri" w:hAnsi="Calibri" w:cs="Calibri"/>
                <w:color w:val="000000"/>
              </w:rPr>
              <w:t>6%</w:t>
            </w:r>
          </w:p>
        </w:tc>
      </w:tr>
    </w:tbl>
    <w:p w14:paraId="04CDA1CA" w14:textId="77777777" w:rsidR="00453BED" w:rsidRPr="00453BED" w:rsidRDefault="00453BED" w:rsidP="00225B8B">
      <w:pPr>
        <w:jc w:val="center"/>
      </w:pPr>
    </w:p>
    <w:p w14:paraId="109C5712" w14:textId="6FE48BE2" w:rsidR="00453BED" w:rsidRPr="00453BED" w:rsidRDefault="00453BED" w:rsidP="00453BED">
      <w:r>
        <w:t xml:space="preserve">Based on the data from </w:t>
      </w:r>
      <w:r>
        <w:fldChar w:fldCharType="begin"/>
      </w:r>
      <w:r>
        <w:instrText xml:space="preserve"> REF _Ref66199667 \h </w:instrText>
      </w:r>
      <w:r>
        <w:fldChar w:fldCharType="separate"/>
      </w:r>
      <w:r w:rsidR="00A162FB">
        <w:t xml:space="preserve">Table </w:t>
      </w:r>
      <w:r w:rsidR="00A162FB">
        <w:rPr>
          <w:noProof/>
        </w:rPr>
        <w:t>3</w:t>
      </w:r>
      <w:r>
        <w:fldChar w:fldCharType="end"/>
      </w:r>
      <w:r>
        <w:t xml:space="preserve">, the calculation of the impact per </w:t>
      </w:r>
      <w:proofErr w:type="spellStart"/>
      <w:r>
        <w:t>kWH</w:t>
      </w:r>
      <w:proofErr w:type="spellEnd"/>
      <w:r>
        <w:t xml:space="preserve"> </w:t>
      </w:r>
      <w:r w:rsidR="00F53D14">
        <w:t xml:space="preserve">is the sum of the product for every technology I at a specific time an in a specific region . </w:t>
      </w:r>
    </w:p>
    <w:p w14:paraId="50B5629F" w14:textId="543C8C86" w:rsidR="00AE73AA" w:rsidRPr="00F53D14" w:rsidRDefault="00225B8B" w:rsidP="00225B8B">
      <w:pPr>
        <w:jc w:val="center"/>
      </w:pPr>
      <m:oMathPara>
        <m:oMath>
          <m:r>
            <w:rPr>
              <w:rFonts w:ascii="Cambria Math" w:hAnsi="Cambria Math"/>
            </w:rPr>
            <m:t>Impact kW</m:t>
          </m:r>
          <m:sSub>
            <m:sSubPr>
              <m:ctrlPr>
                <w:rPr>
                  <w:rFonts w:ascii="Cambria Math" w:hAnsi="Cambria Math"/>
                  <w:i/>
                </w:rPr>
              </m:ctrlPr>
            </m:sSubPr>
            <m:e>
              <m:r>
                <w:rPr>
                  <w:rFonts w:ascii="Cambria Math" w:hAnsi="Cambria Math"/>
                </w:rPr>
                <m:t>h</m:t>
              </m:r>
            </m:e>
            <m:sub>
              <m:r>
                <w:rPr>
                  <w:rFonts w:ascii="Cambria Math" w:hAnsi="Cambria Math"/>
                </w:rPr>
                <m:t>t,r</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Impac</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*Market shar</m:t>
              </m:r>
              <m:sSub>
                <m:sSubPr>
                  <m:ctrlPr>
                    <w:rPr>
                      <w:rFonts w:ascii="Cambria Math" w:hAnsi="Cambria Math"/>
                      <w:i/>
                    </w:rPr>
                  </m:ctrlPr>
                </m:sSubPr>
                <m:e>
                  <m:r>
                    <w:rPr>
                      <w:rFonts w:ascii="Cambria Math" w:hAnsi="Cambria Math"/>
                    </w:rPr>
                    <m:t>e</m:t>
                  </m:r>
                </m:e>
                <m:sub>
                  <m:r>
                    <w:rPr>
                      <w:rFonts w:ascii="Cambria Math" w:hAnsi="Cambria Math"/>
                    </w:rPr>
                    <m:t>i,t,r</m:t>
                  </m:r>
                </m:sub>
              </m:sSub>
            </m:e>
          </m:nary>
        </m:oMath>
      </m:oMathPara>
    </w:p>
    <w:p w14:paraId="31E7CB92" w14:textId="77777777" w:rsidR="00F53D14" w:rsidRPr="00D73323" w:rsidRDefault="00F53D14" w:rsidP="00225B8B">
      <w:pPr>
        <w:jc w:val="center"/>
      </w:pPr>
    </w:p>
    <w:p w14:paraId="25E1DB3D" w14:textId="3F56AAF1" w:rsidR="00A806B2" w:rsidRPr="00FD0539" w:rsidRDefault="00A806B2" w:rsidP="00A806B2">
      <w:pPr>
        <w:jc w:val="center"/>
      </w:pPr>
      <m:oMathPara>
        <m:oMath>
          <m:r>
            <w:rPr>
              <w:rFonts w:ascii="Cambria Math" w:hAnsi="Cambria Math"/>
            </w:rPr>
            <m:t>Impact kW</m:t>
          </m:r>
          <m:sSub>
            <m:sSubPr>
              <m:ctrlPr>
                <w:rPr>
                  <w:rFonts w:ascii="Cambria Math" w:hAnsi="Cambria Math"/>
                  <w:i/>
                </w:rPr>
              </m:ctrlPr>
            </m:sSubPr>
            <m:e>
              <m:r>
                <w:rPr>
                  <w:rFonts w:ascii="Cambria Math" w:hAnsi="Cambria Math"/>
                </w:rPr>
                <m:t>h</m:t>
              </m:r>
            </m:e>
            <m:sub>
              <m:r>
                <w:rPr>
                  <w:rFonts w:ascii="Cambria Math" w:hAnsi="Cambria Math"/>
                </w:rPr>
                <m:t>2050,OECD</m:t>
              </m:r>
            </m:sub>
          </m:sSub>
          <m:r>
            <w:rPr>
              <w:rFonts w:ascii="Cambria Math" w:hAnsi="Cambria Math"/>
            </w:rPr>
            <m:t>=1.4*7%+0.674*27%+0.0215*58%+0.0873*2%+0.0164*6%</m:t>
          </m:r>
        </m:oMath>
      </m:oMathPara>
    </w:p>
    <w:p w14:paraId="7AE8B352" w14:textId="77777777" w:rsidR="00FD0539" w:rsidRPr="00D73323" w:rsidRDefault="00FD0539" w:rsidP="00A806B2">
      <w:pPr>
        <w:jc w:val="center"/>
      </w:pPr>
    </w:p>
    <w:p w14:paraId="2D6F915C" w14:textId="504F60AA" w:rsidR="00A935E7" w:rsidRPr="00D73323" w:rsidRDefault="00A935E7" w:rsidP="00A935E7">
      <w:pPr>
        <w:jc w:val="center"/>
      </w:pPr>
      <m:oMathPara>
        <m:oMath>
          <m:r>
            <w:rPr>
              <w:rFonts w:ascii="Cambria Math" w:hAnsi="Cambria Math"/>
            </w:rPr>
            <m:t>Impact kW</m:t>
          </m:r>
          <m:sSub>
            <m:sSubPr>
              <m:ctrlPr>
                <w:rPr>
                  <w:rFonts w:ascii="Cambria Math" w:hAnsi="Cambria Math"/>
                  <w:i/>
                </w:rPr>
              </m:ctrlPr>
            </m:sSubPr>
            <m:e>
              <m:r>
                <w:rPr>
                  <w:rFonts w:ascii="Cambria Math" w:hAnsi="Cambria Math"/>
                </w:rPr>
                <m:t>h</m:t>
              </m:r>
            </m:e>
            <m:sub>
              <m:r>
                <w:rPr>
                  <w:rFonts w:ascii="Cambria Math" w:hAnsi="Cambria Math"/>
                </w:rPr>
                <m:t>2050,OECD</m:t>
              </m:r>
            </m:sub>
          </m:sSub>
          <m:r>
            <w:rPr>
              <w:rFonts w:ascii="Cambria Math" w:hAnsi="Cambria Math"/>
            </w:rPr>
            <m:t xml:space="preserve">=0.295 kg kg CO2 eq / kWh </m:t>
          </m:r>
        </m:oMath>
      </m:oMathPara>
    </w:p>
    <w:p w14:paraId="678F32DD" w14:textId="52CD36ED" w:rsidR="00453BED" w:rsidRDefault="00453BED">
      <w:pPr>
        <w:spacing w:line="259" w:lineRule="auto"/>
      </w:pPr>
      <w:r>
        <w:br w:type="page"/>
      </w:r>
    </w:p>
    <w:p w14:paraId="5F8B9FF5" w14:textId="40610205" w:rsidR="00E90C94" w:rsidRDefault="003E52D9" w:rsidP="00E90C94">
      <w:pPr>
        <w:pStyle w:val="Heading25"/>
        <w:numPr>
          <w:ilvl w:val="1"/>
          <w:numId w:val="25"/>
        </w:numPr>
      </w:pPr>
      <w:bookmarkStart w:id="12" w:name="_Toc66357245"/>
      <w:bookmarkEnd w:id="12"/>
      <w:r>
        <w:lastRenderedPageBreak/>
        <w:t>Evolution of the impact of the electricity mix</w:t>
      </w:r>
    </w:p>
    <w:p w14:paraId="64974544" w14:textId="77777777" w:rsidR="00E90C94" w:rsidRDefault="00E90C94" w:rsidP="00E90C94"/>
    <w:p w14:paraId="7DB69D04" w14:textId="3AB40A33" w:rsidR="00D052F7" w:rsidRDefault="00D052F7" w:rsidP="00D052F7">
      <w:pPr>
        <w:pStyle w:val="Caption"/>
        <w:keepNext/>
        <w:jc w:val="center"/>
      </w:pPr>
      <w:r>
        <w:t xml:space="preserve">Table </w:t>
      </w:r>
      <w:r w:rsidR="00E5135E">
        <w:fldChar w:fldCharType="begin"/>
      </w:r>
      <w:r w:rsidR="00E5135E">
        <w:instrText xml:space="preserve"> SEQ Table \* ARABIC </w:instrText>
      </w:r>
      <w:r w:rsidR="00E5135E">
        <w:fldChar w:fldCharType="separate"/>
      </w:r>
      <w:r w:rsidR="00A162FB">
        <w:rPr>
          <w:noProof/>
        </w:rPr>
        <w:t>4</w:t>
      </w:r>
      <w:r w:rsidR="00E5135E">
        <w:rPr>
          <w:noProof/>
        </w:rPr>
        <w:fldChar w:fldCharType="end"/>
      </w:r>
      <w:r>
        <w:t>: Evolution of PRISMAL1 carbon intensity of a kWh of the electricity mix over time according different regions and mitigation scenarios</w:t>
      </w:r>
    </w:p>
    <w:tbl>
      <w:tblPr>
        <w:tblStyle w:val="TableGrid"/>
        <w:tblW w:w="9958" w:type="dxa"/>
        <w:jc w:val="center"/>
        <w:tblInd w:w="0" w:type="dxa"/>
        <w:tblLook w:val="04A0" w:firstRow="1" w:lastRow="0" w:firstColumn="1" w:lastColumn="0" w:noHBand="0" w:noVBand="1"/>
      </w:tblPr>
      <w:tblGrid>
        <w:gridCol w:w="1771"/>
        <w:gridCol w:w="789"/>
        <w:gridCol w:w="622"/>
        <w:gridCol w:w="622"/>
        <w:gridCol w:w="622"/>
        <w:gridCol w:w="622"/>
        <w:gridCol w:w="622"/>
        <w:gridCol w:w="628"/>
        <w:gridCol w:w="732"/>
        <w:gridCol w:w="732"/>
        <w:gridCol w:w="732"/>
        <w:gridCol w:w="732"/>
        <w:gridCol w:w="732"/>
      </w:tblGrid>
      <w:tr w:rsidR="00D052F7" w:rsidRPr="00563E16" w14:paraId="1E9DC731" w14:textId="77777777" w:rsidTr="007204F9">
        <w:trPr>
          <w:trHeight w:val="300"/>
          <w:jc w:val="center"/>
        </w:trPr>
        <w:tc>
          <w:tcPr>
            <w:tcW w:w="9958" w:type="dxa"/>
            <w:gridSpan w:val="13"/>
          </w:tcPr>
          <w:p w14:paraId="61B2ACD8" w14:textId="132981D5" w:rsidR="00D052F7" w:rsidRPr="00631E24" w:rsidRDefault="00D052F7" w:rsidP="007204F9">
            <w:pPr>
              <w:spacing w:line="240" w:lineRule="auto"/>
              <w:jc w:val="center"/>
              <w:rPr>
                <w:rFonts w:eastAsia="Times New Roman" w:cstheme="minorHAnsi"/>
                <w:b/>
                <w:bCs/>
                <w:color w:val="000000"/>
                <w:sz w:val="20"/>
                <w:szCs w:val="20"/>
                <w:lang w:eastAsia="en-CA"/>
              </w:rPr>
            </w:pPr>
            <w:r w:rsidRPr="00631E24">
              <w:rPr>
                <w:rFonts w:cstheme="minorHAnsi"/>
                <w:b/>
                <w:bCs/>
                <w:sz w:val="20"/>
                <w:szCs w:val="20"/>
              </w:rPr>
              <w:t>Climate change [kg CO</w:t>
            </w:r>
            <w:r w:rsidRPr="00631E24">
              <w:rPr>
                <w:rFonts w:cstheme="minorHAnsi"/>
                <w:b/>
                <w:bCs/>
                <w:sz w:val="20"/>
                <w:szCs w:val="20"/>
                <w:vertAlign w:val="subscript"/>
              </w:rPr>
              <w:t>2</w:t>
            </w:r>
            <w:r w:rsidRPr="00631E24">
              <w:rPr>
                <w:rFonts w:cstheme="minorHAnsi"/>
                <w:b/>
                <w:bCs/>
                <w:sz w:val="20"/>
                <w:szCs w:val="20"/>
              </w:rPr>
              <w:t xml:space="preserve"> eq/kWh]</w:t>
            </w:r>
          </w:p>
        </w:tc>
      </w:tr>
      <w:tr w:rsidR="00D052F7" w:rsidRPr="00563E16" w14:paraId="24D7C526" w14:textId="77777777" w:rsidTr="007204F9">
        <w:trPr>
          <w:trHeight w:val="300"/>
          <w:jc w:val="center"/>
        </w:trPr>
        <w:tc>
          <w:tcPr>
            <w:tcW w:w="1771" w:type="dxa"/>
            <w:hideMark/>
          </w:tcPr>
          <w:p w14:paraId="25EF6BC8" w14:textId="77777777" w:rsidR="00D052F7" w:rsidRPr="00C76C34" w:rsidRDefault="00D052F7" w:rsidP="007204F9">
            <w:pPr>
              <w:spacing w:line="240" w:lineRule="auto"/>
              <w:jc w:val="center"/>
              <w:rPr>
                <w:rFonts w:eastAsia="Times New Roman" w:cstheme="minorHAnsi"/>
                <w:b/>
                <w:bCs/>
                <w:color w:val="000000"/>
                <w:sz w:val="20"/>
                <w:szCs w:val="20"/>
                <w:lang w:eastAsia="en-CA"/>
              </w:rPr>
            </w:pPr>
            <w:r w:rsidRPr="00563E16">
              <w:rPr>
                <w:rFonts w:eastAsia="Times New Roman" w:cstheme="minorHAnsi"/>
                <w:b/>
                <w:bCs/>
                <w:color w:val="000000"/>
                <w:sz w:val="20"/>
                <w:szCs w:val="20"/>
                <w:lang w:eastAsia="en-CA"/>
              </w:rPr>
              <w:t>Scenario</w:t>
            </w:r>
            <w:r w:rsidRPr="00C76C34">
              <w:rPr>
                <w:rFonts w:eastAsia="Times New Roman" w:cstheme="minorHAnsi"/>
                <w:b/>
                <w:bCs/>
                <w:color w:val="000000"/>
                <w:sz w:val="20"/>
                <w:szCs w:val="20"/>
                <w:lang w:eastAsia="en-CA"/>
              </w:rPr>
              <w:t> </w:t>
            </w:r>
          </w:p>
        </w:tc>
        <w:tc>
          <w:tcPr>
            <w:tcW w:w="789" w:type="dxa"/>
          </w:tcPr>
          <w:p w14:paraId="6D06AE59"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563E16">
              <w:rPr>
                <w:rFonts w:eastAsia="Times New Roman" w:cstheme="minorHAnsi"/>
                <w:b/>
                <w:bCs/>
                <w:color w:val="000000"/>
                <w:sz w:val="20"/>
                <w:szCs w:val="20"/>
                <w:lang w:eastAsia="en-CA"/>
              </w:rPr>
              <w:t>Region</w:t>
            </w:r>
          </w:p>
        </w:tc>
        <w:tc>
          <w:tcPr>
            <w:tcW w:w="622" w:type="dxa"/>
          </w:tcPr>
          <w:p w14:paraId="345B6C3E"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2005</w:t>
            </w:r>
          </w:p>
        </w:tc>
        <w:tc>
          <w:tcPr>
            <w:tcW w:w="622" w:type="dxa"/>
          </w:tcPr>
          <w:p w14:paraId="32544D2F"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2010</w:t>
            </w:r>
          </w:p>
        </w:tc>
        <w:tc>
          <w:tcPr>
            <w:tcW w:w="622" w:type="dxa"/>
          </w:tcPr>
          <w:p w14:paraId="6721C290"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2020</w:t>
            </w:r>
          </w:p>
        </w:tc>
        <w:tc>
          <w:tcPr>
            <w:tcW w:w="622" w:type="dxa"/>
          </w:tcPr>
          <w:p w14:paraId="1531FAE3"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2030</w:t>
            </w:r>
          </w:p>
        </w:tc>
        <w:tc>
          <w:tcPr>
            <w:tcW w:w="622" w:type="dxa"/>
          </w:tcPr>
          <w:p w14:paraId="39729182"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2040</w:t>
            </w:r>
          </w:p>
        </w:tc>
        <w:tc>
          <w:tcPr>
            <w:tcW w:w="628" w:type="dxa"/>
          </w:tcPr>
          <w:p w14:paraId="7B450728"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2050</w:t>
            </w:r>
          </w:p>
        </w:tc>
        <w:tc>
          <w:tcPr>
            <w:tcW w:w="732" w:type="dxa"/>
          </w:tcPr>
          <w:p w14:paraId="22308F0E"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2060</w:t>
            </w:r>
          </w:p>
        </w:tc>
        <w:tc>
          <w:tcPr>
            <w:tcW w:w="732" w:type="dxa"/>
          </w:tcPr>
          <w:p w14:paraId="3BECD9F0"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2070</w:t>
            </w:r>
          </w:p>
        </w:tc>
        <w:tc>
          <w:tcPr>
            <w:tcW w:w="732" w:type="dxa"/>
          </w:tcPr>
          <w:p w14:paraId="08719B77"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2080</w:t>
            </w:r>
          </w:p>
        </w:tc>
        <w:tc>
          <w:tcPr>
            <w:tcW w:w="732" w:type="dxa"/>
          </w:tcPr>
          <w:p w14:paraId="0965DE74"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2090</w:t>
            </w:r>
          </w:p>
        </w:tc>
        <w:tc>
          <w:tcPr>
            <w:tcW w:w="732" w:type="dxa"/>
            <w:noWrap/>
            <w:hideMark/>
          </w:tcPr>
          <w:p w14:paraId="2413C0CA" w14:textId="77777777" w:rsidR="00D052F7" w:rsidRPr="00C76C34" w:rsidRDefault="00D052F7" w:rsidP="007204F9">
            <w:pPr>
              <w:spacing w:line="240" w:lineRule="auto"/>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2100</w:t>
            </w:r>
          </w:p>
        </w:tc>
      </w:tr>
      <w:tr w:rsidR="00D052F7" w:rsidRPr="00563E16" w14:paraId="3F74B755" w14:textId="77777777" w:rsidTr="007204F9">
        <w:trPr>
          <w:trHeight w:val="300"/>
          <w:jc w:val="center"/>
        </w:trPr>
        <w:tc>
          <w:tcPr>
            <w:tcW w:w="1771" w:type="dxa"/>
            <w:vMerge w:val="restart"/>
            <w:vAlign w:val="center"/>
            <w:hideMark/>
          </w:tcPr>
          <w:p w14:paraId="04B30C63" w14:textId="77777777" w:rsidR="00D052F7" w:rsidRPr="00C76C34" w:rsidRDefault="00D052F7" w:rsidP="007204F9">
            <w:pPr>
              <w:spacing w:line="240" w:lineRule="auto"/>
              <w:rPr>
                <w:rFonts w:eastAsia="Times New Roman" w:cstheme="minorHAnsi"/>
                <w:b/>
                <w:bCs/>
                <w:color w:val="000000"/>
                <w:sz w:val="20"/>
                <w:szCs w:val="20"/>
                <w:lang w:eastAsia="en-CA"/>
              </w:rPr>
            </w:pPr>
            <w:r w:rsidRPr="00563E16">
              <w:rPr>
                <w:rFonts w:eastAsia="Times New Roman" w:cstheme="minorHAnsi"/>
                <w:b/>
                <w:bCs/>
                <w:color w:val="000000"/>
                <w:sz w:val="20"/>
                <w:szCs w:val="20"/>
                <w:lang w:eastAsia="en-CA"/>
              </w:rPr>
              <w:t>PRISMAL1-1.5°C</w:t>
            </w:r>
          </w:p>
        </w:tc>
        <w:tc>
          <w:tcPr>
            <w:tcW w:w="789" w:type="dxa"/>
            <w:hideMark/>
          </w:tcPr>
          <w:p w14:paraId="63EEF3AD"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Asia</w:t>
            </w:r>
          </w:p>
        </w:tc>
        <w:tc>
          <w:tcPr>
            <w:tcW w:w="622" w:type="dxa"/>
            <w:hideMark/>
          </w:tcPr>
          <w:p w14:paraId="6107192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1.16</w:t>
            </w:r>
          </w:p>
        </w:tc>
        <w:tc>
          <w:tcPr>
            <w:tcW w:w="622" w:type="dxa"/>
            <w:hideMark/>
          </w:tcPr>
          <w:p w14:paraId="685CB6D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1.21</w:t>
            </w:r>
          </w:p>
        </w:tc>
        <w:tc>
          <w:tcPr>
            <w:tcW w:w="622" w:type="dxa"/>
            <w:hideMark/>
          </w:tcPr>
          <w:p w14:paraId="47DE855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1.25</w:t>
            </w:r>
          </w:p>
        </w:tc>
        <w:tc>
          <w:tcPr>
            <w:tcW w:w="622" w:type="dxa"/>
            <w:hideMark/>
          </w:tcPr>
          <w:p w14:paraId="3EADEF1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0.72</w:t>
            </w:r>
          </w:p>
        </w:tc>
        <w:tc>
          <w:tcPr>
            <w:tcW w:w="622" w:type="dxa"/>
            <w:hideMark/>
          </w:tcPr>
          <w:p w14:paraId="31B902D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c>
          <w:tcPr>
            <w:tcW w:w="628" w:type="dxa"/>
            <w:hideMark/>
          </w:tcPr>
          <w:p w14:paraId="21AEDDA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732" w:type="dxa"/>
            <w:hideMark/>
          </w:tcPr>
          <w:p w14:paraId="4C79361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32" w:type="dxa"/>
            <w:hideMark/>
          </w:tcPr>
          <w:p w14:paraId="611BF61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32" w:type="dxa"/>
            <w:hideMark/>
          </w:tcPr>
          <w:p w14:paraId="08BC372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732" w:type="dxa"/>
            <w:hideMark/>
          </w:tcPr>
          <w:p w14:paraId="379DB85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32" w:type="dxa"/>
            <w:hideMark/>
          </w:tcPr>
          <w:p w14:paraId="38B629F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r>
      <w:tr w:rsidR="00D052F7" w:rsidRPr="00563E16" w14:paraId="3B8F31CB" w14:textId="77777777" w:rsidTr="007204F9">
        <w:trPr>
          <w:trHeight w:val="300"/>
          <w:jc w:val="center"/>
        </w:trPr>
        <w:tc>
          <w:tcPr>
            <w:tcW w:w="1771" w:type="dxa"/>
            <w:vMerge/>
            <w:vAlign w:val="center"/>
            <w:hideMark/>
          </w:tcPr>
          <w:p w14:paraId="7BAA001B"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43D30FE8"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LAM</w:t>
            </w:r>
          </w:p>
        </w:tc>
        <w:tc>
          <w:tcPr>
            <w:tcW w:w="622" w:type="dxa"/>
            <w:hideMark/>
          </w:tcPr>
          <w:p w14:paraId="13161A1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2" w:type="dxa"/>
            <w:hideMark/>
          </w:tcPr>
          <w:p w14:paraId="51F4946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2" w:type="dxa"/>
            <w:hideMark/>
          </w:tcPr>
          <w:p w14:paraId="2EEE841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622" w:type="dxa"/>
            <w:hideMark/>
          </w:tcPr>
          <w:p w14:paraId="0F4E618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0.14</w:t>
            </w:r>
          </w:p>
        </w:tc>
        <w:tc>
          <w:tcPr>
            <w:tcW w:w="622" w:type="dxa"/>
            <w:hideMark/>
          </w:tcPr>
          <w:p w14:paraId="4D00B64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c>
          <w:tcPr>
            <w:tcW w:w="628" w:type="dxa"/>
            <w:hideMark/>
          </w:tcPr>
          <w:p w14:paraId="2F5DEF7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732" w:type="dxa"/>
            <w:hideMark/>
          </w:tcPr>
          <w:p w14:paraId="41B8F6C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32" w:type="dxa"/>
            <w:hideMark/>
          </w:tcPr>
          <w:p w14:paraId="6FE134B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32" w:type="dxa"/>
            <w:hideMark/>
          </w:tcPr>
          <w:p w14:paraId="2DB068A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32" w:type="dxa"/>
            <w:hideMark/>
          </w:tcPr>
          <w:p w14:paraId="63ABF1E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32" w:type="dxa"/>
            <w:hideMark/>
          </w:tcPr>
          <w:p w14:paraId="566D562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r>
      <w:tr w:rsidR="00D052F7" w:rsidRPr="00563E16" w14:paraId="3C2A6052" w14:textId="77777777" w:rsidTr="007204F9">
        <w:trPr>
          <w:trHeight w:val="300"/>
          <w:jc w:val="center"/>
        </w:trPr>
        <w:tc>
          <w:tcPr>
            <w:tcW w:w="1771" w:type="dxa"/>
            <w:vMerge/>
            <w:vAlign w:val="center"/>
            <w:hideMark/>
          </w:tcPr>
          <w:p w14:paraId="7F761CD9"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713DA472"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MAF</w:t>
            </w:r>
          </w:p>
        </w:tc>
        <w:tc>
          <w:tcPr>
            <w:tcW w:w="622" w:type="dxa"/>
            <w:hideMark/>
          </w:tcPr>
          <w:p w14:paraId="64DA8DB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1.02</w:t>
            </w:r>
          </w:p>
        </w:tc>
        <w:tc>
          <w:tcPr>
            <w:tcW w:w="622" w:type="dxa"/>
            <w:hideMark/>
          </w:tcPr>
          <w:p w14:paraId="2F7C944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0.80</w:t>
            </w:r>
          </w:p>
        </w:tc>
        <w:tc>
          <w:tcPr>
            <w:tcW w:w="622" w:type="dxa"/>
            <w:hideMark/>
          </w:tcPr>
          <w:p w14:paraId="5950607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c>
          <w:tcPr>
            <w:tcW w:w="622" w:type="dxa"/>
            <w:hideMark/>
          </w:tcPr>
          <w:p w14:paraId="7B91DA2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0.50</w:t>
            </w:r>
          </w:p>
        </w:tc>
        <w:tc>
          <w:tcPr>
            <w:tcW w:w="622" w:type="dxa"/>
            <w:hideMark/>
          </w:tcPr>
          <w:p w14:paraId="256AB5A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0.14</w:t>
            </w:r>
          </w:p>
        </w:tc>
        <w:tc>
          <w:tcPr>
            <w:tcW w:w="628" w:type="dxa"/>
            <w:hideMark/>
          </w:tcPr>
          <w:p w14:paraId="09C6A27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0.08</w:t>
            </w:r>
          </w:p>
        </w:tc>
        <w:tc>
          <w:tcPr>
            <w:tcW w:w="732" w:type="dxa"/>
            <w:hideMark/>
          </w:tcPr>
          <w:p w14:paraId="2453022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0.08</w:t>
            </w:r>
          </w:p>
        </w:tc>
        <w:tc>
          <w:tcPr>
            <w:tcW w:w="732" w:type="dxa"/>
            <w:hideMark/>
          </w:tcPr>
          <w:p w14:paraId="1F85522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0.09</w:t>
            </w:r>
          </w:p>
        </w:tc>
        <w:tc>
          <w:tcPr>
            <w:tcW w:w="732" w:type="dxa"/>
            <w:hideMark/>
          </w:tcPr>
          <w:p w14:paraId="58AC80E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0.09</w:t>
            </w:r>
          </w:p>
        </w:tc>
        <w:tc>
          <w:tcPr>
            <w:tcW w:w="732" w:type="dxa"/>
            <w:hideMark/>
          </w:tcPr>
          <w:p w14:paraId="6CDABBC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0.09</w:t>
            </w:r>
          </w:p>
        </w:tc>
        <w:tc>
          <w:tcPr>
            <w:tcW w:w="732" w:type="dxa"/>
            <w:hideMark/>
          </w:tcPr>
          <w:p w14:paraId="1E624CD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0.08</w:t>
            </w:r>
          </w:p>
        </w:tc>
      </w:tr>
      <w:tr w:rsidR="00D052F7" w:rsidRPr="00563E16" w14:paraId="0BF5CC60" w14:textId="77777777" w:rsidTr="007204F9">
        <w:trPr>
          <w:trHeight w:val="300"/>
          <w:jc w:val="center"/>
        </w:trPr>
        <w:tc>
          <w:tcPr>
            <w:tcW w:w="1771" w:type="dxa"/>
            <w:vMerge/>
            <w:vAlign w:val="center"/>
            <w:hideMark/>
          </w:tcPr>
          <w:p w14:paraId="40BDF491"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525C4327"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OECD</w:t>
            </w:r>
          </w:p>
        </w:tc>
        <w:tc>
          <w:tcPr>
            <w:tcW w:w="622" w:type="dxa"/>
            <w:hideMark/>
          </w:tcPr>
          <w:p w14:paraId="38891F4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0.41</w:t>
            </w:r>
          </w:p>
        </w:tc>
        <w:tc>
          <w:tcPr>
            <w:tcW w:w="622" w:type="dxa"/>
            <w:hideMark/>
          </w:tcPr>
          <w:p w14:paraId="7F811CF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0.34</w:t>
            </w:r>
          </w:p>
        </w:tc>
        <w:tc>
          <w:tcPr>
            <w:tcW w:w="622" w:type="dxa"/>
            <w:hideMark/>
          </w:tcPr>
          <w:p w14:paraId="1741F2F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0.26</w:t>
            </w:r>
          </w:p>
        </w:tc>
        <w:tc>
          <w:tcPr>
            <w:tcW w:w="622" w:type="dxa"/>
            <w:hideMark/>
          </w:tcPr>
          <w:p w14:paraId="5813050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0.10</w:t>
            </w:r>
          </w:p>
        </w:tc>
        <w:tc>
          <w:tcPr>
            <w:tcW w:w="622" w:type="dxa"/>
            <w:hideMark/>
          </w:tcPr>
          <w:p w14:paraId="6CB413A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628" w:type="dxa"/>
            <w:hideMark/>
          </w:tcPr>
          <w:p w14:paraId="536336D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32" w:type="dxa"/>
            <w:hideMark/>
          </w:tcPr>
          <w:p w14:paraId="203C17C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32" w:type="dxa"/>
            <w:hideMark/>
          </w:tcPr>
          <w:p w14:paraId="3C69B55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32" w:type="dxa"/>
            <w:hideMark/>
          </w:tcPr>
          <w:p w14:paraId="3E5EA85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32" w:type="dxa"/>
            <w:hideMark/>
          </w:tcPr>
          <w:p w14:paraId="506CF45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32" w:type="dxa"/>
            <w:hideMark/>
          </w:tcPr>
          <w:p w14:paraId="7EE756B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r>
      <w:tr w:rsidR="00D052F7" w:rsidRPr="00563E16" w14:paraId="34F70EEB" w14:textId="77777777" w:rsidTr="007204F9">
        <w:trPr>
          <w:trHeight w:val="300"/>
          <w:jc w:val="center"/>
        </w:trPr>
        <w:tc>
          <w:tcPr>
            <w:tcW w:w="1771" w:type="dxa"/>
            <w:vMerge/>
            <w:vAlign w:val="center"/>
            <w:hideMark/>
          </w:tcPr>
          <w:p w14:paraId="6FAE2CF4"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07FF81AF"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REF</w:t>
            </w:r>
          </w:p>
        </w:tc>
        <w:tc>
          <w:tcPr>
            <w:tcW w:w="622" w:type="dxa"/>
            <w:hideMark/>
          </w:tcPr>
          <w:p w14:paraId="701EBF8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622" w:type="dxa"/>
            <w:hideMark/>
          </w:tcPr>
          <w:p w14:paraId="66A7B88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4B5DE18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2" w:type="dxa"/>
            <w:hideMark/>
          </w:tcPr>
          <w:p w14:paraId="6BA2393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0.09</w:t>
            </w:r>
          </w:p>
        </w:tc>
        <w:tc>
          <w:tcPr>
            <w:tcW w:w="622" w:type="dxa"/>
            <w:hideMark/>
          </w:tcPr>
          <w:p w14:paraId="49798A6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8" w:type="dxa"/>
            <w:hideMark/>
          </w:tcPr>
          <w:p w14:paraId="56C0989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c>
          <w:tcPr>
            <w:tcW w:w="732" w:type="dxa"/>
            <w:hideMark/>
          </w:tcPr>
          <w:p w14:paraId="35ABCC8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-0.12</w:t>
            </w:r>
          </w:p>
        </w:tc>
        <w:tc>
          <w:tcPr>
            <w:tcW w:w="732" w:type="dxa"/>
            <w:hideMark/>
          </w:tcPr>
          <w:p w14:paraId="1AD121F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-0.19</w:t>
            </w:r>
          </w:p>
        </w:tc>
        <w:tc>
          <w:tcPr>
            <w:tcW w:w="732" w:type="dxa"/>
            <w:hideMark/>
          </w:tcPr>
          <w:p w14:paraId="640FF36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732" w:type="dxa"/>
            <w:hideMark/>
          </w:tcPr>
          <w:p w14:paraId="52FA13A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732" w:type="dxa"/>
            <w:hideMark/>
          </w:tcPr>
          <w:p w14:paraId="5ED1E2C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-0.35</w:t>
            </w:r>
          </w:p>
        </w:tc>
      </w:tr>
      <w:tr w:rsidR="00D052F7" w:rsidRPr="00563E16" w14:paraId="3BFA97A0" w14:textId="77777777" w:rsidTr="007204F9">
        <w:trPr>
          <w:trHeight w:val="300"/>
          <w:jc w:val="center"/>
        </w:trPr>
        <w:tc>
          <w:tcPr>
            <w:tcW w:w="1771" w:type="dxa"/>
            <w:vMerge w:val="restart"/>
            <w:vAlign w:val="center"/>
            <w:hideMark/>
          </w:tcPr>
          <w:p w14:paraId="0504208C" w14:textId="77777777" w:rsidR="00D052F7" w:rsidRPr="00C76C34" w:rsidRDefault="00D052F7" w:rsidP="007204F9">
            <w:pPr>
              <w:spacing w:line="240" w:lineRule="auto"/>
              <w:rPr>
                <w:rFonts w:eastAsia="Times New Roman" w:cstheme="minorHAnsi"/>
                <w:b/>
                <w:bCs/>
                <w:color w:val="000000"/>
                <w:sz w:val="20"/>
                <w:szCs w:val="20"/>
                <w:lang w:eastAsia="en-CA"/>
              </w:rPr>
            </w:pPr>
            <w:r w:rsidRPr="00563E16">
              <w:rPr>
                <w:rFonts w:eastAsia="Times New Roman" w:cstheme="minorHAnsi"/>
                <w:b/>
                <w:bCs/>
                <w:color w:val="000000"/>
                <w:sz w:val="20"/>
                <w:szCs w:val="20"/>
                <w:lang w:eastAsia="en-CA"/>
              </w:rPr>
              <w:t>PRISMAL1-2.0°C</w:t>
            </w:r>
          </w:p>
        </w:tc>
        <w:tc>
          <w:tcPr>
            <w:tcW w:w="789" w:type="dxa"/>
            <w:hideMark/>
          </w:tcPr>
          <w:p w14:paraId="0A613FCD"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Asia</w:t>
            </w:r>
          </w:p>
        </w:tc>
        <w:tc>
          <w:tcPr>
            <w:tcW w:w="622" w:type="dxa"/>
            <w:hideMark/>
          </w:tcPr>
          <w:p w14:paraId="4FD9640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1.16</w:t>
            </w:r>
          </w:p>
        </w:tc>
        <w:tc>
          <w:tcPr>
            <w:tcW w:w="622" w:type="dxa"/>
            <w:hideMark/>
          </w:tcPr>
          <w:p w14:paraId="61DE4D9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1.21</w:t>
            </w:r>
          </w:p>
        </w:tc>
        <w:tc>
          <w:tcPr>
            <w:tcW w:w="622" w:type="dxa"/>
            <w:hideMark/>
          </w:tcPr>
          <w:p w14:paraId="28542BF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1.25</w:t>
            </w:r>
          </w:p>
        </w:tc>
        <w:tc>
          <w:tcPr>
            <w:tcW w:w="622" w:type="dxa"/>
            <w:hideMark/>
          </w:tcPr>
          <w:p w14:paraId="4026A75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0.99</w:t>
            </w:r>
          </w:p>
        </w:tc>
        <w:tc>
          <w:tcPr>
            <w:tcW w:w="622" w:type="dxa"/>
            <w:hideMark/>
          </w:tcPr>
          <w:p w14:paraId="25EDEEC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0.62</w:t>
            </w:r>
          </w:p>
        </w:tc>
        <w:tc>
          <w:tcPr>
            <w:tcW w:w="628" w:type="dxa"/>
            <w:hideMark/>
          </w:tcPr>
          <w:p w14:paraId="33EDF0A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0.32</w:t>
            </w:r>
          </w:p>
        </w:tc>
        <w:tc>
          <w:tcPr>
            <w:tcW w:w="732" w:type="dxa"/>
            <w:hideMark/>
          </w:tcPr>
          <w:p w14:paraId="4A37196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732" w:type="dxa"/>
            <w:hideMark/>
          </w:tcPr>
          <w:p w14:paraId="3ED573B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0.09</w:t>
            </w:r>
          </w:p>
        </w:tc>
        <w:tc>
          <w:tcPr>
            <w:tcW w:w="732" w:type="dxa"/>
            <w:hideMark/>
          </w:tcPr>
          <w:p w14:paraId="1DC5B07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0.07</w:t>
            </w:r>
          </w:p>
        </w:tc>
        <w:tc>
          <w:tcPr>
            <w:tcW w:w="732" w:type="dxa"/>
            <w:hideMark/>
          </w:tcPr>
          <w:p w14:paraId="440E9AE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0.07</w:t>
            </w:r>
          </w:p>
        </w:tc>
        <w:tc>
          <w:tcPr>
            <w:tcW w:w="732" w:type="dxa"/>
            <w:hideMark/>
          </w:tcPr>
          <w:p w14:paraId="7F5A083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0.08</w:t>
            </w:r>
          </w:p>
        </w:tc>
      </w:tr>
      <w:tr w:rsidR="00D052F7" w:rsidRPr="00563E16" w14:paraId="501D6483" w14:textId="77777777" w:rsidTr="007204F9">
        <w:trPr>
          <w:trHeight w:val="300"/>
          <w:jc w:val="center"/>
        </w:trPr>
        <w:tc>
          <w:tcPr>
            <w:tcW w:w="1771" w:type="dxa"/>
            <w:vMerge/>
            <w:vAlign w:val="center"/>
            <w:hideMark/>
          </w:tcPr>
          <w:p w14:paraId="1797A706"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2FEF591D"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LAM</w:t>
            </w:r>
          </w:p>
        </w:tc>
        <w:tc>
          <w:tcPr>
            <w:tcW w:w="622" w:type="dxa"/>
            <w:hideMark/>
          </w:tcPr>
          <w:p w14:paraId="0C3A6F6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2" w:type="dxa"/>
            <w:hideMark/>
          </w:tcPr>
          <w:p w14:paraId="38D068E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2" w:type="dxa"/>
            <w:hideMark/>
          </w:tcPr>
          <w:p w14:paraId="2E565A3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622" w:type="dxa"/>
            <w:hideMark/>
          </w:tcPr>
          <w:p w14:paraId="41D09F9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0.16</w:t>
            </w:r>
          </w:p>
        </w:tc>
        <w:tc>
          <w:tcPr>
            <w:tcW w:w="622" w:type="dxa"/>
            <w:hideMark/>
          </w:tcPr>
          <w:p w14:paraId="7B873DF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8" w:type="dxa"/>
            <w:hideMark/>
          </w:tcPr>
          <w:p w14:paraId="0E6226D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0.09</w:t>
            </w:r>
          </w:p>
        </w:tc>
        <w:tc>
          <w:tcPr>
            <w:tcW w:w="732" w:type="dxa"/>
            <w:hideMark/>
          </w:tcPr>
          <w:p w14:paraId="66780F5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0.07</w:t>
            </w:r>
          </w:p>
        </w:tc>
        <w:tc>
          <w:tcPr>
            <w:tcW w:w="732" w:type="dxa"/>
            <w:hideMark/>
          </w:tcPr>
          <w:p w14:paraId="26F180A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32" w:type="dxa"/>
            <w:hideMark/>
          </w:tcPr>
          <w:p w14:paraId="19E07C4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732" w:type="dxa"/>
            <w:hideMark/>
          </w:tcPr>
          <w:p w14:paraId="540C76D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32" w:type="dxa"/>
            <w:hideMark/>
          </w:tcPr>
          <w:p w14:paraId="7D375DF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r>
      <w:tr w:rsidR="00D052F7" w:rsidRPr="00563E16" w14:paraId="38D8E9E2" w14:textId="77777777" w:rsidTr="007204F9">
        <w:trPr>
          <w:trHeight w:val="300"/>
          <w:jc w:val="center"/>
        </w:trPr>
        <w:tc>
          <w:tcPr>
            <w:tcW w:w="1771" w:type="dxa"/>
            <w:vMerge/>
            <w:vAlign w:val="center"/>
            <w:hideMark/>
          </w:tcPr>
          <w:p w14:paraId="12A5D906"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7F837013"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MAF</w:t>
            </w:r>
          </w:p>
        </w:tc>
        <w:tc>
          <w:tcPr>
            <w:tcW w:w="622" w:type="dxa"/>
            <w:hideMark/>
          </w:tcPr>
          <w:p w14:paraId="706F923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1.02</w:t>
            </w:r>
          </w:p>
        </w:tc>
        <w:tc>
          <w:tcPr>
            <w:tcW w:w="622" w:type="dxa"/>
            <w:hideMark/>
          </w:tcPr>
          <w:p w14:paraId="034A52C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0.80</w:t>
            </w:r>
          </w:p>
        </w:tc>
        <w:tc>
          <w:tcPr>
            <w:tcW w:w="622" w:type="dxa"/>
            <w:hideMark/>
          </w:tcPr>
          <w:p w14:paraId="555678A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c>
          <w:tcPr>
            <w:tcW w:w="622" w:type="dxa"/>
            <w:hideMark/>
          </w:tcPr>
          <w:p w14:paraId="716083A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0.64</w:t>
            </w:r>
          </w:p>
        </w:tc>
        <w:tc>
          <w:tcPr>
            <w:tcW w:w="622" w:type="dxa"/>
            <w:hideMark/>
          </w:tcPr>
          <w:p w14:paraId="1EA68ED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0.49</w:t>
            </w:r>
          </w:p>
        </w:tc>
        <w:tc>
          <w:tcPr>
            <w:tcW w:w="628" w:type="dxa"/>
            <w:hideMark/>
          </w:tcPr>
          <w:p w14:paraId="76C3399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0.24</w:t>
            </w:r>
          </w:p>
        </w:tc>
        <w:tc>
          <w:tcPr>
            <w:tcW w:w="732" w:type="dxa"/>
            <w:hideMark/>
          </w:tcPr>
          <w:p w14:paraId="3A85C52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732" w:type="dxa"/>
            <w:hideMark/>
          </w:tcPr>
          <w:p w14:paraId="38EA2F7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0.09</w:t>
            </w:r>
          </w:p>
        </w:tc>
        <w:tc>
          <w:tcPr>
            <w:tcW w:w="732" w:type="dxa"/>
            <w:hideMark/>
          </w:tcPr>
          <w:p w14:paraId="0B2C5D4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0.08</w:t>
            </w:r>
          </w:p>
        </w:tc>
        <w:tc>
          <w:tcPr>
            <w:tcW w:w="732" w:type="dxa"/>
            <w:hideMark/>
          </w:tcPr>
          <w:p w14:paraId="4002126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0.09</w:t>
            </w:r>
          </w:p>
        </w:tc>
        <w:tc>
          <w:tcPr>
            <w:tcW w:w="732" w:type="dxa"/>
            <w:hideMark/>
          </w:tcPr>
          <w:p w14:paraId="2A87DA9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0.10</w:t>
            </w:r>
          </w:p>
        </w:tc>
      </w:tr>
      <w:tr w:rsidR="00D052F7" w:rsidRPr="00563E16" w14:paraId="0D5AFAB5" w14:textId="77777777" w:rsidTr="007204F9">
        <w:trPr>
          <w:trHeight w:val="300"/>
          <w:jc w:val="center"/>
        </w:trPr>
        <w:tc>
          <w:tcPr>
            <w:tcW w:w="1771" w:type="dxa"/>
            <w:vMerge/>
            <w:vAlign w:val="center"/>
            <w:hideMark/>
          </w:tcPr>
          <w:p w14:paraId="74914A95"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04E71AE9"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OECD</w:t>
            </w:r>
          </w:p>
        </w:tc>
        <w:tc>
          <w:tcPr>
            <w:tcW w:w="622" w:type="dxa"/>
            <w:hideMark/>
          </w:tcPr>
          <w:p w14:paraId="31001BF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0.41</w:t>
            </w:r>
          </w:p>
        </w:tc>
        <w:tc>
          <w:tcPr>
            <w:tcW w:w="622" w:type="dxa"/>
            <w:hideMark/>
          </w:tcPr>
          <w:p w14:paraId="6C3D727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0.34</w:t>
            </w:r>
          </w:p>
        </w:tc>
        <w:tc>
          <w:tcPr>
            <w:tcW w:w="622" w:type="dxa"/>
            <w:hideMark/>
          </w:tcPr>
          <w:p w14:paraId="0C5E72F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0.26</w:t>
            </w:r>
          </w:p>
        </w:tc>
        <w:tc>
          <w:tcPr>
            <w:tcW w:w="622" w:type="dxa"/>
            <w:hideMark/>
          </w:tcPr>
          <w:p w14:paraId="1E6C445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3A85BD2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8" w:type="dxa"/>
            <w:hideMark/>
          </w:tcPr>
          <w:p w14:paraId="37B75AD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0.07</w:t>
            </w:r>
          </w:p>
        </w:tc>
        <w:tc>
          <w:tcPr>
            <w:tcW w:w="732" w:type="dxa"/>
            <w:hideMark/>
          </w:tcPr>
          <w:p w14:paraId="1023B3E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32" w:type="dxa"/>
            <w:hideMark/>
          </w:tcPr>
          <w:p w14:paraId="44B8A22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32" w:type="dxa"/>
            <w:hideMark/>
          </w:tcPr>
          <w:p w14:paraId="7A3226E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32" w:type="dxa"/>
            <w:hideMark/>
          </w:tcPr>
          <w:p w14:paraId="710A8F1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32" w:type="dxa"/>
            <w:hideMark/>
          </w:tcPr>
          <w:p w14:paraId="3D1FF08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r>
      <w:tr w:rsidR="00D052F7" w:rsidRPr="00563E16" w14:paraId="32920AE1" w14:textId="77777777" w:rsidTr="007204F9">
        <w:trPr>
          <w:trHeight w:val="300"/>
          <w:jc w:val="center"/>
        </w:trPr>
        <w:tc>
          <w:tcPr>
            <w:tcW w:w="1771" w:type="dxa"/>
            <w:vMerge/>
            <w:vAlign w:val="center"/>
            <w:hideMark/>
          </w:tcPr>
          <w:p w14:paraId="7650A3CE"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0EA8FC91"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REF</w:t>
            </w:r>
          </w:p>
        </w:tc>
        <w:tc>
          <w:tcPr>
            <w:tcW w:w="622" w:type="dxa"/>
            <w:hideMark/>
          </w:tcPr>
          <w:p w14:paraId="03EDFB5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622" w:type="dxa"/>
            <w:hideMark/>
          </w:tcPr>
          <w:p w14:paraId="5BD079C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67DC5EB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2" w:type="dxa"/>
            <w:hideMark/>
          </w:tcPr>
          <w:p w14:paraId="0C2B999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0.10</w:t>
            </w:r>
          </w:p>
        </w:tc>
        <w:tc>
          <w:tcPr>
            <w:tcW w:w="622" w:type="dxa"/>
            <w:hideMark/>
          </w:tcPr>
          <w:p w14:paraId="7FB0AF7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0.08</w:t>
            </w:r>
          </w:p>
        </w:tc>
        <w:tc>
          <w:tcPr>
            <w:tcW w:w="628" w:type="dxa"/>
            <w:hideMark/>
          </w:tcPr>
          <w:p w14:paraId="38475D9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0.08</w:t>
            </w:r>
          </w:p>
        </w:tc>
        <w:tc>
          <w:tcPr>
            <w:tcW w:w="732" w:type="dxa"/>
            <w:hideMark/>
          </w:tcPr>
          <w:p w14:paraId="24DF28A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732" w:type="dxa"/>
            <w:hideMark/>
          </w:tcPr>
          <w:p w14:paraId="20284A1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32" w:type="dxa"/>
            <w:hideMark/>
          </w:tcPr>
          <w:p w14:paraId="44B02F8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c>
          <w:tcPr>
            <w:tcW w:w="732" w:type="dxa"/>
            <w:hideMark/>
          </w:tcPr>
          <w:p w14:paraId="361B09B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32" w:type="dxa"/>
            <w:hideMark/>
          </w:tcPr>
          <w:p w14:paraId="465128A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r>
      <w:tr w:rsidR="00D052F7" w:rsidRPr="00563E16" w14:paraId="1B5DC777" w14:textId="77777777" w:rsidTr="007204F9">
        <w:trPr>
          <w:trHeight w:val="300"/>
          <w:jc w:val="center"/>
        </w:trPr>
        <w:tc>
          <w:tcPr>
            <w:tcW w:w="1771" w:type="dxa"/>
            <w:vMerge w:val="restart"/>
            <w:vAlign w:val="center"/>
            <w:hideMark/>
          </w:tcPr>
          <w:p w14:paraId="27B81CA7" w14:textId="77777777" w:rsidR="00D052F7" w:rsidRPr="00C76C34" w:rsidRDefault="00D052F7" w:rsidP="007204F9">
            <w:pPr>
              <w:spacing w:line="240" w:lineRule="auto"/>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PRISMAL1-</w:t>
            </w:r>
            <w:r w:rsidRPr="00563E16">
              <w:rPr>
                <w:rFonts w:eastAsia="Times New Roman" w:cstheme="minorHAnsi"/>
                <w:b/>
                <w:bCs/>
                <w:color w:val="000000"/>
                <w:sz w:val="20"/>
                <w:szCs w:val="20"/>
                <w:lang w:eastAsia="en-CA"/>
              </w:rPr>
              <w:t>bl</w:t>
            </w:r>
          </w:p>
        </w:tc>
        <w:tc>
          <w:tcPr>
            <w:tcW w:w="789" w:type="dxa"/>
            <w:hideMark/>
          </w:tcPr>
          <w:p w14:paraId="5D2FEE02"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Asia</w:t>
            </w:r>
          </w:p>
        </w:tc>
        <w:tc>
          <w:tcPr>
            <w:tcW w:w="622" w:type="dxa"/>
            <w:hideMark/>
          </w:tcPr>
          <w:p w14:paraId="12CABD8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1.16</w:t>
            </w:r>
          </w:p>
        </w:tc>
        <w:tc>
          <w:tcPr>
            <w:tcW w:w="622" w:type="dxa"/>
            <w:hideMark/>
          </w:tcPr>
          <w:p w14:paraId="06D5FF7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1.21</w:t>
            </w:r>
          </w:p>
        </w:tc>
        <w:tc>
          <w:tcPr>
            <w:tcW w:w="622" w:type="dxa"/>
            <w:hideMark/>
          </w:tcPr>
          <w:p w14:paraId="5AB5879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1.25</w:t>
            </w:r>
          </w:p>
        </w:tc>
        <w:tc>
          <w:tcPr>
            <w:tcW w:w="622" w:type="dxa"/>
            <w:hideMark/>
          </w:tcPr>
          <w:p w14:paraId="01206BA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1.19</w:t>
            </w:r>
          </w:p>
        </w:tc>
        <w:tc>
          <w:tcPr>
            <w:tcW w:w="622" w:type="dxa"/>
            <w:hideMark/>
          </w:tcPr>
          <w:p w14:paraId="53CEA26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1.19</w:t>
            </w:r>
          </w:p>
        </w:tc>
        <w:tc>
          <w:tcPr>
            <w:tcW w:w="628" w:type="dxa"/>
            <w:hideMark/>
          </w:tcPr>
          <w:p w14:paraId="393A621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1.08</w:t>
            </w:r>
          </w:p>
        </w:tc>
        <w:tc>
          <w:tcPr>
            <w:tcW w:w="732" w:type="dxa"/>
            <w:hideMark/>
          </w:tcPr>
          <w:p w14:paraId="0FD171D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1.03</w:t>
            </w:r>
          </w:p>
        </w:tc>
        <w:tc>
          <w:tcPr>
            <w:tcW w:w="732" w:type="dxa"/>
            <w:hideMark/>
          </w:tcPr>
          <w:p w14:paraId="7108C6A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0.98</w:t>
            </w:r>
          </w:p>
        </w:tc>
        <w:tc>
          <w:tcPr>
            <w:tcW w:w="732" w:type="dxa"/>
            <w:hideMark/>
          </w:tcPr>
          <w:p w14:paraId="78BAD3E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0.83</w:t>
            </w:r>
          </w:p>
        </w:tc>
        <w:tc>
          <w:tcPr>
            <w:tcW w:w="732" w:type="dxa"/>
            <w:hideMark/>
          </w:tcPr>
          <w:p w14:paraId="32613FA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0.75</w:t>
            </w:r>
          </w:p>
        </w:tc>
        <w:tc>
          <w:tcPr>
            <w:tcW w:w="732" w:type="dxa"/>
            <w:hideMark/>
          </w:tcPr>
          <w:p w14:paraId="57D4D78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0.76</w:t>
            </w:r>
          </w:p>
        </w:tc>
      </w:tr>
      <w:tr w:rsidR="00D052F7" w:rsidRPr="00563E16" w14:paraId="667EA48B" w14:textId="77777777" w:rsidTr="007204F9">
        <w:trPr>
          <w:trHeight w:val="300"/>
          <w:jc w:val="center"/>
        </w:trPr>
        <w:tc>
          <w:tcPr>
            <w:tcW w:w="1771" w:type="dxa"/>
            <w:vMerge/>
            <w:hideMark/>
          </w:tcPr>
          <w:p w14:paraId="77B9DD25"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3065C822"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LAM</w:t>
            </w:r>
          </w:p>
        </w:tc>
        <w:tc>
          <w:tcPr>
            <w:tcW w:w="622" w:type="dxa"/>
            <w:hideMark/>
          </w:tcPr>
          <w:p w14:paraId="4BBB853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2" w:type="dxa"/>
            <w:hideMark/>
          </w:tcPr>
          <w:p w14:paraId="73F23FA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2" w:type="dxa"/>
            <w:hideMark/>
          </w:tcPr>
          <w:p w14:paraId="2F81F8F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622" w:type="dxa"/>
            <w:hideMark/>
          </w:tcPr>
          <w:p w14:paraId="2838CDD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263E384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8" w:type="dxa"/>
            <w:hideMark/>
          </w:tcPr>
          <w:p w14:paraId="3C00EC7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0.19</w:t>
            </w:r>
          </w:p>
        </w:tc>
        <w:tc>
          <w:tcPr>
            <w:tcW w:w="732" w:type="dxa"/>
            <w:hideMark/>
          </w:tcPr>
          <w:p w14:paraId="0A7C0BF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0.18</w:t>
            </w:r>
          </w:p>
        </w:tc>
        <w:tc>
          <w:tcPr>
            <w:tcW w:w="732" w:type="dxa"/>
            <w:hideMark/>
          </w:tcPr>
          <w:p w14:paraId="53E4A75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0.16</w:t>
            </w:r>
          </w:p>
        </w:tc>
        <w:tc>
          <w:tcPr>
            <w:tcW w:w="732" w:type="dxa"/>
            <w:hideMark/>
          </w:tcPr>
          <w:p w14:paraId="05F400C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732" w:type="dxa"/>
            <w:hideMark/>
          </w:tcPr>
          <w:p w14:paraId="7CCDD1A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0.12</w:t>
            </w:r>
          </w:p>
        </w:tc>
        <w:tc>
          <w:tcPr>
            <w:tcW w:w="732" w:type="dxa"/>
            <w:hideMark/>
          </w:tcPr>
          <w:p w14:paraId="7EF05F2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0.12</w:t>
            </w:r>
          </w:p>
        </w:tc>
      </w:tr>
      <w:tr w:rsidR="00D052F7" w:rsidRPr="00563E16" w14:paraId="6BFC3EF5" w14:textId="77777777" w:rsidTr="007204F9">
        <w:trPr>
          <w:trHeight w:val="300"/>
          <w:jc w:val="center"/>
        </w:trPr>
        <w:tc>
          <w:tcPr>
            <w:tcW w:w="1771" w:type="dxa"/>
            <w:vMerge/>
            <w:hideMark/>
          </w:tcPr>
          <w:p w14:paraId="237B58D1"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4E0B081E"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MAF</w:t>
            </w:r>
          </w:p>
        </w:tc>
        <w:tc>
          <w:tcPr>
            <w:tcW w:w="622" w:type="dxa"/>
            <w:hideMark/>
          </w:tcPr>
          <w:p w14:paraId="1843379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1.02</w:t>
            </w:r>
          </w:p>
        </w:tc>
        <w:tc>
          <w:tcPr>
            <w:tcW w:w="622" w:type="dxa"/>
            <w:hideMark/>
          </w:tcPr>
          <w:p w14:paraId="65B8B41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0.80</w:t>
            </w:r>
          </w:p>
        </w:tc>
        <w:tc>
          <w:tcPr>
            <w:tcW w:w="622" w:type="dxa"/>
            <w:hideMark/>
          </w:tcPr>
          <w:p w14:paraId="79E2739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c>
          <w:tcPr>
            <w:tcW w:w="622" w:type="dxa"/>
            <w:hideMark/>
          </w:tcPr>
          <w:p w14:paraId="7F79EE8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0.67</w:t>
            </w:r>
          </w:p>
        </w:tc>
        <w:tc>
          <w:tcPr>
            <w:tcW w:w="622" w:type="dxa"/>
            <w:hideMark/>
          </w:tcPr>
          <w:p w14:paraId="03C1912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0.67</w:t>
            </w:r>
          </w:p>
        </w:tc>
        <w:tc>
          <w:tcPr>
            <w:tcW w:w="628" w:type="dxa"/>
            <w:hideMark/>
          </w:tcPr>
          <w:p w14:paraId="33E98D3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0.57</w:t>
            </w:r>
          </w:p>
        </w:tc>
        <w:tc>
          <w:tcPr>
            <w:tcW w:w="732" w:type="dxa"/>
            <w:hideMark/>
          </w:tcPr>
          <w:p w14:paraId="21DB0B8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0.50</w:t>
            </w:r>
          </w:p>
        </w:tc>
        <w:tc>
          <w:tcPr>
            <w:tcW w:w="732" w:type="dxa"/>
            <w:hideMark/>
          </w:tcPr>
          <w:p w14:paraId="6B55719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0.43</w:t>
            </w:r>
          </w:p>
        </w:tc>
        <w:tc>
          <w:tcPr>
            <w:tcW w:w="732" w:type="dxa"/>
            <w:hideMark/>
          </w:tcPr>
          <w:p w14:paraId="47F36EE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0.36</w:t>
            </w:r>
          </w:p>
        </w:tc>
        <w:tc>
          <w:tcPr>
            <w:tcW w:w="732" w:type="dxa"/>
            <w:hideMark/>
          </w:tcPr>
          <w:p w14:paraId="60F2142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0.31</w:t>
            </w:r>
          </w:p>
        </w:tc>
        <w:tc>
          <w:tcPr>
            <w:tcW w:w="732" w:type="dxa"/>
            <w:hideMark/>
          </w:tcPr>
          <w:p w14:paraId="41FB97D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0.28</w:t>
            </w:r>
          </w:p>
        </w:tc>
      </w:tr>
      <w:tr w:rsidR="00D052F7" w:rsidRPr="00563E16" w14:paraId="5D12D8DC" w14:textId="77777777" w:rsidTr="007204F9">
        <w:trPr>
          <w:trHeight w:val="300"/>
          <w:jc w:val="center"/>
        </w:trPr>
        <w:tc>
          <w:tcPr>
            <w:tcW w:w="1771" w:type="dxa"/>
            <w:vMerge/>
            <w:hideMark/>
          </w:tcPr>
          <w:p w14:paraId="47083DE1"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223ACAC4"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OECD</w:t>
            </w:r>
          </w:p>
        </w:tc>
        <w:tc>
          <w:tcPr>
            <w:tcW w:w="622" w:type="dxa"/>
            <w:hideMark/>
          </w:tcPr>
          <w:p w14:paraId="4481758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0.41</w:t>
            </w:r>
          </w:p>
        </w:tc>
        <w:tc>
          <w:tcPr>
            <w:tcW w:w="622" w:type="dxa"/>
            <w:hideMark/>
          </w:tcPr>
          <w:p w14:paraId="3585A77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0.34</w:t>
            </w:r>
          </w:p>
        </w:tc>
        <w:tc>
          <w:tcPr>
            <w:tcW w:w="622" w:type="dxa"/>
            <w:hideMark/>
          </w:tcPr>
          <w:p w14:paraId="63762C4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0.26</w:t>
            </w:r>
          </w:p>
        </w:tc>
        <w:tc>
          <w:tcPr>
            <w:tcW w:w="622" w:type="dxa"/>
            <w:hideMark/>
          </w:tcPr>
          <w:p w14:paraId="478DE53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0.23</w:t>
            </w:r>
          </w:p>
        </w:tc>
        <w:tc>
          <w:tcPr>
            <w:tcW w:w="622" w:type="dxa"/>
            <w:hideMark/>
          </w:tcPr>
          <w:p w14:paraId="299FD3D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0.23</w:t>
            </w:r>
          </w:p>
        </w:tc>
        <w:tc>
          <w:tcPr>
            <w:tcW w:w="628" w:type="dxa"/>
            <w:hideMark/>
          </w:tcPr>
          <w:p w14:paraId="738DA20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0.21</w:t>
            </w:r>
          </w:p>
        </w:tc>
        <w:tc>
          <w:tcPr>
            <w:tcW w:w="732" w:type="dxa"/>
            <w:hideMark/>
          </w:tcPr>
          <w:p w14:paraId="1B8F0EF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0.21</w:t>
            </w:r>
          </w:p>
        </w:tc>
        <w:tc>
          <w:tcPr>
            <w:tcW w:w="732" w:type="dxa"/>
            <w:hideMark/>
          </w:tcPr>
          <w:p w14:paraId="5A3CDFD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732" w:type="dxa"/>
            <w:hideMark/>
          </w:tcPr>
          <w:p w14:paraId="6C63D5A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0.19</w:t>
            </w:r>
          </w:p>
        </w:tc>
        <w:tc>
          <w:tcPr>
            <w:tcW w:w="732" w:type="dxa"/>
            <w:hideMark/>
          </w:tcPr>
          <w:p w14:paraId="4D0766D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0.17</w:t>
            </w:r>
          </w:p>
        </w:tc>
        <w:tc>
          <w:tcPr>
            <w:tcW w:w="732" w:type="dxa"/>
            <w:hideMark/>
          </w:tcPr>
          <w:p w14:paraId="3002235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r>
      <w:tr w:rsidR="00D052F7" w:rsidRPr="00563E16" w14:paraId="5BBE27F1" w14:textId="77777777" w:rsidTr="007204F9">
        <w:trPr>
          <w:trHeight w:val="300"/>
          <w:jc w:val="center"/>
        </w:trPr>
        <w:tc>
          <w:tcPr>
            <w:tcW w:w="1771" w:type="dxa"/>
            <w:vMerge/>
            <w:hideMark/>
          </w:tcPr>
          <w:p w14:paraId="37164D5C"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6DA2894D"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REF</w:t>
            </w:r>
          </w:p>
        </w:tc>
        <w:tc>
          <w:tcPr>
            <w:tcW w:w="622" w:type="dxa"/>
            <w:hideMark/>
          </w:tcPr>
          <w:p w14:paraId="0F7A48B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622" w:type="dxa"/>
            <w:hideMark/>
          </w:tcPr>
          <w:p w14:paraId="61450E3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313F3D7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2" w:type="dxa"/>
            <w:hideMark/>
          </w:tcPr>
          <w:p w14:paraId="622667E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0.16</w:t>
            </w:r>
          </w:p>
        </w:tc>
        <w:tc>
          <w:tcPr>
            <w:tcW w:w="622" w:type="dxa"/>
            <w:hideMark/>
          </w:tcPr>
          <w:p w14:paraId="766E03E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0.17</w:t>
            </w:r>
          </w:p>
        </w:tc>
        <w:tc>
          <w:tcPr>
            <w:tcW w:w="628" w:type="dxa"/>
            <w:hideMark/>
          </w:tcPr>
          <w:p w14:paraId="7598AB1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0.18</w:t>
            </w:r>
          </w:p>
        </w:tc>
        <w:tc>
          <w:tcPr>
            <w:tcW w:w="732" w:type="dxa"/>
            <w:hideMark/>
          </w:tcPr>
          <w:p w14:paraId="7CE8095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0.17</w:t>
            </w:r>
          </w:p>
        </w:tc>
        <w:tc>
          <w:tcPr>
            <w:tcW w:w="732" w:type="dxa"/>
            <w:hideMark/>
          </w:tcPr>
          <w:p w14:paraId="6CBB17C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0.16</w:t>
            </w:r>
          </w:p>
        </w:tc>
        <w:tc>
          <w:tcPr>
            <w:tcW w:w="732" w:type="dxa"/>
            <w:hideMark/>
          </w:tcPr>
          <w:p w14:paraId="608D4BD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0.14</w:t>
            </w:r>
          </w:p>
        </w:tc>
        <w:tc>
          <w:tcPr>
            <w:tcW w:w="732" w:type="dxa"/>
            <w:hideMark/>
          </w:tcPr>
          <w:p w14:paraId="27A4849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0.14</w:t>
            </w:r>
          </w:p>
        </w:tc>
        <w:tc>
          <w:tcPr>
            <w:tcW w:w="732" w:type="dxa"/>
            <w:hideMark/>
          </w:tcPr>
          <w:p w14:paraId="6D7FD29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0.08</w:t>
            </w:r>
          </w:p>
        </w:tc>
      </w:tr>
    </w:tbl>
    <w:p w14:paraId="290F40F6" w14:textId="0F45BDA5" w:rsidR="003E52D9" w:rsidRDefault="003E52D9" w:rsidP="00D052F7">
      <w:pPr>
        <w:spacing w:line="259" w:lineRule="auto"/>
      </w:pPr>
    </w:p>
    <w:p w14:paraId="01891BF7" w14:textId="77777777" w:rsidR="003E52D9" w:rsidRDefault="003E52D9">
      <w:pPr>
        <w:spacing w:line="259" w:lineRule="auto"/>
      </w:pPr>
      <w:r>
        <w:br w:type="page"/>
      </w:r>
    </w:p>
    <w:p w14:paraId="493BF33C" w14:textId="7DE29DB6" w:rsidR="00D052F7" w:rsidRDefault="00D052F7" w:rsidP="00D052F7">
      <w:pPr>
        <w:pStyle w:val="Caption"/>
        <w:keepNext/>
        <w:jc w:val="center"/>
      </w:pPr>
      <w:r>
        <w:lastRenderedPageBreak/>
        <w:t xml:space="preserve">Table </w:t>
      </w:r>
      <w:r w:rsidR="00E5135E">
        <w:fldChar w:fldCharType="begin"/>
      </w:r>
      <w:r w:rsidR="00E5135E">
        <w:instrText xml:space="preserve"> SEQ Table \* ARABIC </w:instrText>
      </w:r>
      <w:r w:rsidR="00E5135E">
        <w:fldChar w:fldCharType="separate"/>
      </w:r>
      <w:r w:rsidR="00A162FB">
        <w:rPr>
          <w:noProof/>
        </w:rPr>
        <w:t>5</w:t>
      </w:r>
      <w:r w:rsidR="00E5135E">
        <w:rPr>
          <w:noProof/>
        </w:rPr>
        <w:fldChar w:fldCharType="end"/>
      </w:r>
      <w:r>
        <w:t>: Evolution of PRISMAL2 carbon intensity of a kWh of the electricity mix over time according different regions and mitigation scenarios</w:t>
      </w:r>
    </w:p>
    <w:tbl>
      <w:tblPr>
        <w:tblStyle w:val="TableGrid"/>
        <w:tblW w:w="9439" w:type="dxa"/>
        <w:jc w:val="center"/>
        <w:tblInd w:w="0" w:type="dxa"/>
        <w:tblLook w:val="04A0" w:firstRow="1" w:lastRow="0" w:firstColumn="1" w:lastColumn="0" w:noHBand="0" w:noVBand="1"/>
      </w:tblPr>
      <w:tblGrid>
        <w:gridCol w:w="1675"/>
        <w:gridCol w:w="789"/>
        <w:gridCol w:w="622"/>
        <w:gridCol w:w="622"/>
        <w:gridCol w:w="622"/>
        <w:gridCol w:w="622"/>
        <w:gridCol w:w="622"/>
        <w:gridCol w:w="626"/>
        <w:gridCol w:w="626"/>
        <w:gridCol w:w="626"/>
        <w:gridCol w:w="736"/>
        <w:gridCol w:w="622"/>
        <w:gridCol w:w="629"/>
      </w:tblGrid>
      <w:tr w:rsidR="00D052F7" w:rsidRPr="00C76C34" w14:paraId="4062DA48" w14:textId="77777777" w:rsidTr="007204F9">
        <w:trPr>
          <w:trHeight w:val="300"/>
          <w:jc w:val="center"/>
        </w:trPr>
        <w:tc>
          <w:tcPr>
            <w:tcW w:w="9439" w:type="dxa"/>
            <w:gridSpan w:val="13"/>
          </w:tcPr>
          <w:p w14:paraId="1BEF24C8" w14:textId="07F81A41" w:rsidR="00D052F7" w:rsidRPr="00631E24" w:rsidRDefault="00D052F7" w:rsidP="007204F9">
            <w:pPr>
              <w:spacing w:line="240" w:lineRule="auto"/>
              <w:jc w:val="center"/>
              <w:rPr>
                <w:rFonts w:cstheme="minorHAnsi"/>
                <w:b/>
                <w:bCs/>
                <w:sz w:val="20"/>
                <w:szCs w:val="20"/>
              </w:rPr>
            </w:pPr>
            <w:r w:rsidRPr="00631E24">
              <w:rPr>
                <w:rFonts w:cstheme="minorHAnsi"/>
                <w:b/>
                <w:bCs/>
                <w:sz w:val="20"/>
                <w:szCs w:val="20"/>
              </w:rPr>
              <w:t>Climate change [kg CO2 eq/kWh]</w:t>
            </w:r>
          </w:p>
        </w:tc>
      </w:tr>
      <w:tr w:rsidR="00D052F7" w:rsidRPr="00C76C34" w14:paraId="7700A8E7" w14:textId="77777777" w:rsidTr="007204F9">
        <w:trPr>
          <w:trHeight w:val="300"/>
          <w:jc w:val="center"/>
        </w:trPr>
        <w:tc>
          <w:tcPr>
            <w:tcW w:w="1686" w:type="dxa"/>
            <w:hideMark/>
          </w:tcPr>
          <w:p w14:paraId="2B5CDCE4" w14:textId="77777777" w:rsidR="00D052F7" w:rsidRPr="00C76C34" w:rsidRDefault="00D052F7" w:rsidP="007204F9">
            <w:pPr>
              <w:spacing w:line="240" w:lineRule="auto"/>
              <w:jc w:val="center"/>
              <w:rPr>
                <w:rFonts w:cstheme="minorHAnsi"/>
                <w:b/>
                <w:bCs/>
                <w:sz w:val="20"/>
                <w:szCs w:val="20"/>
              </w:rPr>
            </w:pPr>
            <w:r w:rsidRPr="00631E24">
              <w:rPr>
                <w:rFonts w:cstheme="minorHAnsi"/>
                <w:b/>
                <w:bCs/>
                <w:sz w:val="20"/>
                <w:szCs w:val="20"/>
              </w:rPr>
              <w:t>Scenario</w:t>
            </w:r>
            <w:r w:rsidRPr="00C76C34">
              <w:rPr>
                <w:rFonts w:cstheme="minorHAnsi"/>
                <w:b/>
                <w:bCs/>
                <w:sz w:val="20"/>
                <w:szCs w:val="20"/>
              </w:rPr>
              <w:t> </w:t>
            </w:r>
          </w:p>
        </w:tc>
        <w:tc>
          <w:tcPr>
            <w:tcW w:w="776" w:type="dxa"/>
          </w:tcPr>
          <w:p w14:paraId="2492DD6A" w14:textId="77777777" w:rsidR="00D052F7" w:rsidRPr="00C76C34" w:rsidRDefault="00D052F7" w:rsidP="007204F9">
            <w:pPr>
              <w:spacing w:line="240" w:lineRule="auto"/>
              <w:jc w:val="right"/>
              <w:rPr>
                <w:rFonts w:cstheme="minorHAnsi"/>
                <w:b/>
                <w:bCs/>
                <w:sz w:val="20"/>
                <w:szCs w:val="20"/>
              </w:rPr>
            </w:pPr>
            <w:r w:rsidRPr="00631E24">
              <w:rPr>
                <w:rFonts w:cstheme="minorHAnsi"/>
                <w:b/>
                <w:bCs/>
                <w:sz w:val="20"/>
                <w:szCs w:val="20"/>
              </w:rPr>
              <w:t>Region</w:t>
            </w:r>
          </w:p>
        </w:tc>
        <w:tc>
          <w:tcPr>
            <w:tcW w:w="622" w:type="dxa"/>
          </w:tcPr>
          <w:p w14:paraId="3144E308"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2005</w:t>
            </w:r>
          </w:p>
        </w:tc>
        <w:tc>
          <w:tcPr>
            <w:tcW w:w="622" w:type="dxa"/>
          </w:tcPr>
          <w:p w14:paraId="3AC6743C"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2010</w:t>
            </w:r>
          </w:p>
        </w:tc>
        <w:tc>
          <w:tcPr>
            <w:tcW w:w="622" w:type="dxa"/>
          </w:tcPr>
          <w:p w14:paraId="6A6602D4"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2020</w:t>
            </w:r>
          </w:p>
        </w:tc>
        <w:tc>
          <w:tcPr>
            <w:tcW w:w="622" w:type="dxa"/>
          </w:tcPr>
          <w:p w14:paraId="66876178"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2030</w:t>
            </w:r>
          </w:p>
        </w:tc>
        <w:tc>
          <w:tcPr>
            <w:tcW w:w="622" w:type="dxa"/>
          </w:tcPr>
          <w:p w14:paraId="72B32C5B"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2040</w:t>
            </w:r>
          </w:p>
        </w:tc>
        <w:tc>
          <w:tcPr>
            <w:tcW w:w="626" w:type="dxa"/>
          </w:tcPr>
          <w:p w14:paraId="5EB9913F"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2050</w:t>
            </w:r>
          </w:p>
        </w:tc>
        <w:tc>
          <w:tcPr>
            <w:tcW w:w="626" w:type="dxa"/>
          </w:tcPr>
          <w:p w14:paraId="10061733"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2060</w:t>
            </w:r>
          </w:p>
        </w:tc>
        <w:tc>
          <w:tcPr>
            <w:tcW w:w="626" w:type="dxa"/>
          </w:tcPr>
          <w:p w14:paraId="54B4B5ED"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2070</w:t>
            </w:r>
          </w:p>
        </w:tc>
        <w:tc>
          <w:tcPr>
            <w:tcW w:w="738" w:type="dxa"/>
          </w:tcPr>
          <w:p w14:paraId="33B419FE"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2080</w:t>
            </w:r>
          </w:p>
        </w:tc>
        <w:tc>
          <w:tcPr>
            <w:tcW w:w="622" w:type="dxa"/>
          </w:tcPr>
          <w:p w14:paraId="1F55F766" w14:textId="77777777" w:rsidR="00D052F7" w:rsidRPr="00C76C34" w:rsidRDefault="00D052F7" w:rsidP="007204F9">
            <w:pPr>
              <w:spacing w:line="240" w:lineRule="auto"/>
              <w:jc w:val="right"/>
              <w:rPr>
                <w:rFonts w:cstheme="minorHAnsi"/>
                <w:b/>
                <w:bCs/>
                <w:sz w:val="20"/>
                <w:szCs w:val="20"/>
              </w:rPr>
            </w:pPr>
            <w:r w:rsidRPr="00C76C34">
              <w:rPr>
                <w:rFonts w:cstheme="minorHAnsi"/>
                <w:b/>
                <w:bCs/>
                <w:sz w:val="20"/>
                <w:szCs w:val="20"/>
              </w:rPr>
              <w:t>2090</w:t>
            </w:r>
          </w:p>
        </w:tc>
        <w:tc>
          <w:tcPr>
            <w:tcW w:w="629" w:type="dxa"/>
            <w:noWrap/>
            <w:hideMark/>
          </w:tcPr>
          <w:p w14:paraId="4000BA87" w14:textId="77777777" w:rsidR="00D052F7" w:rsidRPr="00C76C34" w:rsidRDefault="00D052F7" w:rsidP="007204F9">
            <w:pPr>
              <w:spacing w:line="240" w:lineRule="auto"/>
              <w:rPr>
                <w:rFonts w:cstheme="minorHAnsi"/>
                <w:b/>
                <w:bCs/>
                <w:sz w:val="20"/>
                <w:szCs w:val="20"/>
              </w:rPr>
            </w:pPr>
            <w:r w:rsidRPr="00C76C34">
              <w:rPr>
                <w:rFonts w:cstheme="minorHAnsi"/>
                <w:b/>
                <w:bCs/>
                <w:sz w:val="20"/>
                <w:szCs w:val="20"/>
              </w:rPr>
              <w:t>2100</w:t>
            </w:r>
          </w:p>
        </w:tc>
      </w:tr>
      <w:tr w:rsidR="00D052F7" w:rsidRPr="00C76C34" w14:paraId="02BA7CAD" w14:textId="77777777" w:rsidTr="007204F9">
        <w:trPr>
          <w:trHeight w:val="300"/>
          <w:jc w:val="center"/>
        </w:trPr>
        <w:tc>
          <w:tcPr>
            <w:tcW w:w="1686" w:type="dxa"/>
            <w:vMerge w:val="restart"/>
            <w:vAlign w:val="center"/>
            <w:hideMark/>
          </w:tcPr>
          <w:p w14:paraId="6F5C9A47" w14:textId="77777777" w:rsidR="00D052F7" w:rsidRPr="00C76C34" w:rsidRDefault="00D052F7" w:rsidP="007204F9">
            <w:pPr>
              <w:spacing w:line="240" w:lineRule="auto"/>
              <w:rPr>
                <w:rFonts w:cstheme="minorHAnsi"/>
                <w:b/>
                <w:bCs/>
                <w:sz w:val="20"/>
                <w:szCs w:val="20"/>
              </w:rPr>
            </w:pPr>
            <w:r w:rsidRPr="00631E24">
              <w:rPr>
                <w:rFonts w:cstheme="minorHAnsi"/>
                <w:b/>
                <w:bCs/>
                <w:sz w:val="20"/>
                <w:szCs w:val="20"/>
              </w:rPr>
              <w:t>PRISMAL2-1.5°C</w:t>
            </w:r>
          </w:p>
        </w:tc>
        <w:tc>
          <w:tcPr>
            <w:tcW w:w="776" w:type="dxa"/>
            <w:hideMark/>
          </w:tcPr>
          <w:p w14:paraId="4E979971"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Asia</w:t>
            </w:r>
          </w:p>
        </w:tc>
        <w:tc>
          <w:tcPr>
            <w:tcW w:w="622" w:type="dxa"/>
            <w:hideMark/>
          </w:tcPr>
          <w:p w14:paraId="28E6637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1.16</w:t>
            </w:r>
          </w:p>
        </w:tc>
        <w:tc>
          <w:tcPr>
            <w:tcW w:w="622" w:type="dxa"/>
            <w:hideMark/>
          </w:tcPr>
          <w:p w14:paraId="29817BE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1.21</w:t>
            </w:r>
          </w:p>
        </w:tc>
        <w:tc>
          <w:tcPr>
            <w:tcW w:w="622" w:type="dxa"/>
            <w:hideMark/>
          </w:tcPr>
          <w:p w14:paraId="677C34C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1.25</w:t>
            </w:r>
          </w:p>
        </w:tc>
        <w:tc>
          <w:tcPr>
            <w:tcW w:w="622" w:type="dxa"/>
            <w:hideMark/>
          </w:tcPr>
          <w:p w14:paraId="2302600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0.22</w:t>
            </w:r>
          </w:p>
        </w:tc>
        <w:tc>
          <w:tcPr>
            <w:tcW w:w="622" w:type="dxa"/>
            <w:hideMark/>
          </w:tcPr>
          <w:p w14:paraId="2D2BF32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0.06</w:t>
            </w:r>
          </w:p>
        </w:tc>
        <w:tc>
          <w:tcPr>
            <w:tcW w:w="626" w:type="dxa"/>
            <w:hideMark/>
          </w:tcPr>
          <w:p w14:paraId="0A1BA82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c>
          <w:tcPr>
            <w:tcW w:w="626" w:type="dxa"/>
            <w:hideMark/>
          </w:tcPr>
          <w:p w14:paraId="620EFEF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6" w:type="dxa"/>
            <w:hideMark/>
          </w:tcPr>
          <w:p w14:paraId="7457396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738" w:type="dxa"/>
            <w:hideMark/>
          </w:tcPr>
          <w:p w14:paraId="51429DD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2" w:type="dxa"/>
            <w:hideMark/>
          </w:tcPr>
          <w:p w14:paraId="03AEA84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9" w:type="dxa"/>
            <w:hideMark/>
          </w:tcPr>
          <w:p w14:paraId="5E79D3A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r>
      <w:tr w:rsidR="00D052F7" w:rsidRPr="00C76C34" w14:paraId="35E22D1C" w14:textId="77777777" w:rsidTr="007204F9">
        <w:trPr>
          <w:trHeight w:val="300"/>
          <w:jc w:val="center"/>
        </w:trPr>
        <w:tc>
          <w:tcPr>
            <w:tcW w:w="1686" w:type="dxa"/>
            <w:vMerge/>
            <w:vAlign w:val="center"/>
            <w:hideMark/>
          </w:tcPr>
          <w:p w14:paraId="474DB0BE" w14:textId="77777777" w:rsidR="00D052F7" w:rsidRPr="00C76C34" w:rsidRDefault="00D052F7" w:rsidP="007204F9">
            <w:pPr>
              <w:spacing w:line="240" w:lineRule="auto"/>
              <w:rPr>
                <w:rFonts w:cstheme="minorHAnsi"/>
                <w:b/>
                <w:bCs/>
                <w:sz w:val="20"/>
                <w:szCs w:val="20"/>
              </w:rPr>
            </w:pPr>
          </w:p>
        </w:tc>
        <w:tc>
          <w:tcPr>
            <w:tcW w:w="776" w:type="dxa"/>
            <w:hideMark/>
          </w:tcPr>
          <w:p w14:paraId="0A825633"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LAM</w:t>
            </w:r>
          </w:p>
        </w:tc>
        <w:tc>
          <w:tcPr>
            <w:tcW w:w="622" w:type="dxa"/>
            <w:hideMark/>
          </w:tcPr>
          <w:p w14:paraId="45319F9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0.05</w:t>
            </w:r>
          </w:p>
        </w:tc>
        <w:tc>
          <w:tcPr>
            <w:tcW w:w="622" w:type="dxa"/>
            <w:hideMark/>
          </w:tcPr>
          <w:p w14:paraId="1BC4657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0.13</w:t>
            </w:r>
          </w:p>
        </w:tc>
        <w:tc>
          <w:tcPr>
            <w:tcW w:w="622" w:type="dxa"/>
            <w:hideMark/>
          </w:tcPr>
          <w:p w14:paraId="587602A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0.15</w:t>
            </w:r>
          </w:p>
        </w:tc>
        <w:tc>
          <w:tcPr>
            <w:tcW w:w="622" w:type="dxa"/>
            <w:hideMark/>
          </w:tcPr>
          <w:p w14:paraId="42510B9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0.10</w:t>
            </w:r>
          </w:p>
        </w:tc>
        <w:tc>
          <w:tcPr>
            <w:tcW w:w="622" w:type="dxa"/>
            <w:hideMark/>
          </w:tcPr>
          <w:p w14:paraId="3A35DBB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6" w:type="dxa"/>
            <w:hideMark/>
          </w:tcPr>
          <w:p w14:paraId="3F3C03F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0.00</w:t>
            </w:r>
          </w:p>
        </w:tc>
        <w:tc>
          <w:tcPr>
            <w:tcW w:w="626" w:type="dxa"/>
            <w:hideMark/>
          </w:tcPr>
          <w:p w14:paraId="7C70921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0.01</w:t>
            </w:r>
          </w:p>
        </w:tc>
        <w:tc>
          <w:tcPr>
            <w:tcW w:w="626" w:type="dxa"/>
            <w:hideMark/>
          </w:tcPr>
          <w:p w14:paraId="05A240A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0.02</w:t>
            </w:r>
          </w:p>
        </w:tc>
        <w:tc>
          <w:tcPr>
            <w:tcW w:w="738" w:type="dxa"/>
            <w:hideMark/>
          </w:tcPr>
          <w:p w14:paraId="3C96D92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-0.01</w:t>
            </w:r>
          </w:p>
        </w:tc>
        <w:tc>
          <w:tcPr>
            <w:tcW w:w="622" w:type="dxa"/>
            <w:hideMark/>
          </w:tcPr>
          <w:p w14:paraId="0216680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9" w:type="dxa"/>
            <w:hideMark/>
          </w:tcPr>
          <w:p w14:paraId="30A1450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r>
      <w:tr w:rsidR="00D052F7" w:rsidRPr="00C76C34" w14:paraId="21EF06A4" w14:textId="77777777" w:rsidTr="007204F9">
        <w:trPr>
          <w:trHeight w:val="300"/>
          <w:jc w:val="center"/>
        </w:trPr>
        <w:tc>
          <w:tcPr>
            <w:tcW w:w="1686" w:type="dxa"/>
            <w:vMerge/>
            <w:vAlign w:val="center"/>
            <w:hideMark/>
          </w:tcPr>
          <w:p w14:paraId="40E9568D" w14:textId="77777777" w:rsidR="00D052F7" w:rsidRPr="00C76C34" w:rsidRDefault="00D052F7" w:rsidP="007204F9">
            <w:pPr>
              <w:spacing w:line="240" w:lineRule="auto"/>
              <w:rPr>
                <w:rFonts w:cstheme="minorHAnsi"/>
                <w:b/>
                <w:bCs/>
                <w:sz w:val="20"/>
                <w:szCs w:val="20"/>
              </w:rPr>
            </w:pPr>
          </w:p>
        </w:tc>
        <w:tc>
          <w:tcPr>
            <w:tcW w:w="776" w:type="dxa"/>
            <w:hideMark/>
          </w:tcPr>
          <w:p w14:paraId="52AA2EB9"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MAF</w:t>
            </w:r>
          </w:p>
        </w:tc>
        <w:tc>
          <w:tcPr>
            <w:tcW w:w="622" w:type="dxa"/>
            <w:hideMark/>
          </w:tcPr>
          <w:p w14:paraId="65CF3E5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1.02</w:t>
            </w:r>
          </w:p>
        </w:tc>
        <w:tc>
          <w:tcPr>
            <w:tcW w:w="622" w:type="dxa"/>
            <w:hideMark/>
          </w:tcPr>
          <w:p w14:paraId="5A97158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0.80</w:t>
            </w:r>
          </w:p>
        </w:tc>
        <w:tc>
          <w:tcPr>
            <w:tcW w:w="622" w:type="dxa"/>
            <w:hideMark/>
          </w:tcPr>
          <w:p w14:paraId="71219CE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0.68</w:t>
            </w:r>
          </w:p>
        </w:tc>
        <w:tc>
          <w:tcPr>
            <w:tcW w:w="622" w:type="dxa"/>
            <w:hideMark/>
          </w:tcPr>
          <w:p w14:paraId="318E3BD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0.43</w:t>
            </w:r>
          </w:p>
        </w:tc>
        <w:tc>
          <w:tcPr>
            <w:tcW w:w="622" w:type="dxa"/>
            <w:hideMark/>
          </w:tcPr>
          <w:p w14:paraId="389A77C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0.24</w:t>
            </w:r>
          </w:p>
        </w:tc>
        <w:tc>
          <w:tcPr>
            <w:tcW w:w="626" w:type="dxa"/>
            <w:hideMark/>
          </w:tcPr>
          <w:p w14:paraId="18F2E55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0.09</w:t>
            </w:r>
          </w:p>
        </w:tc>
        <w:tc>
          <w:tcPr>
            <w:tcW w:w="626" w:type="dxa"/>
            <w:hideMark/>
          </w:tcPr>
          <w:p w14:paraId="3955FE3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0.06</w:t>
            </w:r>
          </w:p>
        </w:tc>
        <w:tc>
          <w:tcPr>
            <w:tcW w:w="626" w:type="dxa"/>
            <w:hideMark/>
          </w:tcPr>
          <w:p w14:paraId="3306979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0.05</w:t>
            </w:r>
          </w:p>
        </w:tc>
        <w:tc>
          <w:tcPr>
            <w:tcW w:w="738" w:type="dxa"/>
            <w:hideMark/>
          </w:tcPr>
          <w:p w14:paraId="1EF24F4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2" w:type="dxa"/>
            <w:hideMark/>
          </w:tcPr>
          <w:p w14:paraId="50D72A7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9" w:type="dxa"/>
            <w:hideMark/>
          </w:tcPr>
          <w:p w14:paraId="6984AD0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r>
      <w:tr w:rsidR="00D052F7" w:rsidRPr="00C76C34" w14:paraId="2B4CBECA" w14:textId="77777777" w:rsidTr="007204F9">
        <w:trPr>
          <w:trHeight w:val="300"/>
          <w:jc w:val="center"/>
        </w:trPr>
        <w:tc>
          <w:tcPr>
            <w:tcW w:w="1686" w:type="dxa"/>
            <w:vMerge/>
            <w:vAlign w:val="center"/>
            <w:hideMark/>
          </w:tcPr>
          <w:p w14:paraId="69DE8948" w14:textId="77777777" w:rsidR="00D052F7" w:rsidRPr="00C76C34" w:rsidRDefault="00D052F7" w:rsidP="007204F9">
            <w:pPr>
              <w:spacing w:line="240" w:lineRule="auto"/>
              <w:rPr>
                <w:rFonts w:cstheme="minorHAnsi"/>
                <w:b/>
                <w:bCs/>
                <w:sz w:val="20"/>
                <w:szCs w:val="20"/>
              </w:rPr>
            </w:pPr>
          </w:p>
        </w:tc>
        <w:tc>
          <w:tcPr>
            <w:tcW w:w="776" w:type="dxa"/>
            <w:hideMark/>
          </w:tcPr>
          <w:p w14:paraId="194588D8"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OECD</w:t>
            </w:r>
          </w:p>
        </w:tc>
        <w:tc>
          <w:tcPr>
            <w:tcW w:w="622" w:type="dxa"/>
            <w:hideMark/>
          </w:tcPr>
          <w:p w14:paraId="1B9F795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0.41</w:t>
            </w:r>
          </w:p>
        </w:tc>
        <w:tc>
          <w:tcPr>
            <w:tcW w:w="622" w:type="dxa"/>
            <w:hideMark/>
          </w:tcPr>
          <w:p w14:paraId="4FFF0B9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0.34</w:t>
            </w:r>
          </w:p>
        </w:tc>
        <w:tc>
          <w:tcPr>
            <w:tcW w:w="622" w:type="dxa"/>
            <w:hideMark/>
          </w:tcPr>
          <w:p w14:paraId="066DA6C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0.26</w:t>
            </w:r>
          </w:p>
        </w:tc>
        <w:tc>
          <w:tcPr>
            <w:tcW w:w="622" w:type="dxa"/>
            <w:hideMark/>
          </w:tcPr>
          <w:p w14:paraId="37A32BB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0.07</w:t>
            </w:r>
          </w:p>
        </w:tc>
        <w:tc>
          <w:tcPr>
            <w:tcW w:w="622" w:type="dxa"/>
            <w:hideMark/>
          </w:tcPr>
          <w:p w14:paraId="09D0805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0.05</w:t>
            </w:r>
          </w:p>
        </w:tc>
        <w:tc>
          <w:tcPr>
            <w:tcW w:w="626" w:type="dxa"/>
            <w:hideMark/>
          </w:tcPr>
          <w:p w14:paraId="1ED77AC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c>
          <w:tcPr>
            <w:tcW w:w="626" w:type="dxa"/>
            <w:hideMark/>
          </w:tcPr>
          <w:p w14:paraId="4B8E8FA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6" w:type="dxa"/>
            <w:hideMark/>
          </w:tcPr>
          <w:p w14:paraId="372974E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0.02</w:t>
            </w:r>
          </w:p>
        </w:tc>
        <w:tc>
          <w:tcPr>
            <w:tcW w:w="738" w:type="dxa"/>
            <w:hideMark/>
          </w:tcPr>
          <w:p w14:paraId="4C75773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0.02</w:t>
            </w:r>
          </w:p>
        </w:tc>
        <w:tc>
          <w:tcPr>
            <w:tcW w:w="622" w:type="dxa"/>
            <w:hideMark/>
          </w:tcPr>
          <w:p w14:paraId="516C2C0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0.02</w:t>
            </w:r>
          </w:p>
        </w:tc>
        <w:tc>
          <w:tcPr>
            <w:tcW w:w="629" w:type="dxa"/>
            <w:hideMark/>
          </w:tcPr>
          <w:p w14:paraId="3DE23D0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0.02</w:t>
            </w:r>
          </w:p>
        </w:tc>
      </w:tr>
      <w:tr w:rsidR="00D052F7" w:rsidRPr="00C76C34" w14:paraId="2074547D" w14:textId="77777777" w:rsidTr="007204F9">
        <w:trPr>
          <w:trHeight w:val="300"/>
          <w:jc w:val="center"/>
        </w:trPr>
        <w:tc>
          <w:tcPr>
            <w:tcW w:w="1686" w:type="dxa"/>
            <w:vMerge/>
            <w:vAlign w:val="center"/>
            <w:hideMark/>
          </w:tcPr>
          <w:p w14:paraId="3A402586" w14:textId="77777777" w:rsidR="00D052F7" w:rsidRPr="00C76C34" w:rsidRDefault="00D052F7" w:rsidP="007204F9">
            <w:pPr>
              <w:spacing w:line="240" w:lineRule="auto"/>
              <w:rPr>
                <w:rFonts w:cstheme="minorHAnsi"/>
                <w:b/>
                <w:bCs/>
                <w:sz w:val="20"/>
                <w:szCs w:val="20"/>
              </w:rPr>
            </w:pPr>
          </w:p>
        </w:tc>
        <w:tc>
          <w:tcPr>
            <w:tcW w:w="776" w:type="dxa"/>
            <w:hideMark/>
          </w:tcPr>
          <w:p w14:paraId="49EC4CDC"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REF</w:t>
            </w:r>
          </w:p>
        </w:tc>
        <w:tc>
          <w:tcPr>
            <w:tcW w:w="622" w:type="dxa"/>
            <w:hideMark/>
          </w:tcPr>
          <w:p w14:paraId="094D833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0.22</w:t>
            </w:r>
          </w:p>
        </w:tc>
        <w:tc>
          <w:tcPr>
            <w:tcW w:w="622" w:type="dxa"/>
            <w:hideMark/>
          </w:tcPr>
          <w:p w14:paraId="7DAEBE8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0.20</w:t>
            </w:r>
          </w:p>
        </w:tc>
        <w:tc>
          <w:tcPr>
            <w:tcW w:w="622" w:type="dxa"/>
            <w:hideMark/>
          </w:tcPr>
          <w:p w14:paraId="33CFFEB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0.11</w:t>
            </w:r>
          </w:p>
        </w:tc>
        <w:tc>
          <w:tcPr>
            <w:tcW w:w="622" w:type="dxa"/>
            <w:hideMark/>
          </w:tcPr>
          <w:p w14:paraId="4D6B527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0.05</w:t>
            </w:r>
          </w:p>
        </w:tc>
        <w:tc>
          <w:tcPr>
            <w:tcW w:w="622" w:type="dxa"/>
            <w:hideMark/>
          </w:tcPr>
          <w:p w14:paraId="2947DB4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6" w:type="dxa"/>
            <w:hideMark/>
          </w:tcPr>
          <w:p w14:paraId="44B4EFA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0.02</w:t>
            </w:r>
          </w:p>
        </w:tc>
        <w:tc>
          <w:tcPr>
            <w:tcW w:w="626" w:type="dxa"/>
            <w:hideMark/>
          </w:tcPr>
          <w:p w14:paraId="6C5B2CA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0.02</w:t>
            </w:r>
          </w:p>
        </w:tc>
        <w:tc>
          <w:tcPr>
            <w:tcW w:w="626" w:type="dxa"/>
            <w:hideMark/>
          </w:tcPr>
          <w:p w14:paraId="00CD62C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0.02</w:t>
            </w:r>
          </w:p>
        </w:tc>
        <w:tc>
          <w:tcPr>
            <w:tcW w:w="738" w:type="dxa"/>
            <w:hideMark/>
          </w:tcPr>
          <w:p w14:paraId="6253513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0.02</w:t>
            </w:r>
          </w:p>
        </w:tc>
        <w:tc>
          <w:tcPr>
            <w:tcW w:w="622" w:type="dxa"/>
            <w:hideMark/>
          </w:tcPr>
          <w:p w14:paraId="315FC4E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9" w:type="dxa"/>
            <w:hideMark/>
          </w:tcPr>
          <w:p w14:paraId="4210FAD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r>
      <w:tr w:rsidR="00D052F7" w:rsidRPr="00C76C34" w14:paraId="2D859449" w14:textId="77777777" w:rsidTr="007204F9">
        <w:trPr>
          <w:trHeight w:val="300"/>
          <w:jc w:val="center"/>
        </w:trPr>
        <w:tc>
          <w:tcPr>
            <w:tcW w:w="1686" w:type="dxa"/>
            <w:vMerge w:val="restart"/>
            <w:vAlign w:val="center"/>
            <w:hideMark/>
          </w:tcPr>
          <w:p w14:paraId="29DA0A57" w14:textId="77777777" w:rsidR="00D052F7" w:rsidRPr="00C76C34" w:rsidRDefault="00D052F7" w:rsidP="007204F9">
            <w:pPr>
              <w:spacing w:line="240" w:lineRule="auto"/>
              <w:rPr>
                <w:rFonts w:cstheme="minorHAnsi"/>
                <w:b/>
                <w:bCs/>
                <w:sz w:val="20"/>
                <w:szCs w:val="20"/>
              </w:rPr>
            </w:pPr>
            <w:r w:rsidRPr="00631E24">
              <w:rPr>
                <w:rFonts w:cstheme="minorHAnsi"/>
                <w:b/>
                <w:bCs/>
                <w:sz w:val="20"/>
                <w:szCs w:val="20"/>
              </w:rPr>
              <w:t>PRISMAL2-2.0°C</w:t>
            </w:r>
          </w:p>
        </w:tc>
        <w:tc>
          <w:tcPr>
            <w:tcW w:w="776" w:type="dxa"/>
            <w:hideMark/>
          </w:tcPr>
          <w:p w14:paraId="2CCB77A9"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Asia</w:t>
            </w:r>
          </w:p>
        </w:tc>
        <w:tc>
          <w:tcPr>
            <w:tcW w:w="622" w:type="dxa"/>
            <w:hideMark/>
          </w:tcPr>
          <w:p w14:paraId="14BA4FE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1.16</w:t>
            </w:r>
          </w:p>
        </w:tc>
        <w:tc>
          <w:tcPr>
            <w:tcW w:w="622" w:type="dxa"/>
            <w:hideMark/>
          </w:tcPr>
          <w:p w14:paraId="4A97618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1.21</w:t>
            </w:r>
          </w:p>
        </w:tc>
        <w:tc>
          <w:tcPr>
            <w:tcW w:w="622" w:type="dxa"/>
            <w:hideMark/>
          </w:tcPr>
          <w:p w14:paraId="2C84418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1.25</w:t>
            </w:r>
          </w:p>
        </w:tc>
        <w:tc>
          <w:tcPr>
            <w:tcW w:w="622" w:type="dxa"/>
            <w:hideMark/>
          </w:tcPr>
          <w:p w14:paraId="68D252D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0.62</w:t>
            </w:r>
          </w:p>
        </w:tc>
        <w:tc>
          <w:tcPr>
            <w:tcW w:w="622" w:type="dxa"/>
            <w:hideMark/>
          </w:tcPr>
          <w:p w14:paraId="67C220C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0.24</w:t>
            </w:r>
          </w:p>
        </w:tc>
        <w:tc>
          <w:tcPr>
            <w:tcW w:w="626" w:type="dxa"/>
            <w:hideMark/>
          </w:tcPr>
          <w:p w14:paraId="1D6F93F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0.09</w:t>
            </w:r>
          </w:p>
        </w:tc>
        <w:tc>
          <w:tcPr>
            <w:tcW w:w="626" w:type="dxa"/>
            <w:hideMark/>
          </w:tcPr>
          <w:p w14:paraId="5C8C03E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0.07</w:t>
            </w:r>
          </w:p>
        </w:tc>
        <w:tc>
          <w:tcPr>
            <w:tcW w:w="626" w:type="dxa"/>
            <w:hideMark/>
          </w:tcPr>
          <w:p w14:paraId="027EB65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c>
          <w:tcPr>
            <w:tcW w:w="738" w:type="dxa"/>
            <w:hideMark/>
          </w:tcPr>
          <w:p w14:paraId="522535D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2" w:type="dxa"/>
            <w:hideMark/>
          </w:tcPr>
          <w:p w14:paraId="7890437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9" w:type="dxa"/>
            <w:hideMark/>
          </w:tcPr>
          <w:p w14:paraId="5179177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r>
      <w:tr w:rsidR="00D052F7" w:rsidRPr="00C76C34" w14:paraId="3618FA4C" w14:textId="77777777" w:rsidTr="007204F9">
        <w:trPr>
          <w:trHeight w:val="300"/>
          <w:jc w:val="center"/>
        </w:trPr>
        <w:tc>
          <w:tcPr>
            <w:tcW w:w="1686" w:type="dxa"/>
            <w:vMerge/>
            <w:vAlign w:val="center"/>
            <w:hideMark/>
          </w:tcPr>
          <w:p w14:paraId="78967182" w14:textId="77777777" w:rsidR="00D052F7" w:rsidRPr="00C76C34" w:rsidRDefault="00D052F7" w:rsidP="007204F9">
            <w:pPr>
              <w:spacing w:line="240" w:lineRule="auto"/>
              <w:rPr>
                <w:rFonts w:cstheme="minorHAnsi"/>
                <w:b/>
                <w:bCs/>
                <w:sz w:val="20"/>
                <w:szCs w:val="20"/>
              </w:rPr>
            </w:pPr>
          </w:p>
        </w:tc>
        <w:tc>
          <w:tcPr>
            <w:tcW w:w="776" w:type="dxa"/>
            <w:hideMark/>
          </w:tcPr>
          <w:p w14:paraId="3E8D82E2"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LAM</w:t>
            </w:r>
          </w:p>
        </w:tc>
        <w:tc>
          <w:tcPr>
            <w:tcW w:w="622" w:type="dxa"/>
            <w:hideMark/>
          </w:tcPr>
          <w:p w14:paraId="55E2FF4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0.05</w:t>
            </w:r>
          </w:p>
        </w:tc>
        <w:tc>
          <w:tcPr>
            <w:tcW w:w="622" w:type="dxa"/>
            <w:hideMark/>
          </w:tcPr>
          <w:p w14:paraId="0068253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0.13</w:t>
            </w:r>
          </w:p>
        </w:tc>
        <w:tc>
          <w:tcPr>
            <w:tcW w:w="622" w:type="dxa"/>
            <w:hideMark/>
          </w:tcPr>
          <w:p w14:paraId="366810A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0.15</w:t>
            </w:r>
          </w:p>
        </w:tc>
        <w:tc>
          <w:tcPr>
            <w:tcW w:w="622" w:type="dxa"/>
            <w:hideMark/>
          </w:tcPr>
          <w:p w14:paraId="5153016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0.17</w:t>
            </w:r>
          </w:p>
        </w:tc>
        <w:tc>
          <w:tcPr>
            <w:tcW w:w="622" w:type="dxa"/>
            <w:hideMark/>
          </w:tcPr>
          <w:p w14:paraId="7869998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0.15</w:t>
            </w:r>
          </w:p>
        </w:tc>
        <w:tc>
          <w:tcPr>
            <w:tcW w:w="626" w:type="dxa"/>
            <w:hideMark/>
          </w:tcPr>
          <w:p w14:paraId="063359A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0.07</w:t>
            </w:r>
          </w:p>
        </w:tc>
        <w:tc>
          <w:tcPr>
            <w:tcW w:w="626" w:type="dxa"/>
            <w:hideMark/>
          </w:tcPr>
          <w:p w14:paraId="7B027F4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0.06</w:t>
            </w:r>
          </w:p>
        </w:tc>
        <w:tc>
          <w:tcPr>
            <w:tcW w:w="626" w:type="dxa"/>
            <w:hideMark/>
          </w:tcPr>
          <w:p w14:paraId="29D9C86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0.01</w:t>
            </w:r>
          </w:p>
        </w:tc>
        <w:tc>
          <w:tcPr>
            <w:tcW w:w="738" w:type="dxa"/>
            <w:hideMark/>
          </w:tcPr>
          <w:p w14:paraId="22EA940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-0.01</w:t>
            </w:r>
          </w:p>
        </w:tc>
        <w:tc>
          <w:tcPr>
            <w:tcW w:w="622" w:type="dxa"/>
            <w:hideMark/>
          </w:tcPr>
          <w:p w14:paraId="1C3CA9C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0.00</w:t>
            </w:r>
          </w:p>
        </w:tc>
        <w:tc>
          <w:tcPr>
            <w:tcW w:w="629" w:type="dxa"/>
            <w:hideMark/>
          </w:tcPr>
          <w:p w14:paraId="5E491E3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r>
      <w:tr w:rsidR="00D052F7" w:rsidRPr="00C76C34" w14:paraId="0E23AA74" w14:textId="77777777" w:rsidTr="007204F9">
        <w:trPr>
          <w:trHeight w:val="300"/>
          <w:jc w:val="center"/>
        </w:trPr>
        <w:tc>
          <w:tcPr>
            <w:tcW w:w="1686" w:type="dxa"/>
            <w:vMerge/>
            <w:vAlign w:val="center"/>
            <w:hideMark/>
          </w:tcPr>
          <w:p w14:paraId="77471909" w14:textId="77777777" w:rsidR="00D052F7" w:rsidRPr="00C76C34" w:rsidRDefault="00D052F7" w:rsidP="007204F9">
            <w:pPr>
              <w:spacing w:line="240" w:lineRule="auto"/>
              <w:rPr>
                <w:rFonts w:cstheme="minorHAnsi"/>
                <w:b/>
                <w:bCs/>
                <w:sz w:val="20"/>
                <w:szCs w:val="20"/>
              </w:rPr>
            </w:pPr>
          </w:p>
        </w:tc>
        <w:tc>
          <w:tcPr>
            <w:tcW w:w="776" w:type="dxa"/>
            <w:hideMark/>
          </w:tcPr>
          <w:p w14:paraId="7D986FE4"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MAF</w:t>
            </w:r>
          </w:p>
        </w:tc>
        <w:tc>
          <w:tcPr>
            <w:tcW w:w="622" w:type="dxa"/>
            <w:hideMark/>
          </w:tcPr>
          <w:p w14:paraId="5C09875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1.02</w:t>
            </w:r>
          </w:p>
        </w:tc>
        <w:tc>
          <w:tcPr>
            <w:tcW w:w="622" w:type="dxa"/>
            <w:hideMark/>
          </w:tcPr>
          <w:p w14:paraId="74993A9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0.80</w:t>
            </w:r>
          </w:p>
        </w:tc>
        <w:tc>
          <w:tcPr>
            <w:tcW w:w="622" w:type="dxa"/>
            <w:hideMark/>
          </w:tcPr>
          <w:p w14:paraId="356A937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0.68</w:t>
            </w:r>
          </w:p>
        </w:tc>
        <w:tc>
          <w:tcPr>
            <w:tcW w:w="622" w:type="dxa"/>
            <w:hideMark/>
          </w:tcPr>
          <w:p w14:paraId="54A834F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0.55</w:t>
            </w:r>
          </w:p>
        </w:tc>
        <w:tc>
          <w:tcPr>
            <w:tcW w:w="622" w:type="dxa"/>
            <w:hideMark/>
          </w:tcPr>
          <w:p w14:paraId="5403CCE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0.40</w:t>
            </w:r>
          </w:p>
        </w:tc>
        <w:tc>
          <w:tcPr>
            <w:tcW w:w="626" w:type="dxa"/>
            <w:hideMark/>
          </w:tcPr>
          <w:p w14:paraId="30D995F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0.18</w:t>
            </w:r>
          </w:p>
        </w:tc>
        <w:tc>
          <w:tcPr>
            <w:tcW w:w="626" w:type="dxa"/>
            <w:hideMark/>
          </w:tcPr>
          <w:p w14:paraId="265ACD7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0.14</w:t>
            </w:r>
          </w:p>
        </w:tc>
        <w:tc>
          <w:tcPr>
            <w:tcW w:w="626" w:type="dxa"/>
            <w:hideMark/>
          </w:tcPr>
          <w:p w14:paraId="048A2D6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0.10</w:t>
            </w:r>
          </w:p>
        </w:tc>
        <w:tc>
          <w:tcPr>
            <w:tcW w:w="738" w:type="dxa"/>
            <w:hideMark/>
          </w:tcPr>
          <w:p w14:paraId="43FD491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0.06</w:t>
            </w:r>
          </w:p>
        </w:tc>
        <w:tc>
          <w:tcPr>
            <w:tcW w:w="622" w:type="dxa"/>
            <w:hideMark/>
          </w:tcPr>
          <w:p w14:paraId="66EB0FA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0.05</w:t>
            </w:r>
          </w:p>
        </w:tc>
        <w:tc>
          <w:tcPr>
            <w:tcW w:w="629" w:type="dxa"/>
            <w:hideMark/>
          </w:tcPr>
          <w:p w14:paraId="62C3D73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r>
      <w:tr w:rsidR="00D052F7" w:rsidRPr="00C76C34" w14:paraId="1EF871CE" w14:textId="77777777" w:rsidTr="007204F9">
        <w:trPr>
          <w:trHeight w:val="300"/>
          <w:jc w:val="center"/>
        </w:trPr>
        <w:tc>
          <w:tcPr>
            <w:tcW w:w="1686" w:type="dxa"/>
            <w:vMerge/>
            <w:vAlign w:val="center"/>
            <w:hideMark/>
          </w:tcPr>
          <w:p w14:paraId="094EDF56" w14:textId="77777777" w:rsidR="00D052F7" w:rsidRPr="00C76C34" w:rsidRDefault="00D052F7" w:rsidP="007204F9">
            <w:pPr>
              <w:spacing w:line="240" w:lineRule="auto"/>
              <w:rPr>
                <w:rFonts w:cstheme="minorHAnsi"/>
                <w:b/>
                <w:bCs/>
                <w:sz w:val="20"/>
                <w:szCs w:val="20"/>
              </w:rPr>
            </w:pPr>
          </w:p>
        </w:tc>
        <w:tc>
          <w:tcPr>
            <w:tcW w:w="776" w:type="dxa"/>
            <w:hideMark/>
          </w:tcPr>
          <w:p w14:paraId="31DAACC0"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OECD</w:t>
            </w:r>
          </w:p>
        </w:tc>
        <w:tc>
          <w:tcPr>
            <w:tcW w:w="622" w:type="dxa"/>
            <w:hideMark/>
          </w:tcPr>
          <w:p w14:paraId="2D2218A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0.41</w:t>
            </w:r>
          </w:p>
        </w:tc>
        <w:tc>
          <w:tcPr>
            <w:tcW w:w="622" w:type="dxa"/>
            <w:hideMark/>
          </w:tcPr>
          <w:p w14:paraId="1019269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0.34</w:t>
            </w:r>
          </w:p>
        </w:tc>
        <w:tc>
          <w:tcPr>
            <w:tcW w:w="622" w:type="dxa"/>
            <w:hideMark/>
          </w:tcPr>
          <w:p w14:paraId="2FE98FB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0.26</w:t>
            </w:r>
          </w:p>
        </w:tc>
        <w:tc>
          <w:tcPr>
            <w:tcW w:w="622" w:type="dxa"/>
            <w:hideMark/>
          </w:tcPr>
          <w:p w14:paraId="2E3A85A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0.19</w:t>
            </w:r>
          </w:p>
        </w:tc>
        <w:tc>
          <w:tcPr>
            <w:tcW w:w="622" w:type="dxa"/>
            <w:hideMark/>
          </w:tcPr>
          <w:p w14:paraId="1625C69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0.12</w:t>
            </w:r>
          </w:p>
        </w:tc>
        <w:tc>
          <w:tcPr>
            <w:tcW w:w="626" w:type="dxa"/>
            <w:hideMark/>
          </w:tcPr>
          <w:p w14:paraId="4240327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0.09</w:t>
            </w:r>
          </w:p>
        </w:tc>
        <w:tc>
          <w:tcPr>
            <w:tcW w:w="626" w:type="dxa"/>
            <w:hideMark/>
          </w:tcPr>
          <w:p w14:paraId="33DC23F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0.06</w:t>
            </w:r>
          </w:p>
        </w:tc>
        <w:tc>
          <w:tcPr>
            <w:tcW w:w="626" w:type="dxa"/>
            <w:hideMark/>
          </w:tcPr>
          <w:p w14:paraId="1F5CB1C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0.05</w:t>
            </w:r>
          </w:p>
        </w:tc>
        <w:tc>
          <w:tcPr>
            <w:tcW w:w="738" w:type="dxa"/>
            <w:hideMark/>
          </w:tcPr>
          <w:p w14:paraId="421D844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c>
          <w:tcPr>
            <w:tcW w:w="622" w:type="dxa"/>
            <w:hideMark/>
          </w:tcPr>
          <w:p w14:paraId="01684ED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9" w:type="dxa"/>
            <w:hideMark/>
          </w:tcPr>
          <w:p w14:paraId="19A6618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r>
      <w:tr w:rsidR="00D052F7" w:rsidRPr="00C76C34" w14:paraId="450E4667" w14:textId="77777777" w:rsidTr="007204F9">
        <w:trPr>
          <w:trHeight w:val="300"/>
          <w:jc w:val="center"/>
        </w:trPr>
        <w:tc>
          <w:tcPr>
            <w:tcW w:w="1686" w:type="dxa"/>
            <w:vMerge/>
            <w:vAlign w:val="center"/>
            <w:hideMark/>
          </w:tcPr>
          <w:p w14:paraId="3C32B12F" w14:textId="77777777" w:rsidR="00D052F7" w:rsidRPr="00C76C34" w:rsidRDefault="00D052F7" w:rsidP="007204F9">
            <w:pPr>
              <w:spacing w:line="240" w:lineRule="auto"/>
              <w:rPr>
                <w:rFonts w:cstheme="minorHAnsi"/>
                <w:b/>
                <w:bCs/>
                <w:sz w:val="20"/>
                <w:szCs w:val="20"/>
              </w:rPr>
            </w:pPr>
          </w:p>
        </w:tc>
        <w:tc>
          <w:tcPr>
            <w:tcW w:w="776" w:type="dxa"/>
            <w:hideMark/>
          </w:tcPr>
          <w:p w14:paraId="7FC422E3"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REF</w:t>
            </w:r>
          </w:p>
        </w:tc>
        <w:tc>
          <w:tcPr>
            <w:tcW w:w="622" w:type="dxa"/>
            <w:hideMark/>
          </w:tcPr>
          <w:p w14:paraId="227B59A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0.22</w:t>
            </w:r>
          </w:p>
        </w:tc>
        <w:tc>
          <w:tcPr>
            <w:tcW w:w="622" w:type="dxa"/>
            <w:hideMark/>
          </w:tcPr>
          <w:p w14:paraId="712B007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0.20</w:t>
            </w:r>
          </w:p>
        </w:tc>
        <w:tc>
          <w:tcPr>
            <w:tcW w:w="622" w:type="dxa"/>
            <w:hideMark/>
          </w:tcPr>
          <w:p w14:paraId="19BD697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0.11</w:t>
            </w:r>
          </w:p>
        </w:tc>
        <w:tc>
          <w:tcPr>
            <w:tcW w:w="622" w:type="dxa"/>
            <w:hideMark/>
          </w:tcPr>
          <w:p w14:paraId="1283AF8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0.07</w:t>
            </w:r>
          </w:p>
        </w:tc>
        <w:tc>
          <w:tcPr>
            <w:tcW w:w="622" w:type="dxa"/>
            <w:hideMark/>
          </w:tcPr>
          <w:p w14:paraId="60F0C75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0.06</w:t>
            </w:r>
          </w:p>
        </w:tc>
        <w:tc>
          <w:tcPr>
            <w:tcW w:w="626" w:type="dxa"/>
            <w:hideMark/>
          </w:tcPr>
          <w:p w14:paraId="101B7E5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0.04</w:t>
            </w:r>
          </w:p>
        </w:tc>
        <w:tc>
          <w:tcPr>
            <w:tcW w:w="626" w:type="dxa"/>
            <w:hideMark/>
          </w:tcPr>
          <w:p w14:paraId="09CB8D0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6" w:type="dxa"/>
            <w:hideMark/>
          </w:tcPr>
          <w:p w14:paraId="60ED235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738" w:type="dxa"/>
            <w:hideMark/>
          </w:tcPr>
          <w:p w14:paraId="0470F75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2" w:type="dxa"/>
            <w:hideMark/>
          </w:tcPr>
          <w:p w14:paraId="7CCD12A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c>
          <w:tcPr>
            <w:tcW w:w="629" w:type="dxa"/>
            <w:hideMark/>
          </w:tcPr>
          <w:p w14:paraId="62507E6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0.03</w:t>
            </w:r>
          </w:p>
        </w:tc>
      </w:tr>
      <w:tr w:rsidR="00D052F7" w:rsidRPr="00C76C34" w14:paraId="67E16E76" w14:textId="77777777" w:rsidTr="007204F9">
        <w:trPr>
          <w:trHeight w:val="300"/>
          <w:jc w:val="center"/>
        </w:trPr>
        <w:tc>
          <w:tcPr>
            <w:tcW w:w="1686" w:type="dxa"/>
            <w:vMerge w:val="restart"/>
            <w:vAlign w:val="center"/>
            <w:hideMark/>
          </w:tcPr>
          <w:p w14:paraId="4FAFC977" w14:textId="77777777" w:rsidR="00D052F7" w:rsidRPr="00C76C34" w:rsidRDefault="00D052F7" w:rsidP="007204F9">
            <w:pPr>
              <w:spacing w:line="240" w:lineRule="auto"/>
              <w:rPr>
                <w:rFonts w:cstheme="minorHAnsi"/>
                <w:b/>
                <w:bCs/>
                <w:sz w:val="20"/>
                <w:szCs w:val="20"/>
              </w:rPr>
            </w:pPr>
            <w:r w:rsidRPr="00C76C34">
              <w:rPr>
                <w:rFonts w:cstheme="minorHAnsi"/>
                <w:b/>
                <w:bCs/>
                <w:sz w:val="20"/>
                <w:szCs w:val="20"/>
              </w:rPr>
              <w:t>PRISMAL</w:t>
            </w:r>
            <w:r w:rsidRPr="00631E24">
              <w:rPr>
                <w:rFonts w:cstheme="minorHAnsi"/>
                <w:b/>
                <w:bCs/>
                <w:sz w:val="20"/>
                <w:szCs w:val="20"/>
              </w:rPr>
              <w:t>2</w:t>
            </w:r>
            <w:r w:rsidRPr="00C76C34">
              <w:rPr>
                <w:rFonts w:cstheme="minorHAnsi"/>
                <w:b/>
                <w:bCs/>
                <w:sz w:val="20"/>
                <w:szCs w:val="20"/>
              </w:rPr>
              <w:t>-</w:t>
            </w:r>
            <w:r w:rsidRPr="00631E24">
              <w:rPr>
                <w:rFonts w:cstheme="minorHAnsi"/>
                <w:b/>
                <w:bCs/>
                <w:sz w:val="20"/>
                <w:szCs w:val="20"/>
              </w:rPr>
              <w:t>bl</w:t>
            </w:r>
          </w:p>
        </w:tc>
        <w:tc>
          <w:tcPr>
            <w:tcW w:w="776" w:type="dxa"/>
            <w:hideMark/>
          </w:tcPr>
          <w:p w14:paraId="25D0B139"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Asia</w:t>
            </w:r>
          </w:p>
        </w:tc>
        <w:tc>
          <w:tcPr>
            <w:tcW w:w="622" w:type="dxa"/>
            <w:hideMark/>
          </w:tcPr>
          <w:p w14:paraId="522BAD2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1.16</w:t>
            </w:r>
          </w:p>
        </w:tc>
        <w:tc>
          <w:tcPr>
            <w:tcW w:w="622" w:type="dxa"/>
            <w:hideMark/>
          </w:tcPr>
          <w:p w14:paraId="709D812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1.21</w:t>
            </w:r>
          </w:p>
        </w:tc>
        <w:tc>
          <w:tcPr>
            <w:tcW w:w="622" w:type="dxa"/>
            <w:hideMark/>
          </w:tcPr>
          <w:p w14:paraId="6570E83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1.25</w:t>
            </w:r>
          </w:p>
        </w:tc>
        <w:tc>
          <w:tcPr>
            <w:tcW w:w="622" w:type="dxa"/>
            <w:hideMark/>
          </w:tcPr>
          <w:p w14:paraId="378A978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1.17</w:t>
            </w:r>
          </w:p>
        </w:tc>
        <w:tc>
          <w:tcPr>
            <w:tcW w:w="622" w:type="dxa"/>
            <w:hideMark/>
          </w:tcPr>
          <w:p w14:paraId="5AE3B2F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1.05</w:t>
            </w:r>
          </w:p>
        </w:tc>
        <w:tc>
          <w:tcPr>
            <w:tcW w:w="626" w:type="dxa"/>
            <w:hideMark/>
          </w:tcPr>
          <w:p w14:paraId="6C558BE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1.02</w:t>
            </w:r>
          </w:p>
        </w:tc>
        <w:tc>
          <w:tcPr>
            <w:tcW w:w="626" w:type="dxa"/>
            <w:hideMark/>
          </w:tcPr>
          <w:p w14:paraId="28E5763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1.02</w:t>
            </w:r>
          </w:p>
        </w:tc>
        <w:tc>
          <w:tcPr>
            <w:tcW w:w="626" w:type="dxa"/>
            <w:hideMark/>
          </w:tcPr>
          <w:p w14:paraId="05F4C62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1.02</w:t>
            </w:r>
          </w:p>
        </w:tc>
        <w:tc>
          <w:tcPr>
            <w:tcW w:w="738" w:type="dxa"/>
            <w:hideMark/>
          </w:tcPr>
          <w:p w14:paraId="1A631D3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0.98</w:t>
            </w:r>
          </w:p>
        </w:tc>
        <w:tc>
          <w:tcPr>
            <w:tcW w:w="622" w:type="dxa"/>
            <w:hideMark/>
          </w:tcPr>
          <w:p w14:paraId="6764864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0.83</w:t>
            </w:r>
          </w:p>
        </w:tc>
        <w:tc>
          <w:tcPr>
            <w:tcW w:w="629" w:type="dxa"/>
            <w:hideMark/>
          </w:tcPr>
          <w:p w14:paraId="1680D7B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0.68</w:t>
            </w:r>
          </w:p>
        </w:tc>
      </w:tr>
      <w:tr w:rsidR="00D052F7" w:rsidRPr="00C76C34" w14:paraId="272A7BDB" w14:textId="77777777" w:rsidTr="007204F9">
        <w:trPr>
          <w:trHeight w:val="300"/>
          <w:jc w:val="center"/>
        </w:trPr>
        <w:tc>
          <w:tcPr>
            <w:tcW w:w="1686" w:type="dxa"/>
            <w:vMerge/>
            <w:hideMark/>
          </w:tcPr>
          <w:p w14:paraId="4E5787EC" w14:textId="77777777" w:rsidR="00D052F7" w:rsidRPr="00C76C34" w:rsidRDefault="00D052F7" w:rsidP="007204F9">
            <w:pPr>
              <w:spacing w:line="240" w:lineRule="auto"/>
              <w:jc w:val="center"/>
              <w:rPr>
                <w:rFonts w:cstheme="minorHAnsi"/>
                <w:b/>
                <w:bCs/>
                <w:sz w:val="20"/>
                <w:szCs w:val="20"/>
              </w:rPr>
            </w:pPr>
          </w:p>
        </w:tc>
        <w:tc>
          <w:tcPr>
            <w:tcW w:w="776" w:type="dxa"/>
            <w:hideMark/>
          </w:tcPr>
          <w:p w14:paraId="0F064786"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LAM</w:t>
            </w:r>
          </w:p>
        </w:tc>
        <w:tc>
          <w:tcPr>
            <w:tcW w:w="622" w:type="dxa"/>
            <w:hideMark/>
          </w:tcPr>
          <w:p w14:paraId="7EF28A8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0.05</w:t>
            </w:r>
          </w:p>
        </w:tc>
        <w:tc>
          <w:tcPr>
            <w:tcW w:w="622" w:type="dxa"/>
            <w:hideMark/>
          </w:tcPr>
          <w:p w14:paraId="39B9A61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0.13</w:t>
            </w:r>
          </w:p>
        </w:tc>
        <w:tc>
          <w:tcPr>
            <w:tcW w:w="622" w:type="dxa"/>
            <w:hideMark/>
          </w:tcPr>
          <w:p w14:paraId="22250DE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0.15</w:t>
            </w:r>
          </w:p>
        </w:tc>
        <w:tc>
          <w:tcPr>
            <w:tcW w:w="622" w:type="dxa"/>
            <w:hideMark/>
          </w:tcPr>
          <w:p w14:paraId="029433F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0.21</w:t>
            </w:r>
          </w:p>
        </w:tc>
        <w:tc>
          <w:tcPr>
            <w:tcW w:w="622" w:type="dxa"/>
            <w:hideMark/>
          </w:tcPr>
          <w:p w14:paraId="0A9934D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0.23</w:t>
            </w:r>
          </w:p>
        </w:tc>
        <w:tc>
          <w:tcPr>
            <w:tcW w:w="626" w:type="dxa"/>
            <w:hideMark/>
          </w:tcPr>
          <w:p w14:paraId="328BD30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0.23</w:t>
            </w:r>
          </w:p>
        </w:tc>
        <w:tc>
          <w:tcPr>
            <w:tcW w:w="626" w:type="dxa"/>
            <w:hideMark/>
          </w:tcPr>
          <w:p w14:paraId="392A83C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0.26</w:t>
            </w:r>
          </w:p>
        </w:tc>
        <w:tc>
          <w:tcPr>
            <w:tcW w:w="626" w:type="dxa"/>
            <w:hideMark/>
          </w:tcPr>
          <w:p w14:paraId="2F0D48C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0.24</w:t>
            </w:r>
          </w:p>
        </w:tc>
        <w:tc>
          <w:tcPr>
            <w:tcW w:w="738" w:type="dxa"/>
            <w:hideMark/>
          </w:tcPr>
          <w:p w14:paraId="2BAD212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0.23</w:t>
            </w:r>
          </w:p>
        </w:tc>
        <w:tc>
          <w:tcPr>
            <w:tcW w:w="622" w:type="dxa"/>
            <w:hideMark/>
          </w:tcPr>
          <w:p w14:paraId="2BDCC2F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0.24</w:t>
            </w:r>
          </w:p>
        </w:tc>
        <w:tc>
          <w:tcPr>
            <w:tcW w:w="629" w:type="dxa"/>
            <w:hideMark/>
          </w:tcPr>
          <w:p w14:paraId="4F3108C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0.22</w:t>
            </w:r>
          </w:p>
        </w:tc>
      </w:tr>
      <w:tr w:rsidR="00D052F7" w:rsidRPr="00C76C34" w14:paraId="50BFE828" w14:textId="77777777" w:rsidTr="007204F9">
        <w:trPr>
          <w:trHeight w:val="300"/>
          <w:jc w:val="center"/>
        </w:trPr>
        <w:tc>
          <w:tcPr>
            <w:tcW w:w="1686" w:type="dxa"/>
            <w:vMerge/>
            <w:hideMark/>
          </w:tcPr>
          <w:p w14:paraId="23DE57ED" w14:textId="77777777" w:rsidR="00D052F7" w:rsidRPr="00C76C34" w:rsidRDefault="00D052F7" w:rsidP="007204F9">
            <w:pPr>
              <w:spacing w:line="240" w:lineRule="auto"/>
              <w:jc w:val="center"/>
              <w:rPr>
                <w:rFonts w:cstheme="minorHAnsi"/>
                <w:b/>
                <w:bCs/>
                <w:sz w:val="20"/>
                <w:szCs w:val="20"/>
              </w:rPr>
            </w:pPr>
          </w:p>
        </w:tc>
        <w:tc>
          <w:tcPr>
            <w:tcW w:w="776" w:type="dxa"/>
            <w:hideMark/>
          </w:tcPr>
          <w:p w14:paraId="23DFF0FF"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MAF</w:t>
            </w:r>
          </w:p>
        </w:tc>
        <w:tc>
          <w:tcPr>
            <w:tcW w:w="622" w:type="dxa"/>
            <w:hideMark/>
          </w:tcPr>
          <w:p w14:paraId="612D2E9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1.02</w:t>
            </w:r>
          </w:p>
        </w:tc>
        <w:tc>
          <w:tcPr>
            <w:tcW w:w="622" w:type="dxa"/>
            <w:hideMark/>
          </w:tcPr>
          <w:p w14:paraId="1D6058E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0.80</w:t>
            </w:r>
          </w:p>
        </w:tc>
        <w:tc>
          <w:tcPr>
            <w:tcW w:w="622" w:type="dxa"/>
            <w:hideMark/>
          </w:tcPr>
          <w:p w14:paraId="143F62C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0.68</w:t>
            </w:r>
          </w:p>
        </w:tc>
        <w:tc>
          <w:tcPr>
            <w:tcW w:w="622" w:type="dxa"/>
            <w:hideMark/>
          </w:tcPr>
          <w:p w14:paraId="5EBDED8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0.64</w:t>
            </w:r>
          </w:p>
        </w:tc>
        <w:tc>
          <w:tcPr>
            <w:tcW w:w="622" w:type="dxa"/>
            <w:hideMark/>
          </w:tcPr>
          <w:p w14:paraId="374DF71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0.64</w:t>
            </w:r>
          </w:p>
        </w:tc>
        <w:tc>
          <w:tcPr>
            <w:tcW w:w="626" w:type="dxa"/>
            <w:hideMark/>
          </w:tcPr>
          <w:p w14:paraId="450DC75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0.63</w:t>
            </w:r>
          </w:p>
        </w:tc>
        <w:tc>
          <w:tcPr>
            <w:tcW w:w="626" w:type="dxa"/>
            <w:hideMark/>
          </w:tcPr>
          <w:p w14:paraId="3CA40F3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0.63</w:t>
            </w:r>
          </w:p>
        </w:tc>
        <w:tc>
          <w:tcPr>
            <w:tcW w:w="626" w:type="dxa"/>
            <w:hideMark/>
          </w:tcPr>
          <w:p w14:paraId="7CE9ACC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0.55</w:t>
            </w:r>
          </w:p>
        </w:tc>
        <w:tc>
          <w:tcPr>
            <w:tcW w:w="738" w:type="dxa"/>
            <w:hideMark/>
          </w:tcPr>
          <w:p w14:paraId="2B96B77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0.56</w:t>
            </w:r>
          </w:p>
        </w:tc>
        <w:tc>
          <w:tcPr>
            <w:tcW w:w="622" w:type="dxa"/>
            <w:hideMark/>
          </w:tcPr>
          <w:p w14:paraId="50095A9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0.55</w:t>
            </w:r>
          </w:p>
        </w:tc>
        <w:tc>
          <w:tcPr>
            <w:tcW w:w="629" w:type="dxa"/>
            <w:hideMark/>
          </w:tcPr>
          <w:p w14:paraId="11E6726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0.52</w:t>
            </w:r>
          </w:p>
        </w:tc>
      </w:tr>
      <w:tr w:rsidR="00D052F7" w:rsidRPr="00C76C34" w14:paraId="76BFA987" w14:textId="77777777" w:rsidTr="007204F9">
        <w:trPr>
          <w:trHeight w:val="300"/>
          <w:jc w:val="center"/>
        </w:trPr>
        <w:tc>
          <w:tcPr>
            <w:tcW w:w="1686" w:type="dxa"/>
            <w:vMerge/>
            <w:hideMark/>
          </w:tcPr>
          <w:p w14:paraId="6D3A2158" w14:textId="77777777" w:rsidR="00D052F7" w:rsidRPr="00C76C34" w:rsidRDefault="00D052F7" w:rsidP="007204F9">
            <w:pPr>
              <w:spacing w:line="240" w:lineRule="auto"/>
              <w:jc w:val="center"/>
              <w:rPr>
                <w:rFonts w:cstheme="minorHAnsi"/>
                <w:b/>
                <w:bCs/>
                <w:sz w:val="20"/>
                <w:szCs w:val="20"/>
              </w:rPr>
            </w:pPr>
          </w:p>
        </w:tc>
        <w:tc>
          <w:tcPr>
            <w:tcW w:w="776" w:type="dxa"/>
            <w:hideMark/>
          </w:tcPr>
          <w:p w14:paraId="6A1E0C80"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OECD</w:t>
            </w:r>
          </w:p>
        </w:tc>
        <w:tc>
          <w:tcPr>
            <w:tcW w:w="622" w:type="dxa"/>
            <w:hideMark/>
          </w:tcPr>
          <w:p w14:paraId="1DD27B1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0.41</w:t>
            </w:r>
          </w:p>
        </w:tc>
        <w:tc>
          <w:tcPr>
            <w:tcW w:w="622" w:type="dxa"/>
            <w:hideMark/>
          </w:tcPr>
          <w:p w14:paraId="2ECA07F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0.34</w:t>
            </w:r>
          </w:p>
        </w:tc>
        <w:tc>
          <w:tcPr>
            <w:tcW w:w="622" w:type="dxa"/>
            <w:hideMark/>
          </w:tcPr>
          <w:p w14:paraId="17A04EF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0.26</w:t>
            </w:r>
          </w:p>
        </w:tc>
        <w:tc>
          <w:tcPr>
            <w:tcW w:w="622" w:type="dxa"/>
            <w:hideMark/>
          </w:tcPr>
          <w:p w14:paraId="7C0166F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0.25</w:t>
            </w:r>
          </w:p>
        </w:tc>
        <w:tc>
          <w:tcPr>
            <w:tcW w:w="622" w:type="dxa"/>
            <w:hideMark/>
          </w:tcPr>
          <w:p w14:paraId="5CD6FAE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0.27</w:t>
            </w:r>
          </w:p>
        </w:tc>
        <w:tc>
          <w:tcPr>
            <w:tcW w:w="626" w:type="dxa"/>
            <w:hideMark/>
          </w:tcPr>
          <w:p w14:paraId="3E64312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0.30</w:t>
            </w:r>
          </w:p>
        </w:tc>
        <w:tc>
          <w:tcPr>
            <w:tcW w:w="626" w:type="dxa"/>
            <w:hideMark/>
          </w:tcPr>
          <w:p w14:paraId="24BF939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0.29</w:t>
            </w:r>
          </w:p>
        </w:tc>
        <w:tc>
          <w:tcPr>
            <w:tcW w:w="626" w:type="dxa"/>
            <w:hideMark/>
          </w:tcPr>
          <w:p w14:paraId="648D040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0.36</w:t>
            </w:r>
          </w:p>
        </w:tc>
        <w:tc>
          <w:tcPr>
            <w:tcW w:w="738" w:type="dxa"/>
            <w:hideMark/>
          </w:tcPr>
          <w:p w14:paraId="10E179E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0.40</w:t>
            </w:r>
          </w:p>
        </w:tc>
        <w:tc>
          <w:tcPr>
            <w:tcW w:w="622" w:type="dxa"/>
            <w:hideMark/>
          </w:tcPr>
          <w:p w14:paraId="350DA30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0.37</w:t>
            </w:r>
          </w:p>
        </w:tc>
        <w:tc>
          <w:tcPr>
            <w:tcW w:w="629" w:type="dxa"/>
            <w:hideMark/>
          </w:tcPr>
          <w:p w14:paraId="6734FC4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0.27</w:t>
            </w:r>
          </w:p>
        </w:tc>
      </w:tr>
      <w:tr w:rsidR="00D052F7" w:rsidRPr="00C76C34" w14:paraId="002C93B9" w14:textId="77777777" w:rsidTr="007204F9">
        <w:trPr>
          <w:trHeight w:val="300"/>
          <w:jc w:val="center"/>
        </w:trPr>
        <w:tc>
          <w:tcPr>
            <w:tcW w:w="1686" w:type="dxa"/>
            <w:vMerge/>
            <w:hideMark/>
          </w:tcPr>
          <w:p w14:paraId="31D7898B" w14:textId="77777777" w:rsidR="00D052F7" w:rsidRPr="00C76C34" w:rsidRDefault="00D052F7" w:rsidP="007204F9">
            <w:pPr>
              <w:spacing w:line="240" w:lineRule="auto"/>
              <w:jc w:val="center"/>
              <w:rPr>
                <w:rFonts w:cstheme="minorHAnsi"/>
                <w:b/>
                <w:bCs/>
                <w:sz w:val="20"/>
                <w:szCs w:val="20"/>
              </w:rPr>
            </w:pPr>
          </w:p>
        </w:tc>
        <w:tc>
          <w:tcPr>
            <w:tcW w:w="776" w:type="dxa"/>
            <w:hideMark/>
          </w:tcPr>
          <w:p w14:paraId="34C469BF"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REF</w:t>
            </w:r>
          </w:p>
        </w:tc>
        <w:tc>
          <w:tcPr>
            <w:tcW w:w="622" w:type="dxa"/>
            <w:hideMark/>
          </w:tcPr>
          <w:p w14:paraId="6E198C7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0.22</w:t>
            </w:r>
          </w:p>
        </w:tc>
        <w:tc>
          <w:tcPr>
            <w:tcW w:w="622" w:type="dxa"/>
            <w:hideMark/>
          </w:tcPr>
          <w:p w14:paraId="652EA76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0.20</w:t>
            </w:r>
          </w:p>
        </w:tc>
        <w:tc>
          <w:tcPr>
            <w:tcW w:w="622" w:type="dxa"/>
            <w:hideMark/>
          </w:tcPr>
          <w:p w14:paraId="49D8926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0.11</w:t>
            </w:r>
          </w:p>
        </w:tc>
        <w:tc>
          <w:tcPr>
            <w:tcW w:w="622" w:type="dxa"/>
            <w:hideMark/>
          </w:tcPr>
          <w:p w14:paraId="1475428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0.15</w:t>
            </w:r>
          </w:p>
        </w:tc>
        <w:tc>
          <w:tcPr>
            <w:tcW w:w="622" w:type="dxa"/>
            <w:hideMark/>
          </w:tcPr>
          <w:p w14:paraId="7186D97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0.17</w:t>
            </w:r>
          </w:p>
        </w:tc>
        <w:tc>
          <w:tcPr>
            <w:tcW w:w="626" w:type="dxa"/>
            <w:hideMark/>
          </w:tcPr>
          <w:p w14:paraId="5D52681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0.18</w:t>
            </w:r>
          </w:p>
        </w:tc>
        <w:tc>
          <w:tcPr>
            <w:tcW w:w="626" w:type="dxa"/>
            <w:hideMark/>
          </w:tcPr>
          <w:p w14:paraId="3D6F8ED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0.20</w:t>
            </w:r>
          </w:p>
        </w:tc>
        <w:tc>
          <w:tcPr>
            <w:tcW w:w="626" w:type="dxa"/>
            <w:hideMark/>
          </w:tcPr>
          <w:p w14:paraId="7BC6FA0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0.21</w:t>
            </w:r>
          </w:p>
        </w:tc>
        <w:tc>
          <w:tcPr>
            <w:tcW w:w="738" w:type="dxa"/>
            <w:hideMark/>
          </w:tcPr>
          <w:p w14:paraId="1B730CC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0.23</w:t>
            </w:r>
          </w:p>
        </w:tc>
        <w:tc>
          <w:tcPr>
            <w:tcW w:w="622" w:type="dxa"/>
            <w:hideMark/>
          </w:tcPr>
          <w:p w14:paraId="27BD07B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0.19</w:t>
            </w:r>
          </w:p>
        </w:tc>
        <w:tc>
          <w:tcPr>
            <w:tcW w:w="629" w:type="dxa"/>
            <w:hideMark/>
          </w:tcPr>
          <w:p w14:paraId="19DE4C9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0.16</w:t>
            </w:r>
          </w:p>
        </w:tc>
      </w:tr>
    </w:tbl>
    <w:p w14:paraId="724A36D6" w14:textId="2426AAB4" w:rsidR="003E52D9" w:rsidRDefault="003E52D9" w:rsidP="003E52D9"/>
    <w:p w14:paraId="7A6F71B6" w14:textId="77777777" w:rsidR="003E52D9" w:rsidRDefault="003E52D9" w:rsidP="003E52D9"/>
    <w:p w14:paraId="492BDE66" w14:textId="0F66B569" w:rsidR="00D052F7" w:rsidRPr="007E0089" w:rsidRDefault="00D052F7" w:rsidP="00D052F7">
      <w:pPr>
        <w:pStyle w:val="Caption"/>
        <w:keepNext/>
        <w:jc w:val="center"/>
      </w:pPr>
      <w:r>
        <w:t xml:space="preserve">Table </w:t>
      </w:r>
      <w:r w:rsidR="00E5135E">
        <w:fldChar w:fldCharType="begin"/>
      </w:r>
      <w:r w:rsidR="00E5135E">
        <w:instrText xml:space="preserve"> SEQ Table \* ARABIC </w:instrText>
      </w:r>
      <w:r w:rsidR="00E5135E">
        <w:fldChar w:fldCharType="separate"/>
      </w:r>
      <w:r w:rsidR="00A162FB">
        <w:rPr>
          <w:noProof/>
        </w:rPr>
        <w:t>6</w:t>
      </w:r>
      <w:r w:rsidR="00E5135E">
        <w:rPr>
          <w:noProof/>
        </w:rPr>
        <w:fldChar w:fldCharType="end"/>
      </w:r>
      <w:r>
        <w:t>: Evolution of PRISMAL3 carbon intensity of a kWh of the electricity mix over time according different regions</w:t>
      </w:r>
    </w:p>
    <w:tbl>
      <w:tblPr>
        <w:tblStyle w:val="TableGrid"/>
        <w:tblW w:w="9013" w:type="dxa"/>
        <w:jc w:val="center"/>
        <w:tblInd w:w="0" w:type="dxa"/>
        <w:tblLook w:val="04A0" w:firstRow="1" w:lastRow="0" w:firstColumn="1" w:lastColumn="0" w:noHBand="0" w:noVBand="1"/>
      </w:tblPr>
      <w:tblGrid>
        <w:gridCol w:w="1346"/>
        <w:gridCol w:w="789"/>
        <w:gridCol w:w="622"/>
        <w:gridCol w:w="622"/>
        <w:gridCol w:w="622"/>
        <w:gridCol w:w="622"/>
        <w:gridCol w:w="622"/>
        <w:gridCol w:w="628"/>
        <w:gridCol w:w="628"/>
        <w:gridCol w:w="628"/>
        <w:gridCol w:w="628"/>
        <w:gridCol w:w="628"/>
        <w:gridCol w:w="628"/>
      </w:tblGrid>
      <w:tr w:rsidR="00D052F7" w:rsidRPr="00C76C34" w14:paraId="186C2908" w14:textId="77777777" w:rsidTr="007204F9">
        <w:trPr>
          <w:trHeight w:val="300"/>
          <w:jc w:val="center"/>
        </w:trPr>
        <w:tc>
          <w:tcPr>
            <w:tcW w:w="9013" w:type="dxa"/>
            <w:gridSpan w:val="13"/>
          </w:tcPr>
          <w:p w14:paraId="32FFBFC1" w14:textId="17F6524F" w:rsidR="00D052F7" w:rsidRPr="00631E24" w:rsidRDefault="00D052F7" w:rsidP="007204F9">
            <w:pPr>
              <w:spacing w:line="240" w:lineRule="auto"/>
              <w:jc w:val="center"/>
              <w:rPr>
                <w:rFonts w:cstheme="minorHAnsi"/>
                <w:b/>
                <w:bCs/>
                <w:sz w:val="20"/>
                <w:szCs w:val="20"/>
              </w:rPr>
            </w:pPr>
            <w:r w:rsidRPr="00631E24">
              <w:rPr>
                <w:rFonts w:cstheme="minorHAnsi"/>
                <w:b/>
                <w:bCs/>
                <w:sz w:val="20"/>
                <w:szCs w:val="20"/>
              </w:rPr>
              <w:t>Climate change [kg CO2 eq/kWh]</w:t>
            </w:r>
          </w:p>
        </w:tc>
      </w:tr>
      <w:tr w:rsidR="00D052F7" w:rsidRPr="00C76C34" w14:paraId="12F6D8E6" w14:textId="77777777" w:rsidTr="007204F9">
        <w:trPr>
          <w:trHeight w:val="300"/>
          <w:jc w:val="center"/>
        </w:trPr>
        <w:tc>
          <w:tcPr>
            <w:tcW w:w="1380" w:type="dxa"/>
          </w:tcPr>
          <w:p w14:paraId="086ECA30" w14:textId="77777777" w:rsidR="00D052F7" w:rsidRPr="00631E24" w:rsidRDefault="00D052F7" w:rsidP="007204F9">
            <w:pPr>
              <w:spacing w:line="240" w:lineRule="auto"/>
              <w:jc w:val="center"/>
              <w:rPr>
                <w:rFonts w:cstheme="minorHAnsi"/>
                <w:b/>
                <w:bCs/>
                <w:sz w:val="20"/>
                <w:szCs w:val="20"/>
              </w:rPr>
            </w:pPr>
            <w:r w:rsidRPr="00631E24">
              <w:rPr>
                <w:rFonts w:cstheme="minorHAnsi"/>
                <w:b/>
                <w:bCs/>
                <w:sz w:val="20"/>
                <w:szCs w:val="20"/>
              </w:rPr>
              <w:t>Scenario</w:t>
            </w:r>
            <w:r w:rsidRPr="00C76C34">
              <w:rPr>
                <w:rFonts w:cstheme="minorHAnsi"/>
                <w:b/>
                <w:bCs/>
                <w:sz w:val="20"/>
                <w:szCs w:val="20"/>
              </w:rPr>
              <w:t> </w:t>
            </w:r>
          </w:p>
        </w:tc>
        <w:tc>
          <w:tcPr>
            <w:tcW w:w="754" w:type="dxa"/>
          </w:tcPr>
          <w:p w14:paraId="1D4F4258" w14:textId="77777777" w:rsidR="00D052F7" w:rsidRPr="00631E24" w:rsidRDefault="00D052F7" w:rsidP="007204F9">
            <w:pPr>
              <w:spacing w:line="240" w:lineRule="auto"/>
              <w:jc w:val="center"/>
              <w:rPr>
                <w:rFonts w:cstheme="minorHAnsi"/>
                <w:b/>
                <w:bCs/>
                <w:sz w:val="20"/>
                <w:szCs w:val="20"/>
              </w:rPr>
            </w:pPr>
            <w:r w:rsidRPr="00631E24">
              <w:rPr>
                <w:rFonts w:cstheme="minorHAnsi"/>
                <w:b/>
                <w:bCs/>
                <w:sz w:val="20"/>
                <w:szCs w:val="20"/>
              </w:rPr>
              <w:t>Region</w:t>
            </w:r>
          </w:p>
        </w:tc>
        <w:tc>
          <w:tcPr>
            <w:tcW w:w="621" w:type="dxa"/>
          </w:tcPr>
          <w:p w14:paraId="04B0F893"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2005</w:t>
            </w:r>
          </w:p>
        </w:tc>
        <w:tc>
          <w:tcPr>
            <w:tcW w:w="621" w:type="dxa"/>
          </w:tcPr>
          <w:p w14:paraId="143CC146"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2010</w:t>
            </w:r>
          </w:p>
        </w:tc>
        <w:tc>
          <w:tcPr>
            <w:tcW w:w="621" w:type="dxa"/>
          </w:tcPr>
          <w:p w14:paraId="79CF51CC"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2020</w:t>
            </w:r>
          </w:p>
        </w:tc>
        <w:tc>
          <w:tcPr>
            <w:tcW w:w="621" w:type="dxa"/>
          </w:tcPr>
          <w:p w14:paraId="2182083B"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2030</w:t>
            </w:r>
          </w:p>
        </w:tc>
        <w:tc>
          <w:tcPr>
            <w:tcW w:w="621" w:type="dxa"/>
          </w:tcPr>
          <w:p w14:paraId="1482827F"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2040</w:t>
            </w:r>
          </w:p>
        </w:tc>
        <w:tc>
          <w:tcPr>
            <w:tcW w:w="629" w:type="dxa"/>
          </w:tcPr>
          <w:p w14:paraId="6DD50B6A"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2050</w:t>
            </w:r>
          </w:p>
        </w:tc>
        <w:tc>
          <w:tcPr>
            <w:tcW w:w="629" w:type="dxa"/>
          </w:tcPr>
          <w:p w14:paraId="2123D413"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2060</w:t>
            </w:r>
          </w:p>
        </w:tc>
        <w:tc>
          <w:tcPr>
            <w:tcW w:w="629" w:type="dxa"/>
          </w:tcPr>
          <w:p w14:paraId="768BAC66"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2070</w:t>
            </w:r>
          </w:p>
        </w:tc>
        <w:tc>
          <w:tcPr>
            <w:tcW w:w="629" w:type="dxa"/>
          </w:tcPr>
          <w:p w14:paraId="6761BA8A"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2080</w:t>
            </w:r>
          </w:p>
        </w:tc>
        <w:tc>
          <w:tcPr>
            <w:tcW w:w="629" w:type="dxa"/>
          </w:tcPr>
          <w:p w14:paraId="2B3E3925" w14:textId="77777777" w:rsidR="00D052F7" w:rsidRPr="00631E24" w:rsidRDefault="00D052F7" w:rsidP="007204F9">
            <w:pPr>
              <w:spacing w:line="240" w:lineRule="auto"/>
              <w:jc w:val="center"/>
              <w:rPr>
                <w:rFonts w:cstheme="minorHAnsi"/>
                <w:b/>
                <w:bCs/>
                <w:sz w:val="20"/>
                <w:szCs w:val="20"/>
              </w:rPr>
            </w:pPr>
            <w:r w:rsidRPr="00C76C34">
              <w:rPr>
                <w:rFonts w:cstheme="minorHAnsi"/>
                <w:b/>
                <w:bCs/>
                <w:sz w:val="20"/>
                <w:szCs w:val="20"/>
              </w:rPr>
              <w:t>2090</w:t>
            </w:r>
          </w:p>
        </w:tc>
        <w:tc>
          <w:tcPr>
            <w:tcW w:w="629" w:type="dxa"/>
          </w:tcPr>
          <w:p w14:paraId="0D230155" w14:textId="77777777" w:rsidR="00D052F7" w:rsidRPr="00631E2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2100</w:t>
            </w:r>
          </w:p>
        </w:tc>
      </w:tr>
      <w:tr w:rsidR="00D052F7" w:rsidRPr="00C76C34" w14:paraId="43770281" w14:textId="77777777" w:rsidTr="007204F9">
        <w:trPr>
          <w:trHeight w:val="300"/>
          <w:jc w:val="center"/>
        </w:trPr>
        <w:tc>
          <w:tcPr>
            <w:tcW w:w="1380" w:type="dxa"/>
            <w:vMerge w:val="restart"/>
            <w:vAlign w:val="center"/>
            <w:hideMark/>
          </w:tcPr>
          <w:p w14:paraId="22EB99D1" w14:textId="77777777" w:rsidR="00D052F7" w:rsidRPr="00C76C34" w:rsidRDefault="00D052F7" w:rsidP="007204F9">
            <w:pPr>
              <w:spacing w:line="240" w:lineRule="auto"/>
              <w:rPr>
                <w:rFonts w:cstheme="minorHAnsi"/>
                <w:b/>
                <w:bCs/>
                <w:sz w:val="20"/>
                <w:szCs w:val="20"/>
              </w:rPr>
            </w:pPr>
            <w:r w:rsidRPr="00C76C34">
              <w:rPr>
                <w:rFonts w:cstheme="minorHAnsi"/>
                <w:b/>
                <w:bCs/>
                <w:sz w:val="20"/>
                <w:szCs w:val="20"/>
              </w:rPr>
              <w:t>PRISMAL3-</w:t>
            </w:r>
            <w:r w:rsidRPr="00631E24">
              <w:rPr>
                <w:rFonts w:cstheme="minorHAnsi"/>
                <w:b/>
                <w:bCs/>
                <w:sz w:val="20"/>
                <w:szCs w:val="20"/>
              </w:rPr>
              <w:t>bl</w:t>
            </w:r>
          </w:p>
        </w:tc>
        <w:tc>
          <w:tcPr>
            <w:tcW w:w="754" w:type="dxa"/>
            <w:hideMark/>
          </w:tcPr>
          <w:p w14:paraId="4378AB7C"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Asia</w:t>
            </w:r>
          </w:p>
        </w:tc>
        <w:tc>
          <w:tcPr>
            <w:tcW w:w="621" w:type="dxa"/>
            <w:hideMark/>
          </w:tcPr>
          <w:p w14:paraId="0757959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1.16</w:t>
            </w:r>
          </w:p>
        </w:tc>
        <w:tc>
          <w:tcPr>
            <w:tcW w:w="621" w:type="dxa"/>
            <w:hideMark/>
          </w:tcPr>
          <w:p w14:paraId="461321D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1.21</w:t>
            </w:r>
          </w:p>
        </w:tc>
        <w:tc>
          <w:tcPr>
            <w:tcW w:w="621" w:type="dxa"/>
            <w:hideMark/>
          </w:tcPr>
          <w:p w14:paraId="670525D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1.25</w:t>
            </w:r>
          </w:p>
        </w:tc>
        <w:tc>
          <w:tcPr>
            <w:tcW w:w="621" w:type="dxa"/>
            <w:hideMark/>
          </w:tcPr>
          <w:p w14:paraId="4B899DE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1.26</w:t>
            </w:r>
          </w:p>
        </w:tc>
        <w:tc>
          <w:tcPr>
            <w:tcW w:w="621" w:type="dxa"/>
            <w:hideMark/>
          </w:tcPr>
          <w:p w14:paraId="797C210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1.27</w:t>
            </w:r>
          </w:p>
        </w:tc>
        <w:tc>
          <w:tcPr>
            <w:tcW w:w="629" w:type="dxa"/>
            <w:hideMark/>
          </w:tcPr>
          <w:p w14:paraId="2A0BEF8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1.27</w:t>
            </w:r>
          </w:p>
        </w:tc>
        <w:tc>
          <w:tcPr>
            <w:tcW w:w="629" w:type="dxa"/>
            <w:hideMark/>
          </w:tcPr>
          <w:p w14:paraId="26F0A36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1.27</w:t>
            </w:r>
          </w:p>
        </w:tc>
        <w:tc>
          <w:tcPr>
            <w:tcW w:w="629" w:type="dxa"/>
            <w:hideMark/>
          </w:tcPr>
          <w:p w14:paraId="78B950F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1.28</w:t>
            </w:r>
          </w:p>
        </w:tc>
        <w:tc>
          <w:tcPr>
            <w:tcW w:w="629" w:type="dxa"/>
            <w:hideMark/>
          </w:tcPr>
          <w:p w14:paraId="7864674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1.28</w:t>
            </w:r>
          </w:p>
        </w:tc>
        <w:tc>
          <w:tcPr>
            <w:tcW w:w="629" w:type="dxa"/>
            <w:hideMark/>
          </w:tcPr>
          <w:p w14:paraId="3ED9F9C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1.28</w:t>
            </w:r>
          </w:p>
        </w:tc>
        <w:tc>
          <w:tcPr>
            <w:tcW w:w="629" w:type="dxa"/>
            <w:hideMark/>
          </w:tcPr>
          <w:p w14:paraId="4B4F7CE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1.28</w:t>
            </w:r>
          </w:p>
        </w:tc>
      </w:tr>
      <w:tr w:rsidR="00D052F7" w:rsidRPr="00C76C34" w14:paraId="738CD1C0" w14:textId="77777777" w:rsidTr="007204F9">
        <w:trPr>
          <w:trHeight w:val="300"/>
          <w:jc w:val="center"/>
        </w:trPr>
        <w:tc>
          <w:tcPr>
            <w:tcW w:w="1380" w:type="dxa"/>
            <w:vMerge/>
            <w:hideMark/>
          </w:tcPr>
          <w:p w14:paraId="47A7FA3C" w14:textId="77777777" w:rsidR="00D052F7" w:rsidRPr="00C76C34" w:rsidRDefault="00D052F7" w:rsidP="007204F9">
            <w:pPr>
              <w:spacing w:line="240" w:lineRule="auto"/>
              <w:jc w:val="center"/>
              <w:rPr>
                <w:rFonts w:cstheme="minorHAnsi"/>
                <w:b/>
                <w:bCs/>
                <w:sz w:val="20"/>
                <w:szCs w:val="20"/>
              </w:rPr>
            </w:pPr>
          </w:p>
        </w:tc>
        <w:tc>
          <w:tcPr>
            <w:tcW w:w="754" w:type="dxa"/>
            <w:hideMark/>
          </w:tcPr>
          <w:p w14:paraId="1237B4CE"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LAM</w:t>
            </w:r>
          </w:p>
        </w:tc>
        <w:tc>
          <w:tcPr>
            <w:tcW w:w="621" w:type="dxa"/>
            <w:hideMark/>
          </w:tcPr>
          <w:p w14:paraId="7E1FF09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0.05</w:t>
            </w:r>
          </w:p>
        </w:tc>
        <w:tc>
          <w:tcPr>
            <w:tcW w:w="621" w:type="dxa"/>
            <w:hideMark/>
          </w:tcPr>
          <w:p w14:paraId="2A5EB69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0.13</w:t>
            </w:r>
          </w:p>
        </w:tc>
        <w:tc>
          <w:tcPr>
            <w:tcW w:w="621" w:type="dxa"/>
            <w:hideMark/>
          </w:tcPr>
          <w:p w14:paraId="0E8E922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0.15</w:t>
            </w:r>
          </w:p>
        </w:tc>
        <w:tc>
          <w:tcPr>
            <w:tcW w:w="621" w:type="dxa"/>
            <w:hideMark/>
          </w:tcPr>
          <w:p w14:paraId="0E897B7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0.21</w:t>
            </w:r>
          </w:p>
        </w:tc>
        <w:tc>
          <w:tcPr>
            <w:tcW w:w="621" w:type="dxa"/>
            <w:hideMark/>
          </w:tcPr>
          <w:p w14:paraId="4B5379B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0.23</w:t>
            </w:r>
          </w:p>
        </w:tc>
        <w:tc>
          <w:tcPr>
            <w:tcW w:w="629" w:type="dxa"/>
            <w:hideMark/>
          </w:tcPr>
          <w:p w14:paraId="5C72809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0.22</w:t>
            </w:r>
          </w:p>
        </w:tc>
        <w:tc>
          <w:tcPr>
            <w:tcW w:w="629" w:type="dxa"/>
            <w:hideMark/>
          </w:tcPr>
          <w:p w14:paraId="2FBBB90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0.23</w:t>
            </w:r>
          </w:p>
        </w:tc>
        <w:tc>
          <w:tcPr>
            <w:tcW w:w="629" w:type="dxa"/>
            <w:hideMark/>
          </w:tcPr>
          <w:p w14:paraId="4FB741A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0.27</w:t>
            </w:r>
          </w:p>
        </w:tc>
        <w:tc>
          <w:tcPr>
            <w:tcW w:w="629" w:type="dxa"/>
            <w:hideMark/>
          </w:tcPr>
          <w:p w14:paraId="445D746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0.32</w:t>
            </w:r>
          </w:p>
        </w:tc>
        <w:tc>
          <w:tcPr>
            <w:tcW w:w="629" w:type="dxa"/>
            <w:hideMark/>
          </w:tcPr>
          <w:p w14:paraId="5047BF7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0.36</w:t>
            </w:r>
          </w:p>
        </w:tc>
        <w:tc>
          <w:tcPr>
            <w:tcW w:w="629" w:type="dxa"/>
            <w:hideMark/>
          </w:tcPr>
          <w:p w14:paraId="6B88A0C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0.40</w:t>
            </w:r>
          </w:p>
        </w:tc>
      </w:tr>
      <w:tr w:rsidR="00D052F7" w:rsidRPr="00C76C34" w14:paraId="11FD4E44" w14:textId="77777777" w:rsidTr="007204F9">
        <w:trPr>
          <w:trHeight w:val="300"/>
          <w:jc w:val="center"/>
        </w:trPr>
        <w:tc>
          <w:tcPr>
            <w:tcW w:w="1380" w:type="dxa"/>
            <w:vMerge/>
            <w:hideMark/>
          </w:tcPr>
          <w:p w14:paraId="7C579C78" w14:textId="77777777" w:rsidR="00D052F7" w:rsidRPr="00C76C34" w:rsidRDefault="00D052F7" w:rsidP="007204F9">
            <w:pPr>
              <w:spacing w:line="240" w:lineRule="auto"/>
              <w:jc w:val="center"/>
              <w:rPr>
                <w:rFonts w:cstheme="minorHAnsi"/>
                <w:b/>
                <w:bCs/>
                <w:sz w:val="20"/>
                <w:szCs w:val="20"/>
              </w:rPr>
            </w:pPr>
          </w:p>
        </w:tc>
        <w:tc>
          <w:tcPr>
            <w:tcW w:w="754" w:type="dxa"/>
            <w:hideMark/>
          </w:tcPr>
          <w:p w14:paraId="481AB32F"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MAF</w:t>
            </w:r>
          </w:p>
        </w:tc>
        <w:tc>
          <w:tcPr>
            <w:tcW w:w="621" w:type="dxa"/>
            <w:hideMark/>
          </w:tcPr>
          <w:p w14:paraId="4358FB3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1.02</w:t>
            </w:r>
          </w:p>
        </w:tc>
        <w:tc>
          <w:tcPr>
            <w:tcW w:w="621" w:type="dxa"/>
            <w:hideMark/>
          </w:tcPr>
          <w:p w14:paraId="47A9A74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0.80</w:t>
            </w:r>
          </w:p>
        </w:tc>
        <w:tc>
          <w:tcPr>
            <w:tcW w:w="621" w:type="dxa"/>
            <w:hideMark/>
          </w:tcPr>
          <w:p w14:paraId="5283EB4B"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0.68</w:t>
            </w:r>
          </w:p>
        </w:tc>
        <w:tc>
          <w:tcPr>
            <w:tcW w:w="621" w:type="dxa"/>
            <w:hideMark/>
          </w:tcPr>
          <w:p w14:paraId="29E6908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0.68</w:t>
            </w:r>
          </w:p>
        </w:tc>
        <w:tc>
          <w:tcPr>
            <w:tcW w:w="621" w:type="dxa"/>
            <w:hideMark/>
          </w:tcPr>
          <w:p w14:paraId="0D43AE0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0.70</w:t>
            </w:r>
          </w:p>
        </w:tc>
        <w:tc>
          <w:tcPr>
            <w:tcW w:w="629" w:type="dxa"/>
            <w:hideMark/>
          </w:tcPr>
          <w:p w14:paraId="7877858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0.72</w:t>
            </w:r>
          </w:p>
        </w:tc>
        <w:tc>
          <w:tcPr>
            <w:tcW w:w="629" w:type="dxa"/>
            <w:hideMark/>
          </w:tcPr>
          <w:p w14:paraId="1C4B519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0.75</w:t>
            </w:r>
          </w:p>
        </w:tc>
        <w:tc>
          <w:tcPr>
            <w:tcW w:w="629" w:type="dxa"/>
            <w:hideMark/>
          </w:tcPr>
          <w:p w14:paraId="108689FE"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0.82</w:t>
            </w:r>
          </w:p>
        </w:tc>
        <w:tc>
          <w:tcPr>
            <w:tcW w:w="629" w:type="dxa"/>
            <w:hideMark/>
          </w:tcPr>
          <w:p w14:paraId="14689138"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0.91</w:t>
            </w:r>
          </w:p>
        </w:tc>
        <w:tc>
          <w:tcPr>
            <w:tcW w:w="629" w:type="dxa"/>
            <w:hideMark/>
          </w:tcPr>
          <w:p w14:paraId="0A97D0D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0.98</w:t>
            </w:r>
          </w:p>
        </w:tc>
        <w:tc>
          <w:tcPr>
            <w:tcW w:w="629" w:type="dxa"/>
            <w:hideMark/>
          </w:tcPr>
          <w:p w14:paraId="7D32694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1.05</w:t>
            </w:r>
          </w:p>
        </w:tc>
      </w:tr>
      <w:tr w:rsidR="00D052F7" w:rsidRPr="00C76C34" w14:paraId="284F3818" w14:textId="77777777" w:rsidTr="007204F9">
        <w:trPr>
          <w:trHeight w:val="300"/>
          <w:jc w:val="center"/>
        </w:trPr>
        <w:tc>
          <w:tcPr>
            <w:tcW w:w="1380" w:type="dxa"/>
            <w:vMerge/>
            <w:hideMark/>
          </w:tcPr>
          <w:p w14:paraId="3DB04438" w14:textId="77777777" w:rsidR="00D052F7" w:rsidRPr="00C76C34" w:rsidRDefault="00D052F7" w:rsidP="007204F9">
            <w:pPr>
              <w:spacing w:line="240" w:lineRule="auto"/>
              <w:jc w:val="center"/>
              <w:rPr>
                <w:rFonts w:cstheme="minorHAnsi"/>
                <w:b/>
                <w:bCs/>
                <w:sz w:val="20"/>
                <w:szCs w:val="20"/>
              </w:rPr>
            </w:pPr>
          </w:p>
        </w:tc>
        <w:tc>
          <w:tcPr>
            <w:tcW w:w="754" w:type="dxa"/>
            <w:hideMark/>
          </w:tcPr>
          <w:p w14:paraId="2E35F70E"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OECD</w:t>
            </w:r>
          </w:p>
        </w:tc>
        <w:tc>
          <w:tcPr>
            <w:tcW w:w="621" w:type="dxa"/>
            <w:hideMark/>
          </w:tcPr>
          <w:p w14:paraId="67539E5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0.41</w:t>
            </w:r>
          </w:p>
        </w:tc>
        <w:tc>
          <w:tcPr>
            <w:tcW w:w="621" w:type="dxa"/>
            <w:hideMark/>
          </w:tcPr>
          <w:p w14:paraId="0DEE49AC"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0.34</w:t>
            </w:r>
          </w:p>
        </w:tc>
        <w:tc>
          <w:tcPr>
            <w:tcW w:w="621" w:type="dxa"/>
            <w:hideMark/>
          </w:tcPr>
          <w:p w14:paraId="098D0BB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0.26</w:t>
            </w:r>
          </w:p>
        </w:tc>
        <w:tc>
          <w:tcPr>
            <w:tcW w:w="621" w:type="dxa"/>
            <w:hideMark/>
          </w:tcPr>
          <w:p w14:paraId="03069F0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0.31</w:t>
            </w:r>
          </w:p>
        </w:tc>
        <w:tc>
          <w:tcPr>
            <w:tcW w:w="621" w:type="dxa"/>
            <w:hideMark/>
          </w:tcPr>
          <w:p w14:paraId="3010AB7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0.32</w:t>
            </w:r>
          </w:p>
        </w:tc>
        <w:tc>
          <w:tcPr>
            <w:tcW w:w="629" w:type="dxa"/>
            <w:hideMark/>
          </w:tcPr>
          <w:p w14:paraId="0A8DA8E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0.33</w:t>
            </w:r>
          </w:p>
        </w:tc>
        <w:tc>
          <w:tcPr>
            <w:tcW w:w="629" w:type="dxa"/>
            <w:hideMark/>
          </w:tcPr>
          <w:p w14:paraId="77948B43"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0.34</w:t>
            </w:r>
          </w:p>
        </w:tc>
        <w:tc>
          <w:tcPr>
            <w:tcW w:w="629" w:type="dxa"/>
            <w:hideMark/>
          </w:tcPr>
          <w:p w14:paraId="18AF8D2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0.39</w:t>
            </w:r>
          </w:p>
        </w:tc>
        <w:tc>
          <w:tcPr>
            <w:tcW w:w="629" w:type="dxa"/>
            <w:hideMark/>
          </w:tcPr>
          <w:p w14:paraId="21C6650A"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0.43</w:t>
            </w:r>
          </w:p>
        </w:tc>
        <w:tc>
          <w:tcPr>
            <w:tcW w:w="629" w:type="dxa"/>
            <w:hideMark/>
          </w:tcPr>
          <w:p w14:paraId="531EE4A2"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0.45</w:t>
            </w:r>
          </w:p>
        </w:tc>
        <w:tc>
          <w:tcPr>
            <w:tcW w:w="629" w:type="dxa"/>
            <w:hideMark/>
          </w:tcPr>
          <w:p w14:paraId="6335F6F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0.48</w:t>
            </w:r>
          </w:p>
        </w:tc>
      </w:tr>
      <w:tr w:rsidR="00D052F7" w:rsidRPr="00C76C34" w14:paraId="50F0A8BC" w14:textId="77777777" w:rsidTr="007204F9">
        <w:trPr>
          <w:trHeight w:val="300"/>
          <w:jc w:val="center"/>
        </w:trPr>
        <w:tc>
          <w:tcPr>
            <w:tcW w:w="1380" w:type="dxa"/>
            <w:vMerge/>
            <w:hideMark/>
          </w:tcPr>
          <w:p w14:paraId="0227C192" w14:textId="77777777" w:rsidR="00D052F7" w:rsidRPr="00C76C34" w:rsidRDefault="00D052F7" w:rsidP="007204F9">
            <w:pPr>
              <w:spacing w:line="240" w:lineRule="auto"/>
              <w:jc w:val="center"/>
              <w:rPr>
                <w:rFonts w:cstheme="minorHAnsi"/>
                <w:b/>
                <w:bCs/>
                <w:sz w:val="20"/>
                <w:szCs w:val="20"/>
              </w:rPr>
            </w:pPr>
          </w:p>
        </w:tc>
        <w:tc>
          <w:tcPr>
            <w:tcW w:w="754" w:type="dxa"/>
            <w:hideMark/>
          </w:tcPr>
          <w:p w14:paraId="4A39B124" w14:textId="77777777" w:rsidR="00D052F7" w:rsidRPr="00C76C34" w:rsidRDefault="00D052F7" w:rsidP="007204F9">
            <w:pPr>
              <w:spacing w:line="240" w:lineRule="auto"/>
              <w:jc w:val="center"/>
              <w:rPr>
                <w:rFonts w:cstheme="minorHAnsi"/>
                <w:b/>
                <w:bCs/>
                <w:sz w:val="20"/>
                <w:szCs w:val="20"/>
              </w:rPr>
            </w:pPr>
            <w:r w:rsidRPr="00C76C34">
              <w:rPr>
                <w:rFonts w:cstheme="minorHAnsi"/>
                <w:b/>
                <w:bCs/>
                <w:sz w:val="20"/>
                <w:szCs w:val="20"/>
              </w:rPr>
              <w:t>REF</w:t>
            </w:r>
          </w:p>
        </w:tc>
        <w:tc>
          <w:tcPr>
            <w:tcW w:w="621" w:type="dxa"/>
            <w:hideMark/>
          </w:tcPr>
          <w:p w14:paraId="224D8747"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0.22</w:t>
            </w:r>
          </w:p>
        </w:tc>
        <w:tc>
          <w:tcPr>
            <w:tcW w:w="621" w:type="dxa"/>
            <w:hideMark/>
          </w:tcPr>
          <w:p w14:paraId="134B6711"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0.20</w:t>
            </w:r>
          </w:p>
        </w:tc>
        <w:tc>
          <w:tcPr>
            <w:tcW w:w="621" w:type="dxa"/>
            <w:hideMark/>
          </w:tcPr>
          <w:p w14:paraId="4EBDBA76"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0.11</w:t>
            </w:r>
          </w:p>
        </w:tc>
        <w:tc>
          <w:tcPr>
            <w:tcW w:w="621" w:type="dxa"/>
            <w:hideMark/>
          </w:tcPr>
          <w:p w14:paraId="5FA71F0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0.11</w:t>
            </w:r>
          </w:p>
        </w:tc>
        <w:tc>
          <w:tcPr>
            <w:tcW w:w="621" w:type="dxa"/>
            <w:hideMark/>
          </w:tcPr>
          <w:p w14:paraId="295F1BED"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0.13</w:t>
            </w:r>
          </w:p>
        </w:tc>
        <w:tc>
          <w:tcPr>
            <w:tcW w:w="629" w:type="dxa"/>
            <w:hideMark/>
          </w:tcPr>
          <w:p w14:paraId="40BF23A5"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0.16</w:t>
            </w:r>
          </w:p>
        </w:tc>
        <w:tc>
          <w:tcPr>
            <w:tcW w:w="629" w:type="dxa"/>
            <w:hideMark/>
          </w:tcPr>
          <w:p w14:paraId="7FC754E4"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0.17</w:t>
            </w:r>
          </w:p>
        </w:tc>
        <w:tc>
          <w:tcPr>
            <w:tcW w:w="629" w:type="dxa"/>
            <w:hideMark/>
          </w:tcPr>
          <w:p w14:paraId="1D10BADF"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0.19</w:t>
            </w:r>
          </w:p>
        </w:tc>
        <w:tc>
          <w:tcPr>
            <w:tcW w:w="629" w:type="dxa"/>
            <w:hideMark/>
          </w:tcPr>
          <w:p w14:paraId="25DDC339"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0.20</w:t>
            </w:r>
          </w:p>
        </w:tc>
        <w:tc>
          <w:tcPr>
            <w:tcW w:w="629" w:type="dxa"/>
            <w:hideMark/>
          </w:tcPr>
          <w:p w14:paraId="47971CC0" w14:textId="77777777" w:rsidR="00D052F7" w:rsidRPr="00C76C34" w:rsidRDefault="00D052F7" w:rsidP="007204F9">
            <w:pPr>
              <w:spacing w:line="240" w:lineRule="auto"/>
              <w:jc w:val="center"/>
              <w:rPr>
                <w:rFonts w:cstheme="minorHAnsi"/>
                <w:sz w:val="20"/>
                <w:szCs w:val="20"/>
              </w:rPr>
            </w:pPr>
            <w:r w:rsidRPr="00C76C34">
              <w:rPr>
                <w:rFonts w:cstheme="minorHAnsi"/>
                <w:sz w:val="20"/>
                <w:szCs w:val="20"/>
              </w:rPr>
              <w:t>0.21</w:t>
            </w:r>
          </w:p>
        </w:tc>
        <w:tc>
          <w:tcPr>
            <w:tcW w:w="629" w:type="dxa"/>
            <w:hideMark/>
          </w:tcPr>
          <w:p w14:paraId="0B36D0B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r>
    </w:tbl>
    <w:p w14:paraId="3B860200" w14:textId="635A9EB2" w:rsidR="003E52D9" w:rsidRDefault="003E52D9" w:rsidP="00D052F7">
      <w:pPr>
        <w:spacing w:line="259" w:lineRule="auto"/>
      </w:pPr>
    </w:p>
    <w:p w14:paraId="26870755" w14:textId="77777777" w:rsidR="003E52D9" w:rsidRDefault="003E52D9">
      <w:pPr>
        <w:spacing w:line="259" w:lineRule="auto"/>
      </w:pPr>
      <w:r>
        <w:br w:type="page"/>
      </w:r>
    </w:p>
    <w:p w14:paraId="1F077B57" w14:textId="439B651B" w:rsidR="00D052F7" w:rsidRDefault="00D052F7" w:rsidP="00D052F7">
      <w:pPr>
        <w:pStyle w:val="Caption"/>
        <w:keepNext/>
        <w:jc w:val="center"/>
      </w:pPr>
      <w:r>
        <w:lastRenderedPageBreak/>
        <w:t xml:space="preserve">Table </w:t>
      </w:r>
      <w:r w:rsidR="00E5135E">
        <w:fldChar w:fldCharType="begin"/>
      </w:r>
      <w:r w:rsidR="00E5135E">
        <w:instrText xml:space="preserve"> SEQ Table \* ARABIC </w:instrText>
      </w:r>
      <w:r w:rsidR="00E5135E">
        <w:fldChar w:fldCharType="separate"/>
      </w:r>
      <w:r w:rsidR="00A162FB">
        <w:rPr>
          <w:noProof/>
        </w:rPr>
        <w:t>7</w:t>
      </w:r>
      <w:r w:rsidR="00E5135E">
        <w:rPr>
          <w:noProof/>
        </w:rPr>
        <w:fldChar w:fldCharType="end"/>
      </w:r>
      <w:r>
        <w:t>: Evolution of PRISMAL4 carbon intensity of a kWh of the electricity mix over time according different regions and mitigation scenarios</w:t>
      </w:r>
    </w:p>
    <w:tbl>
      <w:tblPr>
        <w:tblStyle w:val="TableGrid"/>
        <w:tblW w:w="9302" w:type="dxa"/>
        <w:jc w:val="center"/>
        <w:tblInd w:w="0" w:type="dxa"/>
        <w:tblLook w:val="04A0" w:firstRow="1" w:lastRow="0" w:firstColumn="1" w:lastColumn="0" w:noHBand="0" w:noVBand="1"/>
      </w:tblPr>
      <w:tblGrid>
        <w:gridCol w:w="1659"/>
        <w:gridCol w:w="789"/>
        <w:gridCol w:w="622"/>
        <w:gridCol w:w="622"/>
        <w:gridCol w:w="622"/>
        <w:gridCol w:w="622"/>
        <w:gridCol w:w="622"/>
        <w:gridCol w:w="624"/>
        <w:gridCol w:w="624"/>
        <w:gridCol w:w="624"/>
        <w:gridCol w:w="624"/>
        <w:gridCol w:w="624"/>
        <w:gridCol w:w="624"/>
      </w:tblGrid>
      <w:tr w:rsidR="00D052F7" w:rsidRPr="00C76C34" w14:paraId="6F65196F" w14:textId="77777777" w:rsidTr="007204F9">
        <w:trPr>
          <w:trHeight w:val="300"/>
          <w:jc w:val="center"/>
        </w:trPr>
        <w:tc>
          <w:tcPr>
            <w:tcW w:w="9302" w:type="dxa"/>
            <w:gridSpan w:val="13"/>
          </w:tcPr>
          <w:p w14:paraId="7D137B10" w14:textId="72473E8C" w:rsidR="00D052F7" w:rsidRPr="00631E24" w:rsidRDefault="00D052F7" w:rsidP="007204F9">
            <w:pPr>
              <w:spacing w:line="240" w:lineRule="auto"/>
              <w:jc w:val="center"/>
              <w:rPr>
                <w:rFonts w:eastAsia="Times New Roman" w:cstheme="minorHAnsi"/>
                <w:b/>
                <w:bCs/>
                <w:color w:val="000000"/>
                <w:sz w:val="20"/>
                <w:szCs w:val="20"/>
                <w:lang w:eastAsia="en-CA"/>
              </w:rPr>
            </w:pPr>
            <w:r w:rsidRPr="00631E24">
              <w:rPr>
                <w:rFonts w:cstheme="minorHAnsi"/>
                <w:b/>
                <w:bCs/>
                <w:sz w:val="20"/>
                <w:szCs w:val="20"/>
              </w:rPr>
              <w:t>Climate change [kg CO</w:t>
            </w:r>
            <w:r w:rsidRPr="00631E24">
              <w:rPr>
                <w:rFonts w:cstheme="minorHAnsi"/>
                <w:b/>
                <w:bCs/>
                <w:sz w:val="20"/>
                <w:szCs w:val="20"/>
                <w:vertAlign w:val="subscript"/>
              </w:rPr>
              <w:t>2</w:t>
            </w:r>
            <w:r w:rsidRPr="00631E24">
              <w:rPr>
                <w:rFonts w:cstheme="minorHAnsi"/>
                <w:b/>
                <w:bCs/>
                <w:sz w:val="20"/>
                <w:szCs w:val="20"/>
              </w:rPr>
              <w:t xml:space="preserve"> eq/kWh]</w:t>
            </w:r>
          </w:p>
        </w:tc>
      </w:tr>
      <w:tr w:rsidR="00D052F7" w:rsidRPr="00C76C34" w14:paraId="4729DB44" w14:textId="77777777" w:rsidTr="007204F9">
        <w:trPr>
          <w:trHeight w:val="300"/>
          <w:jc w:val="center"/>
        </w:trPr>
        <w:tc>
          <w:tcPr>
            <w:tcW w:w="1659" w:type="dxa"/>
          </w:tcPr>
          <w:p w14:paraId="148DA4A6" w14:textId="77777777" w:rsidR="00D052F7" w:rsidRPr="00631E24" w:rsidRDefault="00D052F7" w:rsidP="007204F9">
            <w:pPr>
              <w:spacing w:line="240" w:lineRule="auto"/>
              <w:jc w:val="center"/>
              <w:rPr>
                <w:rFonts w:eastAsia="Times New Roman" w:cstheme="minorHAnsi"/>
                <w:b/>
                <w:bCs/>
                <w:color w:val="000000"/>
                <w:sz w:val="20"/>
                <w:szCs w:val="20"/>
                <w:lang w:eastAsia="en-CA"/>
              </w:rPr>
            </w:pPr>
            <w:r w:rsidRPr="00631E24">
              <w:rPr>
                <w:rFonts w:eastAsia="Times New Roman" w:cstheme="minorHAnsi"/>
                <w:b/>
                <w:bCs/>
                <w:color w:val="000000"/>
                <w:sz w:val="20"/>
                <w:szCs w:val="20"/>
                <w:lang w:eastAsia="en-CA"/>
              </w:rPr>
              <w:t>Scenario</w:t>
            </w:r>
          </w:p>
        </w:tc>
        <w:tc>
          <w:tcPr>
            <w:tcW w:w="789" w:type="dxa"/>
          </w:tcPr>
          <w:p w14:paraId="18F22862" w14:textId="77777777" w:rsidR="00D052F7" w:rsidRPr="00631E24" w:rsidRDefault="00D052F7" w:rsidP="007204F9">
            <w:pPr>
              <w:spacing w:line="240" w:lineRule="auto"/>
              <w:jc w:val="right"/>
              <w:rPr>
                <w:rFonts w:eastAsia="Times New Roman" w:cstheme="minorHAnsi"/>
                <w:b/>
                <w:bCs/>
                <w:color w:val="000000"/>
                <w:sz w:val="20"/>
                <w:szCs w:val="20"/>
                <w:lang w:eastAsia="en-CA"/>
              </w:rPr>
            </w:pPr>
            <w:r w:rsidRPr="00631E24">
              <w:rPr>
                <w:rFonts w:eastAsia="Times New Roman" w:cstheme="minorHAnsi"/>
                <w:b/>
                <w:bCs/>
                <w:color w:val="000000"/>
                <w:sz w:val="20"/>
                <w:szCs w:val="20"/>
                <w:lang w:eastAsia="en-CA"/>
              </w:rPr>
              <w:t>Region</w:t>
            </w:r>
          </w:p>
        </w:tc>
        <w:tc>
          <w:tcPr>
            <w:tcW w:w="622" w:type="dxa"/>
          </w:tcPr>
          <w:p w14:paraId="1D03F44C"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2005</w:t>
            </w:r>
          </w:p>
        </w:tc>
        <w:tc>
          <w:tcPr>
            <w:tcW w:w="622" w:type="dxa"/>
          </w:tcPr>
          <w:p w14:paraId="3BBFC008"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2010</w:t>
            </w:r>
          </w:p>
        </w:tc>
        <w:tc>
          <w:tcPr>
            <w:tcW w:w="622" w:type="dxa"/>
          </w:tcPr>
          <w:p w14:paraId="4636C421"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2020</w:t>
            </w:r>
          </w:p>
        </w:tc>
        <w:tc>
          <w:tcPr>
            <w:tcW w:w="622" w:type="dxa"/>
          </w:tcPr>
          <w:p w14:paraId="3E0EFBEE"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2030</w:t>
            </w:r>
          </w:p>
        </w:tc>
        <w:tc>
          <w:tcPr>
            <w:tcW w:w="622" w:type="dxa"/>
          </w:tcPr>
          <w:p w14:paraId="5FE3C069"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2040</w:t>
            </w:r>
          </w:p>
        </w:tc>
        <w:tc>
          <w:tcPr>
            <w:tcW w:w="624" w:type="dxa"/>
          </w:tcPr>
          <w:p w14:paraId="3F596C03"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2050</w:t>
            </w:r>
          </w:p>
        </w:tc>
        <w:tc>
          <w:tcPr>
            <w:tcW w:w="624" w:type="dxa"/>
          </w:tcPr>
          <w:p w14:paraId="64919032"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2060</w:t>
            </w:r>
          </w:p>
        </w:tc>
        <w:tc>
          <w:tcPr>
            <w:tcW w:w="624" w:type="dxa"/>
          </w:tcPr>
          <w:p w14:paraId="3F55B797"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2070</w:t>
            </w:r>
          </w:p>
        </w:tc>
        <w:tc>
          <w:tcPr>
            <w:tcW w:w="624" w:type="dxa"/>
          </w:tcPr>
          <w:p w14:paraId="5670E522"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2080</w:t>
            </w:r>
          </w:p>
        </w:tc>
        <w:tc>
          <w:tcPr>
            <w:tcW w:w="624" w:type="dxa"/>
          </w:tcPr>
          <w:p w14:paraId="44133BEB"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2090</w:t>
            </w:r>
          </w:p>
        </w:tc>
        <w:tc>
          <w:tcPr>
            <w:tcW w:w="624" w:type="dxa"/>
          </w:tcPr>
          <w:p w14:paraId="30EE75CC"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2100</w:t>
            </w:r>
          </w:p>
        </w:tc>
      </w:tr>
      <w:tr w:rsidR="00D052F7" w:rsidRPr="00C76C34" w14:paraId="3471722B" w14:textId="77777777" w:rsidTr="007204F9">
        <w:trPr>
          <w:trHeight w:val="300"/>
          <w:jc w:val="center"/>
        </w:trPr>
        <w:tc>
          <w:tcPr>
            <w:tcW w:w="1659" w:type="dxa"/>
            <w:vMerge w:val="restart"/>
            <w:vAlign w:val="center"/>
            <w:hideMark/>
          </w:tcPr>
          <w:p w14:paraId="2BCD9679" w14:textId="77777777" w:rsidR="00D052F7" w:rsidRPr="00C76C34" w:rsidRDefault="00D052F7" w:rsidP="007204F9">
            <w:pPr>
              <w:spacing w:line="240" w:lineRule="auto"/>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PRISMAL5-</w:t>
            </w:r>
            <w:r w:rsidRPr="00631E24">
              <w:rPr>
                <w:rFonts w:eastAsia="Times New Roman" w:cstheme="minorHAnsi"/>
                <w:b/>
                <w:bCs/>
                <w:color w:val="000000"/>
                <w:sz w:val="20"/>
                <w:szCs w:val="20"/>
                <w:lang w:eastAsia="en-CA"/>
              </w:rPr>
              <w:t>2.0°C</w:t>
            </w:r>
          </w:p>
        </w:tc>
        <w:tc>
          <w:tcPr>
            <w:tcW w:w="789" w:type="dxa"/>
            <w:hideMark/>
          </w:tcPr>
          <w:p w14:paraId="09126079"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Asia</w:t>
            </w:r>
          </w:p>
        </w:tc>
        <w:tc>
          <w:tcPr>
            <w:tcW w:w="622" w:type="dxa"/>
            <w:hideMark/>
          </w:tcPr>
          <w:p w14:paraId="210BC47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1.16</w:t>
            </w:r>
          </w:p>
        </w:tc>
        <w:tc>
          <w:tcPr>
            <w:tcW w:w="622" w:type="dxa"/>
            <w:hideMark/>
          </w:tcPr>
          <w:p w14:paraId="5B7DFB0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1.21</w:t>
            </w:r>
          </w:p>
        </w:tc>
        <w:tc>
          <w:tcPr>
            <w:tcW w:w="622" w:type="dxa"/>
            <w:hideMark/>
          </w:tcPr>
          <w:p w14:paraId="0B13180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1.25</w:t>
            </w:r>
          </w:p>
        </w:tc>
        <w:tc>
          <w:tcPr>
            <w:tcW w:w="622" w:type="dxa"/>
            <w:hideMark/>
          </w:tcPr>
          <w:p w14:paraId="768E778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0.79</w:t>
            </w:r>
          </w:p>
        </w:tc>
        <w:tc>
          <w:tcPr>
            <w:tcW w:w="622" w:type="dxa"/>
            <w:hideMark/>
          </w:tcPr>
          <w:p w14:paraId="528C307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0.37</w:t>
            </w:r>
          </w:p>
        </w:tc>
        <w:tc>
          <w:tcPr>
            <w:tcW w:w="624" w:type="dxa"/>
            <w:hideMark/>
          </w:tcPr>
          <w:p w14:paraId="672CF8F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0.14</w:t>
            </w:r>
          </w:p>
        </w:tc>
        <w:tc>
          <w:tcPr>
            <w:tcW w:w="624" w:type="dxa"/>
            <w:hideMark/>
          </w:tcPr>
          <w:p w14:paraId="4357CF2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c>
          <w:tcPr>
            <w:tcW w:w="624" w:type="dxa"/>
            <w:hideMark/>
          </w:tcPr>
          <w:p w14:paraId="1AB2160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24" w:type="dxa"/>
            <w:hideMark/>
          </w:tcPr>
          <w:p w14:paraId="3D04F49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624" w:type="dxa"/>
            <w:hideMark/>
          </w:tcPr>
          <w:p w14:paraId="02285F7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624" w:type="dxa"/>
            <w:hideMark/>
          </w:tcPr>
          <w:p w14:paraId="61E1F49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r>
      <w:tr w:rsidR="00D052F7" w:rsidRPr="00C76C34" w14:paraId="723AD43E" w14:textId="77777777" w:rsidTr="007204F9">
        <w:trPr>
          <w:trHeight w:val="300"/>
          <w:jc w:val="center"/>
        </w:trPr>
        <w:tc>
          <w:tcPr>
            <w:tcW w:w="1659" w:type="dxa"/>
            <w:vMerge/>
            <w:vAlign w:val="center"/>
            <w:hideMark/>
          </w:tcPr>
          <w:p w14:paraId="7F35AB44"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48F85321"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LAM</w:t>
            </w:r>
          </w:p>
        </w:tc>
        <w:tc>
          <w:tcPr>
            <w:tcW w:w="622" w:type="dxa"/>
            <w:hideMark/>
          </w:tcPr>
          <w:p w14:paraId="7999E38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2" w:type="dxa"/>
            <w:hideMark/>
          </w:tcPr>
          <w:p w14:paraId="1FBB1B1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2" w:type="dxa"/>
            <w:hideMark/>
          </w:tcPr>
          <w:p w14:paraId="680A57C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622" w:type="dxa"/>
            <w:hideMark/>
          </w:tcPr>
          <w:p w14:paraId="6FD6701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0.18</w:t>
            </w:r>
          </w:p>
        </w:tc>
        <w:tc>
          <w:tcPr>
            <w:tcW w:w="622" w:type="dxa"/>
            <w:hideMark/>
          </w:tcPr>
          <w:p w14:paraId="10980E4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4" w:type="dxa"/>
            <w:hideMark/>
          </w:tcPr>
          <w:p w14:paraId="3468C2D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624" w:type="dxa"/>
            <w:hideMark/>
          </w:tcPr>
          <w:p w14:paraId="32076E0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24" w:type="dxa"/>
            <w:hideMark/>
          </w:tcPr>
          <w:p w14:paraId="6215A82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24" w:type="dxa"/>
            <w:hideMark/>
          </w:tcPr>
          <w:p w14:paraId="73E20D8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24" w:type="dxa"/>
            <w:hideMark/>
          </w:tcPr>
          <w:p w14:paraId="422D066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624" w:type="dxa"/>
            <w:hideMark/>
          </w:tcPr>
          <w:p w14:paraId="545C411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r>
      <w:tr w:rsidR="00D052F7" w:rsidRPr="00C76C34" w14:paraId="5BE20724" w14:textId="77777777" w:rsidTr="007204F9">
        <w:trPr>
          <w:trHeight w:val="300"/>
          <w:jc w:val="center"/>
        </w:trPr>
        <w:tc>
          <w:tcPr>
            <w:tcW w:w="1659" w:type="dxa"/>
            <w:vMerge/>
            <w:vAlign w:val="center"/>
            <w:hideMark/>
          </w:tcPr>
          <w:p w14:paraId="55ED3F24"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099C2238"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MAF</w:t>
            </w:r>
          </w:p>
        </w:tc>
        <w:tc>
          <w:tcPr>
            <w:tcW w:w="622" w:type="dxa"/>
            <w:hideMark/>
          </w:tcPr>
          <w:p w14:paraId="45D9858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1.02</w:t>
            </w:r>
          </w:p>
        </w:tc>
        <w:tc>
          <w:tcPr>
            <w:tcW w:w="622" w:type="dxa"/>
            <w:hideMark/>
          </w:tcPr>
          <w:p w14:paraId="44E454F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0.80</w:t>
            </w:r>
          </w:p>
        </w:tc>
        <w:tc>
          <w:tcPr>
            <w:tcW w:w="622" w:type="dxa"/>
            <w:hideMark/>
          </w:tcPr>
          <w:p w14:paraId="069BBE0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c>
          <w:tcPr>
            <w:tcW w:w="622" w:type="dxa"/>
            <w:hideMark/>
          </w:tcPr>
          <w:p w14:paraId="1FD4EA0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0.62</w:t>
            </w:r>
          </w:p>
        </w:tc>
        <w:tc>
          <w:tcPr>
            <w:tcW w:w="622" w:type="dxa"/>
            <w:hideMark/>
          </w:tcPr>
          <w:p w14:paraId="4622FB3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0.37</w:t>
            </w:r>
          </w:p>
        </w:tc>
        <w:tc>
          <w:tcPr>
            <w:tcW w:w="624" w:type="dxa"/>
            <w:hideMark/>
          </w:tcPr>
          <w:p w14:paraId="470B48D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0.14</w:t>
            </w:r>
          </w:p>
        </w:tc>
        <w:tc>
          <w:tcPr>
            <w:tcW w:w="624" w:type="dxa"/>
            <w:hideMark/>
          </w:tcPr>
          <w:p w14:paraId="16F52E6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c>
          <w:tcPr>
            <w:tcW w:w="624" w:type="dxa"/>
            <w:hideMark/>
          </w:tcPr>
          <w:p w14:paraId="5700F86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4" w:type="dxa"/>
            <w:hideMark/>
          </w:tcPr>
          <w:p w14:paraId="5B469E5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624" w:type="dxa"/>
            <w:hideMark/>
          </w:tcPr>
          <w:p w14:paraId="3F34A94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24" w:type="dxa"/>
            <w:hideMark/>
          </w:tcPr>
          <w:p w14:paraId="624DC09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r>
      <w:tr w:rsidR="00D052F7" w:rsidRPr="00C76C34" w14:paraId="6ACD4FF4" w14:textId="77777777" w:rsidTr="007204F9">
        <w:trPr>
          <w:trHeight w:val="300"/>
          <w:jc w:val="center"/>
        </w:trPr>
        <w:tc>
          <w:tcPr>
            <w:tcW w:w="1659" w:type="dxa"/>
            <w:vMerge/>
            <w:vAlign w:val="center"/>
            <w:hideMark/>
          </w:tcPr>
          <w:p w14:paraId="0938E951"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675B77DA"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OECD</w:t>
            </w:r>
          </w:p>
        </w:tc>
        <w:tc>
          <w:tcPr>
            <w:tcW w:w="622" w:type="dxa"/>
            <w:hideMark/>
          </w:tcPr>
          <w:p w14:paraId="3B11E59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0.41</w:t>
            </w:r>
          </w:p>
        </w:tc>
        <w:tc>
          <w:tcPr>
            <w:tcW w:w="622" w:type="dxa"/>
            <w:hideMark/>
          </w:tcPr>
          <w:p w14:paraId="38A10A2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0.34</w:t>
            </w:r>
          </w:p>
        </w:tc>
        <w:tc>
          <w:tcPr>
            <w:tcW w:w="622" w:type="dxa"/>
            <w:hideMark/>
          </w:tcPr>
          <w:p w14:paraId="150F342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0.26</w:t>
            </w:r>
          </w:p>
        </w:tc>
        <w:tc>
          <w:tcPr>
            <w:tcW w:w="622" w:type="dxa"/>
            <w:hideMark/>
          </w:tcPr>
          <w:p w14:paraId="0350F95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0.19</w:t>
            </w:r>
          </w:p>
        </w:tc>
        <w:tc>
          <w:tcPr>
            <w:tcW w:w="622" w:type="dxa"/>
            <w:hideMark/>
          </w:tcPr>
          <w:p w14:paraId="547B30E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4" w:type="dxa"/>
            <w:hideMark/>
          </w:tcPr>
          <w:p w14:paraId="1510497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0.07</w:t>
            </w:r>
          </w:p>
        </w:tc>
        <w:tc>
          <w:tcPr>
            <w:tcW w:w="624" w:type="dxa"/>
            <w:hideMark/>
          </w:tcPr>
          <w:p w14:paraId="2CDF3D8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624" w:type="dxa"/>
            <w:hideMark/>
          </w:tcPr>
          <w:p w14:paraId="0B4797E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24" w:type="dxa"/>
            <w:hideMark/>
          </w:tcPr>
          <w:p w14:paraId="549BD73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24" w:type="dxa"/>
            <w:hideMark/>
          </w:tcPr>
          <w:p w14:paraId="799CC97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24" w:type="dxa"/>
            <w:hideMark/>
          </w:tcPr>
          <w:p w14:paraId="0EEB0FE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r>
      <w:tr w:rsidR="00D052F7" w:rsidRPr="00C76C34" w14:paraId="667CBB11" w14:textId="77777777" w:rsidTr="007204F9">
        <w:trPr>
          <w:trHeight w:val="300"/>
          <w:jc w:val="center"/>
        </w:trPr>
        <w:tc>
          <w:tcPr>
            <w:tcW w:w="1659" w:type="dxa"/>
            <w:vMerge/>
            <w:vAlign w:val="center"/>
            <w:hideMark/>
          </w:tcPr>
          <w:p w14:paraId="61813155"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344E8716"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REF</w:t>
            </w:r>
          </w:p>
        </w:tc>
        <w:tc>
          <w:tcPr>
            <w:tcW w:w="622" w:type="dxa"/>
            <w:hideMark/>
          </w:tcPr>
          <w:p w14:paraId="43A11E7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622" w:type="dxa"/>
            <w:hideMark/>
          </w:tcPr>
          <w:p w14:paraId="171AECB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7EF8CDE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2" w:type="dxa"/>
            <w:hideMark/>
          </w:tcPr>
          <w:p w14:paraId="29FFD61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0.07</w:t>
            </w:r>
          </w:p>
        </w:tc>
        <w:tc>
          <w:tcPr>
            <w:tcW w:w="622" w:type="dxa"/>
            <w:hideMark/>
          </w:tcPr>
          <w:p w14:paraId="56C4C24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c>
          <w:tcPr>
            <w:tcW w:w="624" w:type="dxa"/>
            <w:hideMark/>
          </w:tcPr>
          <w:p w14:paraId="555D6DF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4" w:type="dxa"/>
            <w:hideMark/>
          </w:tcPr>
          <w:p w14:paraId="7C51611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624" w:type="dxa"/>
            <w:hideMark/>
          </w:tcPr>
          <w:p w14:paraId="5906BBE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624" w:type="dxa"/>
            <w:hideMark/>
          </w:tcPr>
          <w:p w14:paraId="72641D4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624" w:type="dxa"/>
            <w:hideMark/>
          </w:tcPr>
          <w:p w14:paraId="05C4371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c>
          <w:tcPr>
            <w:tcW w:w="624" w:type="dxa"/>
            <w:hideMark/>
          </w:tcPr>
          <w:p w14:paraId="5383130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r>
      <w:tr w:rsidR="00D052F7" w:rsidRPr="00C76C34" w14:paraId="7CE85604" w14:textId="77777777" w:rsidTr="007204F9">
        <w:trPr>
          <w:trHeight w:val="300"/>
          <w:jc w:val="center"/>
        </w:trPr>
        <w:tc>
          <w:tcPr>
            <w:tcW w:w="1659" w:type="dxa"/>
            <w:vMerge w:val="restart"/>
            <w:vAlign w:val="center"/>
            <w:hideMark/>
          </w:tcPr>
          <w:p w14:paraId="5A2173BC" w14:textId="77777777" w:rsidR="00D052F7" w:rsidRPr="00C76C34" w:rsidRDefault="00D052F7" w:rsidP="007204F9">
            <w:pPr>
              <w:spacing w:line="240" w:lineRule="auto"/>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PRISMAL4-bl</w:t>
            </w:r>
          </w:p>
        </w:tc>
        <w:tc>
          <w:tcPr>
            <w:tcW w:w="789" w:type="dxa"/>
            <w:hideMark/>
          </w:tcPr>
          <w:p w14:paraId="5061D71A"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Asia</w:t>
            </w:r>
          </w:p>
        </w:tc>
        <w:tc>
          <w:tcPr>
            <w:tcW w:w="622" w:type="dxa"/>
            <w:hideMark/>
          </w:tcPr>
          <w:p w14:paraId="5485D82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1.16</w:t>
            </w:r>
          </w:p>
        </w:tc>
        <w:tc>
          <w:tcPr>
            <w:tcW w:w="622" w:type="dxa"/>
            <w:hideMark/>
          </w:tcPr>
          <w:p w14:paraId="2DC377D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1.21</w:t>
            </w:r>
          </w:p>
        </w:tc>
        <w:tc>
          <w:tcPr>
            <w:tcW w:w="622" w:type="dxa"/>
            <w:hideMark/>
          </w:tcPr>
          <w:p w14:paraId="3ED8404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1.25</w:t>
            </w:r>
          </w:p>
        </w:tc>
        <w:tc>
          <w:tcPr>
            <w:tcW w:w="622" w:type="dxa"/>
            <w:hideMark/>
          </w:tcPr>
          <w:p w14:paraId="0925C15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1.16</w:t>
            </w:r>
          </w:p>
        </w:tc>
        <w:tc>
          <w:tcPr>
            <w:tcW w:w="622" w:type="dxa"/>
            <w:hideMark/>
          </w:tcPr>
          <w:p w14:paraId="087754F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1.05</w:t>
            </w:r>
          </w:p>
        </w:tc>
        <w:tc>
          <w:tcPr>
            <w:tcW w:w="624" w:type="dxa"/>
            <w:hideMark/>
          </w:tcPr>
          <w:p w14:paraId="6503553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0.95</w:t>
            </w:r>
          </w:p>
        </w:tc>
        <w:tc>
          <w:tcPr>
            <w:tcW w:w="624" w:type="dxa"/>
            <w:hideMark/>
          </w:tcPr>
          <w:p w14:paraId="4BE8A50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0.91</w:t>
            </w:r>
          </w:p>
        </w:tc>
        <w:tc>
          <w:tcPr>
            <w:tcW w:w="624" w:type="dxa"/>
            <w:hideMark/>
          </w:tcPr>
          <w:p w14:paraId="3710B28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0.87</w:t>
            </w:r>
          </w:p>
        </w:tc>
        <w:tc>
          <w:tcPr>
            <w:tcW w:w="624" w:type="dxa"/>
            <w:hideMark/>
          </w:tcPr>
          <w:p w14:paraId="169E820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0.71</w:t>
            </w:r>
          </w:p>
        </w:tc>
        <w:tc>
          <w:tcPr>
            <w:tcW w:w="624" w:type="dxa"/>
            <w:hideMark/>
          </w:tcPr>
          <w:p w14:paraId="59EDE50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0.58</w:t>
            </w:r>
          </w:p>
        </w:tc>
        <w:tc>
          <w:tcPr>
            <w:tcW w:w="624" w:type="dxa"/>
            <w:hideMark/>
          </w:tcPr>
          <w:p w14:paraId="1677619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0.48</w:t>
            </w:r>
          </w:p>
        </w:tc>
      </w:tr>
      <w:tr w:rsidR="00D052F7" w:rsidRPr="00C76C34" w14:paraId="5C063037" w14:textId="77777777" w:rsidTr="007204F9">
        <w:trPr>
          <w:trHeight w:val="300"/>
          <w:jc w:val="center"/>
        </w:trPr>
        <w:tc>
          <w:tcPr>
            <w:tcW w:w="1659" w:type="dxa"/>
            <w:vMerge/>
            <w:hideMark/>
          </w:tcPr>
          <w:p w14:paraId="7838C811" w14:textId="77777777" w:rsidR="00D052F7" w:rsidRPr="00C76C34" w:rsidRDefault="00D052F7" w:rsidP="007204F9">
            <w:pPr>
              <w:spacing w:line="240" w:lineRule="auto"/>
              <w:rPr>
                <w:rFonts w:eastAsia="Times New Roman" w:cstheme="minorHAnsi"/>
                <w:b/>
                <w:bCs/>
                <w:color w:val="000000"/>
                <w:sz w:val="16"/>
                <w:szCs w:val="16"/>
                <w:lang w:eastAsia="en-CA"/>
              </w:rPr>
            </w:pPr>
          </w:p>
        </w:tc>
        <w:tc>
          <w:tcPr>
            <w:tcW w:w="789" w:type="dxa"/>
            <w:hideMark/>
          </w:tcPr>
          <w:p w14:paraId="356034AE"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LAM</w:t>
            </w:r>
          </w:p>
        </w:tc>
        <w:tc>
          <w:tcPr>
            <w:tcW w:w="622" w:type="dxa"/>
            <w:hideMark/>
          </w:tcPr>
          <w:p w14:paraId="46D1BE7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2" w:type="dxa"/>
            <w:hideMark/>
          </w:tcPr>
          <w:p w14:paraId="7784D17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2" w:type="dxa"/>
            <w:hideMark/>
          </w:tcPr>
          <w:p w14:paraId="3D64B43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622" w:type="dxa"/>
            <w:hideMark/>
          </w:tcPr>
          <w:p w14:paraId="5B61C6A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510E71A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4" w:type="dxa"/>
            <w:hideMark/>
          </w:tcPr>
          <w:p w14:paraId="322BA32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0.19</w:t>
            </w:r>
          </w:p>
        </w:tc>
        <w:tc>
          <w:tcPr>
            <w:tcW w:w="624" w:type="dxa"/>
            <w:hideMark/>
          </w:tcPr>
          <w:p w14:paraId="4F1E2C6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0.17</w:t>
            </w:r>
          </w:p>
        </w:tc>
        <w:tc>
          <w:tcPr>
            <w:tcW w:w="624" w:type="dxa"/>
            <w:hideMark/>
          </w:tcPr>
          <w:p w14:paraId="539AA8E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624" w:type="dxa"/>
            <w:hideMark/>
          </w:tcPr>
          <w:p w14:paraId="6F4EDAA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4" w:type="dxa"/>
            <w:hideMark/>
          </w:tcPr>
          <w:p w14:paraId="3F26CA4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0.12</w:t>
            </w:r>
          </w:p>
        </w:tc>
        <w:tc>
          <w:tcPr>
            <w:tcW w:w="624" w:type="dxa"/>
            <w:hideMark/>
          </w:tcPr>
          <w:p w14:paraId="4E2AD3A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r>
      <w:tr w:rsidR="00D052F7" w:rsidRPr="00C76C34" w14:paraId="4A462E82" w14:textId="77777777" w:rsidTr="007204F9">
        <w:trPr>
          <w:trHeight w:val="300"/>
          <w:jc w:val="center"/>
        </w:trPr>
        <w:tc>
          <w:tcPr>
            <w:tcW w:w="1659" w:type="dxa"/>
            <w:vMerge/>
            <w:hideMark/>
          </w:tcPr>
          <w:p w14:paraId="74748E8F" w14:textId="77777777" w:rsidR="00D052F7" w:rsidRPr="00C76C34" w:rsidRDefault="00D052F7" w:rsidP="007204F9">
            <w:pPr>
              <w:spacing w:line="240" w:lineRule="auto"/>
              <w:rPr>
                <w:rFonts w:eastAsia="Times New Roman" w:cstheme="minorHAnsi"/>
                <w:b/>
                <w:bCs/>
                <w:color w:val="000000"/>
                <w:sz w:val="16"/>
                <w:szCs w:val="16"/>
                <w:lang w:eastAsia="en-CA"/>
              </w:rPr>
            </w:pPr>
          </w:p>
        </w:tc>
        <w:tc>
          <w:tcPr>
            <w:tcW w:w="789" w:type="dxa"/>
            <w:hideMark/>
          </w:tcPr>
          <w:p w14:paraId="368E0953"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MAF</w:t>
            </w:r>
          </w:p>
        </w:tc>
        <w:tc>
          <w:tcPr>
            <w:tcW w:w="622" w:type="dxa"/>
            <w:hideMark/>
          </w:tcPr>
          <w:p w14:paraId="020874E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1.02</w:t>
            </w:r>
          </w:p>
        </w:tc>
        <w:tc>
          <w:tcPr>
            <w:tcW w:w="622" w:type="dxa"/>
            <w:hideMark/>
          </w:tcPr>
          <w:p w14:paraId="197A24F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0.80</w:t>
            </w:r>
          </w:p>
        </w:tc>
        <w:tc>
          <w:tcPr>
            <w:tcW w:w="622" w:type="dxa"/>
            <w:hideMark/>
          </w:tcPr>
          <w:p w14:paraId="7DE8665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c>
          <w:tcPr>
            <w:tcW w:w="622" w:type="dxa"/>
            <w:hideMark/>
          </w:tcPr>
          <w:p w14:paraId="57AB870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0.63</w:t>
            </w:r>
          </w:p>
        </w:tc>
        <w:tc>
          <w:tcPr>
            <w:tcW w:w="622" w:type="dxa"/>
            <w:hideMark/>
          </w:tcPr>
          <w:p w14:paraId="6A66F20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0.57</w:t>
            </w:r>
          </w:p>
        </w:tc>
        <w:tc>
          <w:tcPr>
            <w:tcW w:w="624" w:type="dxa"/>
            <w:hideMark/>
          </w:tcPr>
          <w:p w14:paraId="0A5FC70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0.51</w:t>
            </w:r>
          </w:p>
        </w:tc>
        <w:tc>
          <w:tcPr>
            <w:tcW w:w="624" w:type="dxa"/>
            <w:hideMark/>
          </w:tcPr>
          <w:p w14:paraId="1762C17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0.44</w:t>
            </w:r>
          </w:p>
        </w:tc>
        <w:tc>
          <w:tcPr>
            <w:tcW w:w="624" w:type="dxa"/>
            <w:hideMark/>
          </w:tcPr>
          <w:p w14:paraId="42A3CF7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0.38</w:t>
            </w:r>
          </w:p>
        </w:tc>
        <w:tc>
          <w:tcPr>
            <w:tcW w:w="624" w:type="dxa"/>
            <w:hideMark/>
          </w:tcPr>
          <w:p w14:paraId="215BB42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0.33</w:t>
            </w:r>
          </w:p>
        </w:tc>
        <w:tc>
          <w:tcPr>
            <w:tcW w:w="624" w:type="dxa"/>
            <w:hideMark/>
          </w:tcPr>
          <w:p w14:paraId="561BB39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0.30</w:t>
            </w:r>
          </w:p>
        </w:tc>
        <w:tc>
          <w:tcPr>
            <w:tcW w:w="624" w:type="dxa"/>
            <w:hideMark/>
          </w:tcPr>
          <w:p w14:paraId="7FC52C6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0.29</w:t>
            </w:r>
          </w:p>
        </w:tc>
      </w:tr>
      <w:tr w:rsidR="00D052F7" w:rsidRPr="00C76C34" w14:paraId="30CF3086" w14:textId="77777777" w:rsidTr="007204F9">
        <w:trPr>
          <w:trHeight w:val="300"/>
          <w:jc w:val="center"/>
        </w:trPr>
        <w:tc>
          <w:tcPr>
            <w:tcW w:w="1659" w:type="dxa"/>
            <w:vMerge/>
            <w:hideMark/>
          </w:tcPr>
          <w:p w14:paraId="01731410" w14:textId="77777777" w:rsidR="00D052F7" w:rsidRPr="00C76C34" w:rsidRDefault="00D052F7" w:rsidP="007204F9">
            <w:pPr>
              <w:spacing w:line="240" w:lineRule="auto"/>
              <w:rPr>
                <w:rFonts w:eastAsia="Times New Roman" w:cstheme="minorHAnsi"/>
                <w:b/>
                <w:bCs/>
                <w:color w:val="000000"/>
                <w:sz w:val="16"/>
                <w:szCs w:val="16"/>
                <w:lang w:eastAsia="en-CA"/>
              </w:rPr>
            </w:pPr>
          </w:p>
        </w:tc>
        <w:tc>
          <w:tcPr>
            <w:tcW w:w="789" w:type="dxa"/>
            <w:hideMark/>
          </w:tcPr>
          <w:p w14:paraId="36D54D54"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OECD</w:t>
            </w:r>
          </w:p>
        </w:tc>
        <w:tc>
          <w:tcPr>
            <w:tcW w:w="622" w:type="dxa"/>
            <w:hideMark/>
          </w:tcPr>
          <w:p w14:paraId="30046D1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0.41</w:t>
            </w:r>
          </w:p>
        </w:tc>
        <w:tc>
          <w:tcPr>
            <w:tcW w:w="622" w:type="dxa"/>
            <w:hideMark/>
          </w:tcPr>
          <w:p w14:paraId="34DA5EB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0.34</w:t>
            </w:r>
          </w:p>
        </w:tc>
        <w:tc>
          <w:tcPr>
            <w:tcW w:w="622" w:type="dxa"/>
            <w:hideMark/>
          </w:tcPr>
          <w:p w14:paraId="3870EF1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0.26</w:t>
            </w:r>
          </w:p>
        </w:tc>
        <w:tc>
          <w:tcPr>
            <w:tcW w:w="622" w:type="dxa"/>
            <w:hideMark/>
          </w:tcPr>
          <w:p w14:paraId="5F9055C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0.24</w:t>
            </w:r>
          </w:p>
        </w:tc>
        <w:tc>
          <w:tcPr>
            <w:tcW w:w="622" w:type="dxa"/>
            <w:hideMark/>
          </w:tcPr>
          <w:p w14:paraId="3F37EE7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624" w:type="dxa"/>
            <w:hideMark/>
          </w:tcPr>
          <w:p w14:paraId="5FC41B0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0.21</w:t>
            </w:r>
          </w:p>
        </w:tc>
        <w:tc>
          <w:tcPr>
            <w:tcW w:w="624" w:type="dxa"/>
            <w:hideMark/>
          </w:tcPr>
          <w:p w14:paraId="014DC68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4" w:type="dxa"/>
            <w:hideMark/>
          </w:tcPr>
          <w:p w14:paraId="1FC684A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4" w:type="dxa"/>
            <w:hideMark/>
          </w:tcPr>
          <w:p w14:paraId="1DDC09C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0.17</w:t>
            </w:r>
          </w:p>
        </w:tc>
        <w:tc>
          <w:tcPr>
            <w:tcW w:w="624" w:type="dxa"/>
            <w:hideMark/>
          </w:tcPr>
          <w:p w14:paraId="1D70207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0.16</w:t>
            </w:r>
          </w:p>
        </w:tc>
        <w:tc>
          <w:tcPr>
            <w:tcW w:w="624" w:type="dxa"/>
            <w:hideMark/>
          </w:tcPr>
          <w:p w14:paraId="7199B55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r>
      <w:tr w:rsidR="00D052F7" w:rsidRPr="00C76C34" w14:paraId="15C7C94E" w14:textId="77777777" w:rsidTr="007204F9">
        <w:trPr>
          <w:trHeight w:val="300"/>
          <w:jc w:val="center"/>
        </w:trPr>
        <w:tc>
          <w:tcPr>
            <w:tcW w:w="1659" w:type="dxa"/>
            <w:vMerge/>
            <w:hideMark/>
          </w:tcPr>
          <w:p w14:paraId="1785596D" w14:textId="77777777" w:rsidR="00D052F7" w:rsidRPr="00C76C34" w:rsidRDefault="00D052F7" w:rsidP="007204F9">
            <w:pPr>
              <w:spacing w:line="240" w:lineRule="auto"/>
              <w:rPr>
                <w:rFonts w:eastAsia="Times New Roman" w:cstheme="minorHAnsi"/>
                <w:b/>
                <w:bCs/>
                <w:color w:val="000000"/>
                <w:sz w:val="16"/>
                <w:szCs w:val="16"/>
                <w:lang w:eastAsia="en-CA"/>
              </w:rPr>
            </w:pPr>
          </w:p>
        </w:tc>
        <w:tc>
          <w:tcPr>
            <w:tcW w:w="789" w:type="dxa"/>
            <w:hideMark/>
          </w:tcPr>
          <w:p w14:paraId="71C46EC8"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REF</w:t>
            </w:r>
          </w:p>
        </w:tc>
        <w:tc>
          <w:tcPr>
            <w:tcW w:w="622" w:type="dxa"/>
            <w:hideMark/>
          </w:tcPr>
          <w:p w14:paraId="17DAD3B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622" w:type="dxa"/>
            <w:hideMark/>
          </w:tcPr>
          <w:p w14:paraId="40F9AE7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45A7A70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2" w:type="dxa"/>
            <w:hideMark/>
          </w:tcPr>
          <w:p w14:paraId="4BC0C66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0.10</w:t>
            </w:r>
          </w:p>
        </w:tc>
        <w:tc>
          <w:tcPr>
            <w:tcW w:w="622" w:type="dxa"/>
            <w:hideMark/>
          </w:tcPr>
          <w:p w14:paraId="3D8798E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0.09</w:t>
            </w:r>
          </w:p>
        </w:tc>
        <w:tc>
          <w:tcPr>
            <w:tcW w:w="624" w:type="dxa"/>
            <w:hideMark/>
          </w:tcPr>
          <w:p w14:paraId="1602E1E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0.08</w:t>
            </w:r>
          </w:p>
        </w:tc>
        <w:tc>
          <w:tcPr>
            <w:tcW w:w="624" w:type="dxa"/>
            <w:hideMark/>
          </w:tcPr>
          <w:p w14:paraId="07A1A6B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0.07</w:t>
            </w:r>
          </w:p>
        </w:tc>
        <w:tc>
          <w:tcPr>
            <w:tcW w:w="624" w:type="dxa"/>
            <w:hideMark/>
          </w:tcPr>
          <w:p w14:paraId="5F85E37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c>
          <w:tcPr>
            <w:tcW w:w="624" w:type="dxa"/>
            <w:hideMark/>
          </w:tcPr>
          <w:p w14:paraId="2E7356E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4" w:type="dxa"/>
            <w:hideMark/>
          </w:tcPr>
          <w:p w14:paraId="19D957C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4" w:type="dxa"/>
            <w:hideMark/>
          </w:tcPr>
          <w:p w14:paraId="420A075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r>
    </w:tbl>
    <w:p w14:paraId="2C827A1F" w14:textId="6A86E903" w:rsidR="00D052F7" w:rsidRDefault="00D052F7" w:rsidP="00D052F7">
      <w:pPr>
        <w:spacing w:line="259" w:lineRule="auto"/>
      </w:pPr>
    </w:p>
    <w:p w14:paraId="2493C75D" w14:textId="0F301AD2" w:rsidR="00D052F7" w:rsidRDefault="00D052F7" w:rsidP="00D052F7">
      <w:pPr>
        <w:spacing w:line="259" w:lineRule="auto"/>
        <w:rPr>
          <w:i/>
          <w:iCs/>
          <w:color w:val="44546A" w:themeColor="text2"/>
          <w:sz w:val="18"/>
          <w:szCs w:val="18"/>
        </w:rPr>
      </w:pPr>
    </w:p>
    <w:p w14:paraId="5453F4EE" w14:textId="7C559D9D" w:rsidR="00D052F7" w:rsidRDefault="00D052F7" w:rsidP="00D052F7">
      <w:pPr>
        <w:pStyle w:val="Caption"/>
        <w:keepNext/>
        <w:jc w:val="center"/>
      </w:pPr>
      <w:r>
        <w:t xml:space="preserve">Table </w:t>
      </w:r>
      <w:r w:rsidR="00E5135E">
        <w:fldChar w:fldCharType="begin"/>
      </w:r>
      <w:r w:rsidR="00E5135E">
        <w:instrText xml:space="preserve"> SEQ Table \* ARABIC </w:instrText>
      </w:r>
      <w:r w:rsidR="00E5135E">
        <w:fldChar w:fldCharType="separate"/>
      </w:r>
      <w:r w:rsidR="00A162FB">
        <w:rPr>
          <w:noProof/>
        </w:rPr>
        <w:t>8</w:t>
      </w:r>
      <w:r w:rsidR="00E5135E">
        <w:rPr>
          <w:noProof/>
        </w:rPr>
        <w:fldChar w:fldCharType="end"/>
      </w:r>
      <w:r>
        <w:t>: Evolution of PRISMAL2 carbon intensity of a kWh of the electricity mix over time according different regions and mitigation scenarios</w:t>
      </w:r>
    </w:p>
    <w:tbl>
      <w:tblPr>
        <w:tblStyle w:val="TableGrid"/>
        <w:tblW w:w="9782" w:type="dxa"/>
        <w:jc w:val="center"/>
        <w:tblInd w:w="0" w:type="dxa"/>
        <w:tblLayout w:type="fixed"/>
        <w:tblLook w:val="04A0" w:firstRow="1" w:lastRow="0" w:firstColumn="1" w:lastColumn="0" w:noHBand="0" w:noVBand="1"/>
      </w:tblPr>
      <w:tblGrid>
        <w:gridCol w:w="1630"/>
        <w:gridCol w:w="789"/>
        <w:gridCol w:w="622"/>
        <w:gridCol w:w="622"/>
        <w:gridCol w:w="622"/>
        <w:gridCol w:w="622"/>
        <w:gridCol w:w="622"/>
        <w:gridCol w:w="709"/>
        <w:gridCol w:w="709"/>
        <w:gridCol w:w="708"/>
        <w:gridCol w:w="709"/>
        <w:gridCol w:w="692"/>
        <w:gridCol w:w="726"/>
      </w:tblGrid>
      <w:tr w:rsidR="00D052F7" w:rsidRPr="00631E24" w14:paraId="6C19E6BF" w14:textId="77777777" w:rsidTr="007204F9">
        <w:trPr>
          <w:trHeight w:val="300"/>
          <w:jc w:val="center"/>
        </w:trPr>
        <w:tc>
          <w:tcPr>
            <w:tcW w:w="9782" w:type="dxa"/>
            <w:gridSpan w:val="13"/>
          </w:tcPr>
          <w:p w14:paraId="33E82681" w14:textId="17450A37" w:rsidR="00D052F7" w:rsidRPr="00631E24" w:rsidRDefault="00D052F7" w:rsidP="007204F9">
            <w:pPr>
              <w:spacing w:line="240" w:lineRule="auto"/>
              <w:jc w:val="center"/>
              <w:rPr>
                <w:rFonts w:eastAsia="Times New Roman" w:cstheme="minorHAnsi"/>
                <w:b/>
                <w:bCs/>
                <w:color w:val="000000"/>
                <w:sz w:val="20"/>
                <w:szCs w:val="20"/>
                <w:lang w:eastAsia="en-CA"/>
              </w:rPr>
            </w:pPr>
            <w:r w:rsidRPr="00631E24">
              <w:rPr>
                <w:rFonts w:cstheme="minorHAnsi"/>
                <w:b/>
                <w:bCs/>
                <w:sz w:val="20"/>
                <w:szCs w:val="20"/>
              </w:rPr>
              <w:t>Climate change [kg CO</w:t>
            </w:r>
            <w:r w:rsidRPr="00631E24">
              <w:rPr>
                <w:rFonts w:cstheme="minorHAnsi"/>
                <w:b/>
                <w:bCs/>
                <w:sz w:val="20"/>
                <w:szCs w:val="20"/>
                <w:vertAlign w:val="subscript"/>
              </w:rPr>
              <w:t>2</w:t>
            </w:r>
            <w:r w:rsidRPr="00631E24">
              <w:rPr>
                <w:rFonts w:cstheme="minorHAnsi"/>
                <w:b/>
                <w:bCs/>
                <w:sz w:val="20"/>
                <w:szCs w:val="20"/>
              </w:rPr>
              <w:t xml:space="preserve"> eq/kWh]</w:t>
            </w:r>
          </w:p>
        </w:tc>
      </w:tr>
      <w:tr w:rsidR="00D052F7" w:rsidRPr="00631E24" w14:paraId="2243A731" w14:textId="77777777" w:rsidTr="007204F9">
        <w:trPr>
          <w:trHeight w:val="300"/>
          <w:jc w:val="center"/>
        </w:trPr>
        <w:tc>
          <w:tcPr>
            <w:tcW w:w="1630" w:type="dxa"/>
          </w:tcPr>
          <w:p w14:paraId="38B61CF5" w14:textId="77777777" w:rsidR="00D052F7" w:rsidRPr="00631E24" w:rsidRDefault="00D052F7" w:rsidP="007204F9">
            <w:pPr>
              <w:spacing w:line="240" w:lineRule="auto"/>
              <w:jc w:val="center"/>
              <w:rPr>
                <w:rFonts w:eastAsia="Times New Roman" w:cstheme="minorHAnsi"/>
                <w:b/>
                <w:bCs/>
                <w:color w:val="000000"/>
                <w:sz w:val="20"/>
                <w:szCs w:val="20"/>
                <w:lang w:eastAsia="en-CA"/>
              </w:rPr>
            </w:pPr>
            <w:r w:rsidRPr="00631E24">
              <w:rPr>
                <w:rFonts w:eastAsia="Times New Roman" w:cstheme="minorHAnsi"/>
                <w:b/>
                <w:bCs/>
                <w:color w:val="000000"/>
                <w:sz w:val="20"/>
                <w:szCs w:val="20"/>
                <w:lang w:eastAsia="en-CA"/>
              </w:rPr>
              <w:t>Scenario</w:t>
            </w:r>
          </w:p>
        </w:tc>
        <w:tc>
          <w:tcPr>
            <w:tcW w:w="789" w:type="dxa"/>
          </w:tcPr>
          <w:p w14:paraId="3D81A850" w14:textId="77777777" w:rsidR="00D052F7" w:rsidRPr="00631E24" w:rsidRDefault="00D052F7" w:rsidP="007204F9">
            <w:pPr>
              <w:spacing w:line="240" w:lineRule="auto"/>
              <w:jc w:val="right"/>
              <w:rPr>
                <w:rFonts w:eastAsia="Times New Roman" w:cstheme="minorHAnsi"/>
                <w:b/>
                <w:bCs/>
                <w:color w:val="000000"/>
                <w:sz w:val="20"/>
                <w:szCs w:val="20"/>
                <w:lang w:eastAsia="en-CA"/>
              </w:rPr>
            </w:pPr>
            <w:r w:rsidRPr="00631E24">
              <w:rPr>
                <w:rFonts w:eastAsia="Times New Roman" w:cstheme="minorHAnsi"/>
                <w:b/>
                <w:bCs/>
                <w:color w:val="000000"/>
                <w:sz w:val="20"/>
                <w:szCs w:val="20"/>
                <w:lang w:eastAsia="en-CA"/>
              </w:rPr>
              <w:t>Region</w:t>
            </w:r>
          </w:p>
        </w:tc>
        <w:tc>
          <w:tcPr>
            <w:tcW w:w="622" w:type="dxa"/>
          </w:tcPr>
          <w:p w14:paraId="3222DF94"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2005</w:t>
            </w:r>
          </w:p>
        </w:tc>
        <w:tc>
          <w:tcPr>
            <w:tcW w:w="622" w:type="dxa"/>
          </w:tcPr>
          <w:p w14:paraId="7EE7F46C"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2010</w:t>
            </w:r>
          </w:p>
        </w:tc>
        <w:tc>
          <w:tcPr>
            <w:tcW w:w="622" w:type="dxa"/>
          </w:tcPr>
          <w:p w14:paraId="2398D443"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2020</w:t>
            </w:r>
          </w:p>
        </w:tc>
        <w:tc>
          <w:tcPr>
            <w:tcW w:w="622" w:type="dxa"/>
          </w:tcPr>
          <w:p w14:paraId="3913E016"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2030</w:t>
            </w:r>
          </w:p>
        </w:tc>
        <w:tc>
          <w:tcPr>
            <w:tcW w:w="622" w:type="dxa"/>
          </w:tcPr>
          <w:p w14:paraId="4A888C5A"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2040</w:t>
            </w:r>
          </w:p>
        </w:tc>
        <w:tc>
          <w:tcPr>
            <w:tcW w:w="709" w:type="dxa"/>
          </w:tcPr>
          <w:p w14:paraId="737D22CC"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2050</w:t>
            </w:r>
          </w:p>
        </w:tc>
        <w:tc>
          <w:tcPr>
            <w:tcW w:w="709" w:type="dxa"/>
          </w:tcPr>
          <w:p w14:paraId="22ACDE9A"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2060</w:t>
            </w:r>
          </w:p>
        </w:tc>
        <w:tc>
          <w:tcPr>
            <w:tcW w:w="708" w:type="dxa"/>
          </w:tcPr>
          <w:p w14:paraId="5CE48266"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2070</w:t>
            </w:r>
          </w:p>
        </w:tc>
        <w:tc>
          <w:tcPr>
            <w:tcW w:w="709" w:type="dxa"/>
          </w:tcPr>
          <w:p w14:paraId="456B75B2"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2080</w:t>
            </w:r>
          </w:p>
        </w:tc>
        <w:tc>
          <w:tcPr>
            <w:tcW w:w="692" w:type="dxa"/>
          </w:tcPr>
          <w:p w14:paraId="468F040E"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2090</w:t>
            </w:r>
          </w:p>
        </w:tc>
        <w:tc>
          <w:tcPr>
            <w:tcW w:w="726" w:type="dxa"/>
          </w:tcPr>
          <w:p w14:paraId="779B777B" w14:textId="77777777" w:rsidR="00D052F7" w:rsidRPr="00631E2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b/>
                <w:bCs/>
                <w:color w:val="000000"/>
                <w:sz w:val="20"/>
                <w:szCs w:val="20"/>
                <w:lang w:eastAsia="en-CA"/>
              </w:rPr>
              <w:t>2100</w:t>
            </w:r>
          </w:p>
        </w:tc>
      </w:tr>
      <w:tr w:rsidR="00D052F7" w:rsidRPr="00631E24" w14:paraId="33D72759" w14:textId="77777777" w:rsidTr="007204F9">
        <w:trPr>
          <w:trHeight w:val="300"/>
          <w:jc w:val="center"/>
        </w:trPr>
        <w:tc>
          <w:tcPr>
            <w:tcW w:w="1630" w:type="dxa"/>
            <w:vMerge w:val="restart"/>
            <w:vAlign w:val="center"/>
            <w:hideMark/>
          </w:tcPr>
          <w:p w14:paraId="1871BFDF" w14:textId="77777777" w:rsidR="00D052F7" w:rsidRPr="00C76C34" w:rsidRDefault="00D052F7" w:rsidP="007204F9">
            <w:pPr>
              <w:spacing w:line="240" w:lineRule="auto"/>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PRISMAL5-</w:t>
            </w:r>
            <w:r w:rsidRPr="00631E24">
              <w:rPr>
                <w:rFonts w:eastAsia="Times New Roman" w:cstheme="minorHAnsi"/>
                <w:b/>
                <w:bCs/>
                <w:color w:val="000000"/>
                <w:sz w:val="20"/>
                <w:szCs w:val="20"/>
                <w:lang w:eastAsia="en-CA"/>
              </w:rPr>
              <w:t>1.5°C</w:t>
            </w:r>
          </w:p>
        </w:tc>
        <w:tc>
          <w:tcPr>
            <w:tcW w:w="789" w:type="dxa"/>
            <w:hideMark/>
          </w:tcPr>
          <w:p w14:paraId="5EDA82E9"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Asia</w:t>
            </w:r>
          </w:p>
        </w:tc>
        <w:tc>
          <w:tcPr>
            <w:tcW w:w="622" w:type="dxa"/>
            <w:hideMark/>
          </w:tcPr>
          <w:p w14:paraId="7FDD079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1.16</w:t>
            </w:r>
          </w:p>
        </w:tc>
        <w:tc>
          <w:tcPr>
            <w:tcW w:w="622" w:type="dxa"/>
            <w:hideMark/>
          </w:tcPr>
          <w:p w14:paraId="5D7A5CF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1.21</w:t>
            </w:r>
          </w:p>
        </w:tc>
        <w:tc>
          <w:tcPr>
            <w:tcW w:w="622" w:type="dxa"/>
            <w:hideMark/>
          </w:tcPr>
          <w:p w14:paraId="3A4C5EE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1.25</w:t>
            </w:r>
          </w:p>
        </w:tc>
        <w:tc>
          <w:tcPr>
            <w:tcW w:w="622" w:type="dxa"/>
            <w:hideMark/>
          </w:tcPr>
          <w:p w14:paraId="1EE14CC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c>
          <w:tcPr>
            <w:tcW w:w="622" w:type="dxa"/>
            <w:hideMark/>
          </w:tcPr>
          <w:p w14:paraId="444A98F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709" w:type="dxa"/>
            <w:hideMark/>
          </w:tcPr>
          <w:p w14:paraId="7CDA806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09" w:type="dxa"/>
            <w:hideMark/>
          </w:tcPr>
          <w:p w14:paraId="657C353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08" w:type="dxa"/>
            <w:hideMark/>
          </w:tcPr>
          <w:p w14:paraId="6911BA4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09" w:type="dxa"/>
            <w:hideMark/>
          </w:tcPr>
          <w:p w14:paraId="6823D39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692" w:type="dxa"/>
            <w:hideMark/>
          </w:tcPr>
          <w:p w14:paraId="417A131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26" w:type="dxa"/>
            <w:hideMark/>
          </w:tcPr>
          <w:p w14:paraId="033C1AA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r>
      <w:tr w:rsidR="00D052F7" w:rsidRPr="00631E24" w14:paraId="481647EA" w14:textId="77777777" w:rsidTr="007204F9">
        <w:trPr>
          <w:trHeight w:val="300"/>
          <w:jc w:val="center"/>
        </w:trPr>
        <w:tc>
          <w:tcPr>
            <w:tcW w:w="1630" w:type="dxa"/>
            <w:vMerge/>
            <w:vAlign w:val="center"/>
            <w:hideMark/>
          </w:tcPr>
          <w:p w14:paraId="600D6164"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7C5E24EC"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LAM</w:t>
            </w:r>
          </w:p>
        </w:tc>
        <w:tc>
          <w:tcPr>
            <w:tcW w:w="622" w:type="dxa"/>
            <w:hideMark/>
          </w:tcPr>
          <w:p w14:paraId="42BB6BA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2" w:type="dxa"/>
            <w:hideMark/>
          </w:tcPr>
          <w:p w14:paraId="2B1D60C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2" w:type="dxa"/>
            <w:hideMark/>
          </w:tcPr>
          <w:p w14:paraId="2117535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622" w:type="dxa"/>
            <w:hideMark/>
          </w:tcPr>
          <w:p w14:paraId="16E60E2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0.12</w:t>
            </w:r>
          </w:p>
        </w:tc>
        <w:tc>
          <w:tcPr>
            <w:tcW w:w="622" w:type="dxa"/>
            <w:hideMark/>
          </w:tcPr>
          <w:p w14:paraId="12B988D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09" w:type="dxa"/>
            <w:hideMark/>
          </w:tcPr>
          <w:p w14:paraId="72C3936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09" w:type="dxa"/>
            <w:hideMark/>
          </w:tcPr>
          <w:p w14:paraId="53FB5E9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c>
          <w:tcPr>
            <w:tcW w:w="708" w:type="dxa"/>
            <w:hideMark/>
          </w:tcPr>
          <w:p w14:paraId="6D6998D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09" w:type="dxa"/>
            <w:hideMark/>
          </w:tcPr>
          <w:p w14:paraId="0719F20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692" w:type="dxa"/>
            <w:hideMark/>
          </w:tcPr>
          <w:p w14:paraId="096618A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26" w:type="dxa"/>
            <w:hideMark/>
          </w:tcPr>
          <w:p w14:paraId="2CCCCE6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r>
      <w:tr w:rsidR="00D052F7" w:rsidRPr="00631E24" w14:paraId="5554EA6C" w14:textId="77777777" w:rsidTr="007204F9">
        <w:trPr>
          <w:trHeight w:val="300"/>
          <w:jc w:val="center"/>
        </w:trPr>
        <w:tc>
          <w:tcPr>
            <w:tcW w:w="1630" w:type="dxa"/>
            <w:vMerge/>
            <w:vAlign w:val="center"/>
            <w:hideMark/>
          </w:tcPr>
          <w:p w14:paraId="19D1AC55"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1BCD07EE"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MAF</w:t>
            </w:r>
          </w:p>
        </w:tc>
        <w:tc>
          <w:tcPr>
            <w:tcW w:w="622" w:type="dxa"/>
            <w:hideMark/>
          </w:tcPr>
          <w:p w14:paraId="23B6012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1.02</w:t>
            </w:r>
          </w:p>
        </w:tc>
        <w:tc>
          <w:tcPr>
            <w:tcW w:w="622" w:type="dxa"/>
            <w:hideMark/>
          </w:tcPr>
          <w:p w14:paraId="1856871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0.80</w:t>
            </w:r>
          </w:p>
        </w:tc>
        <w:tc>
          <w:tcPr>
            <w:tcW w:w="622" w:type="dxa"/>
            <w:hideMark/>
          </w:tcPr>
          <w:p w14:paraId="4A893BF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c>
          <w:tcPr>
            <w:tcW w:w="622" w:type="dxa"/>
            <w:hideMark/>
          </w:tcPr>
          <w:p w14:paraId="0DCF79C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0.53</w:t>
            </w:r>
          </w:p>
        </w:tc>
        <w:tc>
          <w:tcPr>
            <w:tcW w:w="622" w:type="dxa"/>
            <w:hideMark/>
          </w:tcPr>
          <w:p w14:paraId="6B7FC6D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709" w:type="dxa"/>
            <w:hideMark/>
          </w:tcPr>
          <w:p w14:paraId="1FFB45F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c>
          <w:tcPr>
            <w:tcW w:w="709" w:type="dxa"/>
            <w:hideMark/>
          </w:tcPr>
          <w:p w14:paraId="05B839A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c>
          <w:tcPr>
            <w:tcW w:w="708" w:type="dxa"/>
            <w:hideMark/>
          </w:tcPr>
          <w:p w14:paraId="0788672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09" w:type="dxa"/>
            <w:hideMark/>
          </w:tcPr>
          <w:p w14:paraId="16E91DF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692" w:type="dxa"/>
            <w:hideMark/>
          </w:tcPr>
          <w:p w14:paraId="082EDFA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26" w:type="dxa"/>
            <w:hideMark/>
          </w:tcPr>
          <w:p w14:paraId="0945C9A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r>
      <w:tr w:rsidR="00D052F7" w:rsidRPr="00631E24" w14:paraId="72D5BD64" w14:textId="77777777" w:rsidTr="007204F9">
        <w:trPr>
          <w:trHeight w:val="300"/>
          <w:jc w:val="center"/>
        </w:trPr>
        <w:tc>
          <w:tcPr>
            <w:tcW w:w="1630" w:type="dxa"/>
            <w:vMerge/>
            <w:vAlign w:val="center"/>
            <w:hideMark/>
          </w:tcPr>
          <w:p w14:paraId="35B20F45"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0B00A256"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OECD</w:t>
            </w:r>
          </w:p>
        </w:tc>
        <w:tc>
          <w:tcPr>
            <w:tcW w:w="622" w:type="dxa"/>
            <w:hideMark/>
          </w:tcPr>
          <w:p w14:paraId="32606FA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0.41</w:t>
            </w:r>
          </w:p>
        </w:tc>
        <w:tc>
          <w:tcPr>
            <w:tcW w:w="622" w:type="dxa"/>
            <w:hideMark/>
          </w:tcPr>
          <w:p w14:paraId="38A8D65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0.34</w:t>
            </w:r>
          </w:p>
        </w:tc>
        <w:tc>
          <w:tcPr>
            <w:tcW w:w="622" w:type="dxa"/>
            <w:hideMark/>
          </w:tcPr>
          <w:p w14:paraId="40331AE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0.26</w:t>
            </w:r>
          </w:p>
        </w:tc>
        <w:tc>
          <w:tcPr>
            <w:tcW w:w="622" w:type="dxa"/>
            <w:hideMark/>
          </w:tcPr>
          <w:p w14:paraId="039ACC5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0.10</w:t>
            </w:r>
          </w:p>
        </w:tc>
        <w:tc>
          <w:tcPr>
            <w:tcW w:w="622" w:type="dxa"/>
            <w:hideMark/>
          </w:tcPr>
          <w:p w14:paraId="649E95C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09" w:type="dxa"/>
            <w:hideMark/>
          </w:tcPr>
          <w:p w14:paraId="32E3C6A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09" w:type="dxa"/>
            <w:hideMark/>
          </w:tcPr>
          <w:p w14:paraId="6749080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08" w:type="dxa"/>
            <w:hideMark/>
          </w:tcPr>
          <w:p w14:paraId="77C6BF9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09" w:type="dxa"/>
            <w:hideMark/>
          </w:tcPr>
          <w:p w14:paraId="1EB056F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692" w:type="dxa"/>
            <w:hideMark/>
          </w:tcPr>
          <w:p w14:paraId="6E056FF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726" w:type="dxa"/>
            <w:hideMark/>
          </w:tcPr>
          <w:p w14:paraId="61A4301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r>
      <w:tr w:rsidR="00D052F7" w:rsidRPr="00631E24" w14:paraId="4C232E66" w14:textId="77777777" w:rsidTr="007204F9">
        <w:trPr>
          <w:trHeight w:val="300"/>
          <w:jc w:val="center"/>
        </w:trPr>
        <w:tc>
          <w:tcPr>
            <w:tcW w:w="1630" w:type="dxa"/>
            <w:vMerge/>
            <w:vAlign w:val="center"/>
            <w:hideMark/>
          </w:tcPr>
          <w:p w14:paraId="0CCF99C5"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134AD889"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REF</w:t>
            </w:r>
          </w:p>
        </w:tc>
        <w:tc>
          <w:tcPr>
            <w:tcW w:w="622" w:type="dxa"/>
            <w:hideMark/>
          </w:tcPr>
          <w:p w14:paraId="3961BB9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622" w:type="dxa"/>
            <w:hideMark/>
          </w:tcPr>
          <w:p w14:paraId="75655B3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4C68B63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2" w:type="dxa"/>
            <w:hideMark/>
          </w:tcPr>
          <w:p w14:paraId="6822BA5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2" w:type="dxa"/>
            <w:hideMark/>
          </w:tcPr>
          <w:p w14:paraId="1753601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09" w:type="dxa"/>
            <w:hideMark/>
          </w:tcPr>
          <w:p w14:paraId="749A2CF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09" w:type="dxa"/>
            <w:hideMark/>
          </w:tcPr>
          <w:p w14:paraId="59BB0A8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08" w:type="dxa"/>
            <w:hideMark/>
          </w:tcPr>
          <w:p w14:paraId="77904D0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09" w:type="dxa"/>
            <w:hideMark/>
          </w:tcPr>
          <w:p w14:paraId="75E84A9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692" w:type="dxa"/>
            <w:hideMark/>
          </w:tcPr>
          <w:p w14:paraId="6B82EB5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726" w:type="dxa"/>
            <w:hideMark/>
          </w:tcPr>
          <w:p w14:paraId="188BF42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r>
      <w:tr w:rsidR="00D052F7" w:rsidRPr="00631E24" w14:paraId="413ADD5E" w14:textId="77777777" w:rsidTr="007204F9">
        <w:trPr>
          <w:trHeight w:val="300"/>
          <w:jc w:val="center"/>
        </w:trPr>
        <w:tc>
          <w:tcPr>
            <w:tcW w:w="1630" w:type="dxa"/>
            <w:vMerge w:val="restart"/>
            <w:vAlign w:val="center"/>
            <w:hideMark/>
          </w:tcPr>
          <w:p w14:paraId="7CB7E6E7" w14:textId="77777777" w:rsidR="00D052F7" w:rsidRPr="00C76C34" w:rsidRDefault="00D052F7" w:rsidP="007204F9">
            <w:pPr>
              <w:spacing w:line="240" w:lineRule="auto"/>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PRISMAL5-</w:t>
            </w:r>
            <w:r w:rsidRPr="00631E24">
              <w:rPr>
                <w:rFonts w:eastAsia="Times New Roman" w:cstheme="minorHAnsi"/>
                <w:b/>
                <w:bCs/>
                <w:color w:val="000000"/>
                <w:sz w:val="20"/>
                <w:szCs w:val="20"/>
                <w:lang w:eastAsia="en-CA"/>
              </w:rPr>
              <w:t>2.0°C</w:t>
            </w:r>
          </w:p>
        </w:tc>
        <w:tc>
          <w:tcPr>
            <w:tcW w:w="789" w:type="dxa"/>
            <w:hideMark/>
          </w:tcPr>
          <w:p w14:paraId="362222AE"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Asia</w:t>
            </w:r>
          </w:p>
        </w:tc>
        <w:tc>
          <w:tcPr>
            <w:tcW w:w="622" w:type="dxa"/>
            <w:hideMark/>
          </w:tcPr>
          <w:p w14:paraId="5699434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1.16</w:t>
            </w:r>
          </w:p>
        </w:tc>
        <w:tc>
          <w:tcPr>
            <w:tcW w:w="622" w:type="dxa"/>
            <w:hideMark/>
          </w:tcPr>
          <w:p w14:paraId="50B7D5D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1.21</w:t>
            </w:r>
          </w:p>
        </w:tc>
        <w:tc>
          <w:tcPr>
            <w:tcW w:w="622" w:type="dxa"/>
            <w:hideMark/>
          </w:tcPr>
          <w:p w14:paraId="3794408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1.25</w:t>
            </w:r>
          </w:p>
        </w:tc>
        <w:tc>
          <w:tcPr>
            <w:tcW w:w="622" w:type="dxa"/>
            <w:hideMark/>
          </w:tcPr>
          <w:p w14:paraId="4D7D1CB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0.79</w:t>
            </w:r>
          </w:p>
        </w:tc>
        <w:tc>
          <w:tcPr>
            <w:tcW w:w="622" w:type="dxa"/>
            <w:hideMark/>
          </w:tcPr>
          <w:p w14:paraId="53C37AD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0.37</w:t>
            </w:r>
          </w:p>
        </w:tc>
        <w:tc>
          <w:tcPr>
            <w:tcW w:w="709" w:type="dxa"/>
            <w:hideMark/>
          </w:tcPr>
          <w:p w14:paraId="0D4D36B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0.14</w:t>
            </w:r>
          </w:p>
        </w:tc>
        <w:tc>
          <w:tcPr>
            <w:tcW w:w="709" w:type="dxa"/>
            <w:hideMark/>
          </w:tcPr>
          <w:p w14:paraId="663900C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c>
          <w:tcPr>
            <w:tcW w:w="708" w:type="dxa"/>
            <w:hideMark/>
          </w:tcPr>
          <w:p w14:paraId="33E03E5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09" w:type="dxa"/>
            <w:hideMark/>
          </w:tcPr>
          <w:p w14:paraId="3CC389B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692" w:type="dxa"/>
            <w:hideMark/>
          </w:tcPr>
          <w:p w14:paraId="3486CE4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26" w:type="dxa"/>
            <w:hideMark/>
          </w:tcPr>
          <w:p w14:paraId="32A363D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r>
      <w:tr w:rsidR="00D052F7" w:rsidRPr="00631E24" w14:paraId="7FC52154" w14:textId="77777777" w:rsidTr="007204F9">
        <w:trPr>
          <w:trHeight w:val="300"/>
          <w:jc w:val="center"/>
        </w:trPr>
        <w:tc>
          <w:tcPr>
            <w:tcW w:w="1630" w:type="dxa"/>
            <w:vMerge/>
            <w:vAlign w:val="center"/>
            <w:hideMark/>
          </w:tcPr>
          <w:p w14:paraId="0A4B2EF3"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0154E4EA"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LAM</w:t>
            </w:r>
          </w:p>
        </w:tc>
        <w:tc>
          <w:tcPr>
            <w:tcW w:w="622" w:type="dxa"/>
            <w:hideMark/>
          </w:tcPr>
          <w:p w14:paraId="30DEA72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2" w:type="dxa"/>
            <w:hideMark/>
          </w:tcPr>
          <w:p w14:paraId="68C0055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2" w:type="dxa"/>
            <w:hideMark/>
          </w:tcPr>
          <w:p w14:paraId="299AF04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622" w:type="dxa"/>
            <w:hideMark/>
          </w:tcPr>
          <w:p w14:paraId="3801B9F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0.18</w:t>
            </w:r>
          </w:p>
        </w:tc>
        <w:tc>
          <w:tcPr>
            <w:tcW w:w="622" w:type="dxa"/>
            <w:hideMark/>
          </w:tcPr>
          <w:p w14:paraId="3547826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709" w:type="dxa"/>
            <w:hideMark/>
          </w:tcPr>
          <w:p w14:paraId="1362B58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709" w:type="dxa"/>
            <w:hideMark/>
          </w:tcPr>
          <w:p w14:paraId="4CDB15D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08" w:type="dxa"/>
            <w:hideMark/>
          </w:tcPr>
          <w:p w14:paraId="0BE2E25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09" w:type="dxa"/>
            <w:hideMark/>
          </w:tcPr>
          <w:p w14:paraId="1A1193F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92" w:type="dxa"/>
            <w:hideMark/>
          </w:tcPr>
          <w:p w14:paraId="2F65862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26" w:type="dxa"/>
            <w:hideMark/>
          </w:tcPr>
          <w:p w14:paraId="64D94F5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r>
      <w:tr w:rsidR="00D052F7" w:rsidRPr="00631E24" w14:paraId="058D2C51" w14:textId="77777777" w:rsidTr="007204F9">
        <w:trPr>
          <w:trHeight w:val="300"/>
          <w:jc w:val="center"/>
        </w:trPr>
        <w:tc>
          <w:tcPr>
            <w:tcW w:w="1630" w:type="dxa"/>
            <w:vMerge/>
            <w:vAlign w:val="center"/>
            <w:hideMark/>
          </w:tcPr>
          <w:p w14:paraId="489C8F39"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392F535A"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MAF</w:t>
            </w:r>
          </w:p>
        </w:tc>
        <w:tc>
          <w:tcPr>
            <w:tcW w:w="622" w:type="dxa"/>
            <w:hideMark/>
          </w:tcPr>
          <w:p w14:paraId="679D6EC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1.02</w:t>
            </w:r>
          </w:p>
        </w:tc>
        <w:tc>
          <w:tcPr>
            <w:tcW w:w="622" w:type="dxa"/>
            <w:hideMark/>
          </w:tcPr>
          <w:p w14:paraId="1DAF7BE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0.80</w:t>
            </w:r>
          </w:p>
        </w:tc>
        <w:tc>
          <w:tcPr>
            <w:tcW w:w="622" w:type="dxa"/>
            <w:hideMark/>
          </w:tcPr>
          <w:p w14:paraId="7031C5F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c>
          <w:tcPr>
            <w:tcW w:w="622" w:type="dxa"/>
            <w:hideMark/>
          </w:tcPr>
          <w:p w14:paraId="4084FF5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0.62</w:t>
            </w:r>
          </w:p>
        </w:tc>
        <w:tc>
          <w:tcPr>
            <w:tcW w:w="622" w:type="dxa"/>
            <w:hideMark/>
          </w:tcPr>
          <w:p w14:paraId="49442EE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0.37</w:t>
            </w:r>
          </w:p>
        </w:tc>
        <w:tc>
          <w:tcPr>
            <w:tcW w:w="709" w:type="dxa"/>
            <w:hideMark/>
          </w:tcPr>
          <w:p w14:paraId="57C92C2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0.14</w:t>
            </w:r>
          </w:p>
        </w:tc>
        <w:tc>
          <w:tcPr>
            <w:tcW w:w="709" w:type="dxa"/>
            <w:hideMark/>
          </w:tcPr>
          <w:p w14:paraId="5BAF261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c>
          <w:tcPr>
            <w:tcW w:w="708" w:type="dxa"/>
            <w:hideMark/>
          </w:tcPr>
          <w:p w14:paraId="6954FEF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09" w:type="dxa"/>
            <w:hideMark/>
          </w:tcPr>
          <w:p w14:paraId="7CC750C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692" w:type="dxa"/>
            <w:hideMark/>
          </w:tcPr>
          <w:p w14:paraId="0572E1D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26" w:type="dxa"/>
            <w:hideMark/>
          </w:tcPr>
          <w:p w14:paraId="234E152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r>
      <w:tr w:rsidR="00D052F7" w:rsidRPr="00631E24" w14:paraId="2F93E1DC" w14:textId="77777777" w:rsidTr="007204F9">
        <w:trPr>
          <w:trHeight w:val="300"/>
          <w:jc w:val="center"/>
        </w:trPr>
        <w:tc>
          <w:tcPr>
            <w:tcW w:w="1630" w:type="dxa"/>
            <w:vMerge/>
            <w:vAlign w:val="center"/>
            <w:hideMark/>
          </w:tcPr>
          <w:p w14:paraId="13E9E20A"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0E915F78"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OECD</w:t>
            </w:r>
          </w:p>
        </w:tc>
        <w:tc>
          <w:tcPr>
            <w:tcW w:w="622" w:type="dxa"/>
            <w:hideMark/>
          </w:tcPr>
          <w:p w14:paraId="7A083D2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0.41</w:t>
            </w:r>
          </w:p>
        </w:tc>
        <w:tc>
          <w:tcPr>
            <w:tcW w:w="622" w:type="dxa"/>
            <w:hideMark/>
          </w:tcPr>
          <w:p w14:paraId="291F1B1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0.34</w:t>
            </w:r>
          </w:p>
        </w:tc>
        <w:tc>
          <w:tcPr>
            <w:tcW w:w="622" w:type="dxa"/>
            <w:hideMark/>
          </w:tcPr>
          <w:p w14:paraId="295E5EF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0.26</w:t>
            </w:r>
          </w:p>
        </w:tc>
        <w:tc>
          <w:tcPr>
            <w:tcW w:w="622" w:type="dxa"/>
            <w:hideMark/>
          </w:tcPr>
          <w:p w14:paraId="246E63B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0.19</w:t>
            </w:r>
          </w:p>
        </w:tc>
        <w:tc>
          <w:tcPr>
            <w:tcW w:w="622" w:type="dxa"/>
            <w:hideMark/>
          </w:tcPr>
          <w:p w14:paraId="39F3C3C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709" w:type="dxa"/>
            <w:hideMark/>
          </w:tcPr>
          <w:p w14:paraId="57AAD63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0.07</w:t>
            </w:r>
          </w:p>
        </w:tc>
        <w:tc>
          <w:tcPr>
            <w:tcW w:w="709" w:type="dxa"/>
            <w:hideMark/>
          </w:tcPr>
          <w:p w14:paraId="4FE9519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708" w:type="dxa"/>
            <w:hideMark/>
          </w:tcPr>
          <w:p w14:paraId="44EC555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09" w:type="dxa"/>
            <w:hideMark/>
          </w:tcPr>
          <w:p w14:paraId="3991CC2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692" w:type="dxa"/>
            <w:hideMark/>
          </w:tcPr>
          <w:p w14:paraId="295107A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0.03</w:t>
            </w:r>
          </w:p>
        </w:tc>
        <w:tc>
          <w:tcPr>
            <w:tcW w:w="726" w:type="dxa"/>
            <w:hideMark/>
          </w:tcPr>
          <w:p w14:paraId="24A02AB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r>
      <w:tr w:rsidR="00D052F7" w:rsidRPr="00631E24" w14:paraId="6CFE5B4F" w14:textId="77777777" w:rsidTr="007204F9">
        <w:trPr>
          <w:trHeight w:val="300"/>
          <w:jc w:val="center"/>
        </w:trPr>
        <w:tc>
          <w:tcPr>
            <w:tcW w:w="1630" w:type="dxa"/>
            <w:vMerge/>
            <w:vAlign w:val="center"/>
            <w:hideMark/>
          </w:tcPr>
          <w:p w14:paraId="574C88EA"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2E2D6A9A"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REF</w:t>
            </w:r>
          </w:p>
        </w:tc>
        <w:tc>
          <w:tcPr>
            <w:tcW w:w="622" w:type="dxa"/>
            <w:hideMark/>
          </w:tcPr>
          <w:p w14:paraId="1F5F578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622" w:type="dxa"/>
            <w:hideMark/>
          </w:tcPr>
          <w:p w14:paraId="27ACED9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3023B21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2" w:type="dxa"/>
            <w:hideMark/>
          </w:tcPr>
          <w:p w14:paraId="6474F0D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0.07</w:t>
            </w:r>
          </w:p>
        </w:tc>
        <w:tc>
          <w:tcPr>
            <w:tcW w:w="622" w:type="dxa"/>
            <w:hideMark/>
          </w:tcPr>
          <w:p w14:paraId="7547DD3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0.06</w:t>
            </w:r>
          </w:p>
        </w:tc>
        <w:tc>
          <w:tcPr>
            <w:tcW w:w="709" w:type="dxa"/>
            <w:hideMark/>
          </w:tcPr>
          <w:p w14:paraId="60FF606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709" w:type="dxa"/>
            <w:hideMark/>
          </w:tcPr>
          <w:p w14:paraId="402210F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0.04</w:t>
            </w:r>
          </w:p>
        </w:tc>
        <w:tc>
          <w:tcPr>
            <w:tcW w:w="708" w:type="dxa"/>
            <w:hideMark/>
          </w:tcPr>
          <w:p w14:paraId="75F2448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0.02</w:t>
            </w:r>
          </w:p>
        </w:tc>
        <w:tc>
          <w:tcPr>
            <w:tcW w:w="709" w:type="dxa"/>
            <w:hideMark/>
          </w:tcPr>
          <w:p w14:paraId="6A3CA71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0.01</w:t>
            </w:r>
          </w:p>
        </w:tc>
        <w:tc>
          <w:tcPr>
            <w:tcW w:w="692" w:type="dxa"/>
            <w:hideMark/>
          </w:tcPr>
          <w:p w14:paraId="33E4184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c>
          <w:tcPr>
            <w:tcW w:w="726" w:type="dxa"/>
            <w:hideMark/>
          </w:tcPr>
          <w:p w14:paraId="5083D7E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0.00</w:t>
            </w:r>
          </w:p>
        </w:tc>
      </w:tr>
      <w:tr w:rsidR="00D052F7" w:rsidRPr="00631E24" w14:paraId="26E33448" w14:textId="77777777" w:rsidTr="007204F9">
        <w:trPr>
          <w:trHeight w:val="300"/>
          <w:jc w:val="center"/>
        </w:trPr>
        <w:tc>
          <w:tcPr>
            <w:tcW w:w="1630" w:type="dxa"/>
            <w:vMerge w:val="restart"/>
            <w:vAlign w:val="center"/>
            <w:hideMark/>
          </w:tcPr>
          <w:p w14:paraId="7501CDD9" w14:textId="77777777" w:rsidR="00D052F7" w:rsidRPr="00C76C34" w:rsidRDefault="00D052F7" w:rsidP="007204F9">
            <w:pPr>
              <w:spacing w:line="240" w:lineRule="auto"/>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PRISMAL5-bl</w:t>
            </w:r>
          </w:p>
        </w:tc>
        <w:tc>
          <w:tcPr>
            <w:tcW w:w="789" w:type="dxa"/>
            <w:hideMark/>
          </w:tcPr>
          <w:p w14:paraId="6142EA40"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Asia</w:t>
            </w:r>
          </w:p>
        </w:tc>
        <w:tc>
          <w:tcPr>
            <w:tcW w:w="622" w:type="dxa"/>
            <w:hideMark/>
          </w:tcPr>
          <w:p w14:paraId="5F21932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1.16</w:t>
            </w:r>
          </w:p>
        </w:tc>
        <w:tc>
          <w:tcPr>
            <w:tcW w:w="622" w:type="dxa"/>
            <w:hideMark/>
          </w:tcPr>
          <w:p w14:paraId="261753A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1.21</w:t>
            </w:r>
          </w:p>
        </w:tc>
        <w:tc>
          <w:tcPr>
            <w:tcW w:w="622" w:type="dxa"/>
            <w:hideMark/>
          </w:tcPr>
          <w:p w14:paraId="67F1EE2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1.25</w:t>
            </w:r>
          </w:p>
        </w:tc>
        <w:tc>
          <w:tcPr>
            <w:tcW w:w="622" w:type="dxa"/>
            <w:hideMark/>
          </w:tcPr>
          <w:p w14:paraId="474989D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1.25</w:t>
            </w:r>
          </w:p>
        </w:tc>
        <w:tc>
          <w:tcPr>
            <w:tcW w:w="622" w:type="dxa"/>
            <w:hideMark/>
          </w:tcPr>
          <w:p w14:paraId="6B39976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1.27</w:t>
            </w:r>
          </w:p>
        </w:tc>
        <w:tc>
          <w:tcPr>
            <w:tcW w:w="709" w:type="dxa"/>
            <w:hideMark/>
          </w:tcPr>
          <w:p w14:paraId="1B72414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1.28</w:t>
            </w:r>
          </w:p>
        </w:tc>
        <w:tc>
          <w:tcPr>
            <w:tcW w:w="709" w:type="dxa"/>
            <w:hideMark/>
          </w:tcPr>
          <w:p w14:paraId="093E37C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1.28</w:t>
            </w:r>
          </w:p>
        </w:tc>
        <w:tc>
          <w:tcPr>
            <w:tcW w:w="708" w:type="dxa"/>
            <w:hideMark/>
          </w:tcPr>
          <w:p w14:paraId="32ED9220"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1.24</w:t>
            </w:r>
          </w:p>
        </w:tc>
        <w:tc>
          <w:tcPr>
            <w:tcW w:w="709" w:type="dxa"/>
            <w:hideMark/>
          </w:tcPr>
          <w:p w14:paraId="5F0B932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1.11</w:t>
            </w:r>
          </w:p>
        </w:tc>
        <w:tc>
          <w:tcPr>
            <w:tcW w:w="692" w:type="dxa"/>
            <w:hideMark/>
          </w:tcPr>
          <w:p w14:paraId="5A18AAC9"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0.91</w:t>
            </w:r>
          </w:p>
        </w:tc>
        <w:tc>
          <w:tcPr>
            <w:tcW w:w="726" w:type="dxa"/>
            <w:hideMark/>
          </w:tcPr>
          <w:p w14:paraId="7F5CD1A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r>
      <w:tr w:rsidR="00D052F7" w:rsidRPr="00631E24" w14:paraId="04F092AE" w14:textId="77777777" w:rsidTr="007204F9">
        <w:trPr>
          <w:trHeight w:val="300"/>
          <w:jc w:val="center"/>
        </w:trPr>
        <w:tc>
          <w:tcPr>
            <w:tcW w:w="1630" w:type="dxa"/>
            <w:vMerge/>
            <w:hideMark/>
          </w:tcPr>
          <w:p w14:paraId="75596E84"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02F1BF49"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LAM</w:t>
            </w:r>
          </w:p>
        </w:tc>
        <w:tc>
          <w:tcPr>
            <w:tcW w:w="622" w:type="dxa"/>
            <w:hideMark/>
          </w:tcPr>
          <w:p w14:paraId="0F43F46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0.05</w:t>
            </w:r>
          </w:p>
        </w:tc>
        <w:tc>
          <w:tcPr>
            <w:tcW w:w="622" w:type="dxa"/>
            <w:hideMark/>
          </w:tcPr>
          <w:p w14:paraId="3D04566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0.13</w:t>
            </w:r>
          </w:p>
        </w:tc>
        <w:tc>
          <w:tcPr>
            <w:tcW w:w="622" w:type="dxa"/>
            <w:hideMark/>
          </w:tcPr>
          <w:p w14:paraId="6A72D034"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0.15</w:t>
            </w:r>
          </w:p>
        </w:tc>
        <w:tc>
          <w:tcPr>
            <w:tcW w:w="622" w:type="dxa"/>
            <w:hideMark/>
          </w:tcPr>
          <w:p w14:paraId="51AA5C9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0.44</w:t>
            </w:r>
          </w:p>
        </w:tc>
        <w:tc>
          <w:tcPr>
            <w:tcW w:w="622" w:type="dxa"/>
            <w:hideMark/>
          </w:tcPr>
          <w:p w14:paraId="0FAEF6C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0.60</w:t>
            </w:r>
          </w:p>
        </w:tc>
        <w:tc>
          <w:tcPr>
            <w:tcW w:w="709" w:type="dxa"/>
            <w:hideMark/>
          </w:tcPr>
          <w:p w14:paraId="463F108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0.64</w:t>
            </w:r>
          </w:p>
        </w:tc>
        <w:tc>
          <w:tcPr>
            <w:tcW w:w="709" w:type="dxa"/>
            <w:hideMark/>
          </w:tcPr>
          <w:p w14:paraId="7C6A071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0.63</w:t>
            </w:r>
          </w:p>
        </w:tc>
        <w:tc>
          <w:tcPr>
            <w:tcW w:w="708" w:type="dxa"/>
            <w:hideMark/>
          </w:tcPr>
          <w:p w14:paraId="0AA028A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0.60</w:t>
            </w:r>
          </w:p>
        </w:tc>
        <w:tc>
          <w:tcPr>
            <w:tcW w:w="709" w:type="dxa"/>
            <w:hideMark/>
          </w:tcPr>
          <w:p w14:paraId="3D45246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0.53</w:t>
            </w:r>
          </w:p>
        </w:tc>
        <w:tc>
          <w:tcPr>
            <w:tcW w:w="692" w:type="dxa"/>
            <w:hideMark/>
          </w:tcPr>
          <w:p w14:paraId="2093508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0.45</w:t>
            </w:r>
          </w:p>
        </w:tc>
        <w:tc>
          <w:tcPr>
            <w:tcW w:w="726" w:type="dxa"/>
            <w:hideMark/>
          </w:tcPr>
          <w:p w14:paraId="4E85FABA"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0.36</w:t>
            </w:r>
          </w:p>
        </w:tc>
      </w:tr>
      <w:tr w:rsidR="00D052F7" w:rsidRPr="00631E24" w14:paraId="4143C971" w14:textId="77777777" w:rsidTr="007204F9">
        <w:trPr>
          <w:trHeight w:val="300"/>
          <w:jc w:val="center"/>
        </w:trPr>
        <w:tc>
          <w:tcPr>
            <w:tcW w:w="1630" w:type="dxa"/>
            <w:vMerge/>
            <w:hideMark/>
          </w:tcPr>
          <w:p w14:paraId="1C37E046"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26A3A6B6"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MAF</w:t>
            </w:r>
          </w:p>
        </w:tc>
        <w:tc>
          <w:tcPr>
            <w:tcW w:w="622" w:type="dxa"/>
            <w:hideMark/>
          </w:tcPr>
          <w:p w14:paraId="6F3F605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1.02</w:t>
            </w:r>
          </w:p>
        </w:tc>
        <w:tc>
          <w:tcPr>
            <w:tcW w:w="622" w:type="dxa"/>
            <w:hideMark/>
          </w:tcPr>
          <w:p w14:paraId="6D5EF93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0.80</w:t>
            </w:r>
          </w:p>
        </w:tc>
        <w:tc>
          <w:tcPr>
            <w:tcW w:w="622" w:type="dxa"/>
            <w:hideMark/>
          </w:tcPr>
          <w:p w14:paraId="6F8B7B2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0.68</w:t>
            </w:r>
          </w:p>
        </w:tc>
        <w:tc>
          <w:tcPr>
            <w:tcW w:w="622" w:type="dxa"/>
            <w:hideMark/>
          </w:tcPr>
          <w:p w14:paraId="54FFC48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0.70</w:t>
            </w:r>
          </w:p>
        </w:tc>
        <w:tc>
          <w:tcPr>
            <w:tcW w:w="622" w:type="dxa"/>
            <w:hideMark/>
          </w:tcPr>
          <w:p w14:paraId="7324698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0.73</w:t>
            </w:r>
          </w:p>
        </w:tc>
        <w:tc>
          <w:tcPr>
            <w:tcW w:w="709" w:type="dxa"/>
            <w:hideMark/>
          </w:tcPr>
          <w:p w14:paraId="56F0659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0.77</w:t>
            </w:r>
          </w:p>
        </w:tc>
        <w:tc>
          <w:tcPr>
            <w:tcW w:w="709" w:type="dxa"/>
            <w:hideMark/>
          </w:tcPr>
          <w:p w14:paraId="5F76F34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0.81</w:t>
            </w:r>
          </w:p>
        </w:tc>
        <w:tc>
          <w:tcPr>
            <w:tcW w:w="708" w:type="dxa"/>
            <w:hideMark/>
          </w:tcPr>
          <w:p w14:paraId="7160C4CF"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0.81</w:t>
            </w:r>
          </w:p>
        </w:tc>
        <w:tc>
          <w:tcPr>
            <w:tcW w:w="709" w:type="dxa"/>
            <w:hideMark/>
          </w:tcPr>
          <w:p w14:paraId="286B325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0.75</w:t>
            </w:r>
          </w:p>
        </w:tc>
        <w:tc>
          <w:tcPr>
            <w:tcW w:w="692" w:type="dxa"/>
            <w:hideMark/>
          </w:tcPr>
          <w:p w14:paraId="3377C25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0.64</w:t>
            </w:r>
          </w:p>
        </w:tc>
        <w:tc>
          <w:tcPr>
            <w:tcW w:w="726" w:type="dxa"/>
            <w:hideMark/>
          </w:tcPr>
          <w:p w14:paraId="1466A7E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0.52</w:t>
            </w:r>
          </w:p>
        </w:tc>
      </w:tr>
      <w:tr w:rsidR="00D052F7" w:rsidRPr="00631E24" w14:paraId="7181A4C5" w14:textId="77777777" w:rsidTr="007204F9">
        <w:trPr>
          <w:trHeight w:val="300"/>
          <w:jc w:val="center"/>
        </w:trPr>
        <w:tc>
          <w:tcPr>
            <w:tcW w:w="1630" w:type="dxa"/>
            <w:vMerge/>
            <w:hideMark/>
          </w:tcPr>
          <w:p w14:paraId="6093D84E"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22DE0387"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OECD</w:t>
            </w:r>
          </w:p>
        </w:tc>
        <w:tc>
          <w:tcPr>
            <w:tcW w:w="622" w:type="dxa"/>
            <w:hideMark/>
          </w:tcPr>
          <w:p w14:paraId="3A3A07B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0.41</w:t>
            </w:r>
          </w:p>
        </w:tc>
        <w:tc>
          <w:tcPr>
            <w:tcW w:w="622" w:type="dxa"/>
            <w:hideMark/>
          </w:tcPr>
          <w:p w14:paraId="5F45ED3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0.34</w:t>
            </w:r>
          </w:p>
        </w:tc>
        <w:tc>
          <w:tcPr>
            <w:tcW w:w="622" w:type="dxa"/>
            <w:hideMark/>
          </w:tcPr>
          <w:p w14:paraId="18AB122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0.26</w:t>
            </w:r>
          </w:p>
        </w:tc>
        <w:tc>
          <w:tcPr>
            <w:tcW w:w="622" w:type="dxa"/>
            <w:hideMark/>
          </w:tcPr>
          <w:p w14:paraId="75E35513"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0.39</w:t>
            </w:r>
          </w:p>
        </w:tc>
        <w:tc>
          <w:tcPr>
            <w:tcW w:w="622" w:type="dxa"/>
            <w:hideMark/>
          </w:tcPr>
          <w:p w14:paraId="2D43B8FB"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0.54</w:t>
            </w:r>
          </w:p>
        </w:tc>
        <w:tc>
          <w:tcPr>
            <w:tcW w:w="709" w:type="dxa"/>
            <w:hideMark/>
          </w:tcPr>
          <w:p w14:paraId="1A1C516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0.62</w:t>
            </w:r>
          </w:p>
        </w:tc>
        <w:tc>
          <w:tcPr>
            <w:tcW w:w="709" w:type="dxa"/>
            <w:hideMark/>
          </w:tcPr>
          <w:p w14:paraId="4B6C66B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0.63</w:t>
            </w:r>
          </w:p>
        </w:tc>
        <w:tc>
          <w:tcPr>
            <w:tcW w:w="708" w:type="dxa"/>
            <w:hideMark/>
          </w:tcPr>
          <w:p w14:paraId="18AD431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0.63</w:t>
            </w:r>
          </w:p>
        </w:tc>
        <w:tc>
          <w:tcPr>
            <w:tcW w:w="709" w:type="dxa"/>
            <w:hideMark/>
          </w:tcPr>
          <w:p w14:paraId="49F37D35"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0.61</w:t>
            </w:r>
          </w:p>
        </w:tc>
        <w:tc>
          <w:tcPr>
            <w:tcW w:w="692" w:type="dxa"/>
            <w:hideMark/>
          </w:tcPr>
          <w:p w14:paraId="1D172868"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0.56</w:t>
            </w:r>
          </w:p>
        </w:tc>
        <w:tc>
          <w:tcPr>
            <w:tcW w:w="726" w:type="dxa"/>
            <w:hideMark/>
          </w:tcPr>
          <w:p w14:paraId="1C75E291"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0.50</w:t>
            </w:r>
          </w:p>
        </w:tc>
      </w:tr>
      <w:tr w:rsidR="00D052F7" w:rsidRPr="00631E24" w14:paraId="2C385FEE" w14:textId="77777777" w:rsidTr="007204F9">
        <w:trPr>
          <w:trHeight w:val="300"/>
          <w:jc w:val="center"/>
        </w:trPr>
        <w:tc>
          <w:tcPr>
            <w:tcW w:w="1630" w:type="dxa"/>
            <w:vMerge/>
            <w:hideMark/>
          </w:tcPr>
          <w:p w14:paraId="159B2071" w14:textId="77777777" w:rsidR="00D052F7" w:rsidRPr="00C76C34" w:rsidRDefault="00D052F7" w:rsidP="007204F9">
            <w:pPr>
              <w:spacing w:line="240" w:lineRule="auto"/>
              <w:rPr>
                <w:rFonts w:eastAsia="Times New Roman" w:cstheme="minorHAnsi"/>
                <w:b/>
                <w:bCs/>
                <w:color w:val="000000"/>
                <w:sz w:val="20"/>
                <w:szCs w:val="20"/>
                <w:lang w:eastAsia="en-CA"/>
              </w:rPr>
            </w:pPr>
          </w:p>
        </w:tc>
        <w:tc>
          <w:tcPr>
            <w:tcW w:w="789" w:type="dxa"/>
            <w:hideMark/>
          </w:tcPr>
          <w:p w14:paraId="7B3840BA" w14:textId="77777777" w:rsidR="00D052F7" w:rsidRPr="00C76C34" w:rsidRDefault="00D052F7" w:rsidP="007204F9">
            <w:pPr>
              <w:spacing w:line="240" w:lineRule="auto"/>
              <w:jc w:val="right"/>
              <w:rPr>
                <w:rFonts w:eastAsia="Times New Roman" w:cstheme="minorHAnsi"/>
                <w:b/>
                <w:bCs/>
                <w:color w:val="000000"/>
                <w:sz w:val="20"/>
                <w:szCs w:val="20"/>
                <w:lang w:eastAsia="en-CA"/>
              </w:rPr>
            </w:pPr>
            <w:r w:rsidRPr="00C76C34">
              <w:rPr>
                <w:rFonts w:eastAsia="Times New Roman" w:cstheme="minorHAnsi"/>
                <w:b/>
                <w:bCs/>
                <w:color w:val="000000"/>
                <w:sz w:val="20"/>
                <w:szCs w:val="20"/>
                <w:lang w:eastAsia="en-CA"/>
              </w:rPr>
              <w:t>REF</w:t>
            </w:r>
          </w:p>
        </w:tc>
        <w:tc>
          <w:tcPr>
            <w:tcW w:w="622" w:type="dxa"/>
            <w:hideMark/>
          </w:tcPr>
          <w:p w14:paraId="381809D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0.22</w:t>
            </w:r>
          </w:p>
        </w:tc>
        <w:tc>
          <w:tcPr>
            <w:tcW w:w="622" w:type="dxa"/>
            <w:hideMark/>
          </w:tcPr>
          <w:p w14:paraId="0D3D86A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0.20</w:t>
            </w:r>
          </w:p>
        </w:tc>
        <w:tc>
          <w:tcPr>
            <w:tcW w:w="622" w:type="dxa"/>
            <w:hideMark/>
          </w:tcPr>
          <w:p w14:paraId="0C633B1E"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0.11</w:t>
            </w:r>
          </w:p>
        </w:tc>
        <w:tc>
          <w:tcPr>
            <w:tcW w:w="622" w:type="dxa"/>
            <w:hideMark/>
          </w:tcPr>
          <w:p w14:paraId="55DF92D6"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0.24</w:t>
            </w:r>
          </w:p>
        </w:tc>
        <w:tc>
          <w:tcPr>
            <w:tcW w:w="622" w:type="dxa"/>
            <w:hideMark/>
          </w:tcPr>
          <w:p w14:paraId="7D110AA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0.34</w:t>
            </w:r>
          </w:p>
        </w:tc>
        <w:tc>
          <w:tcPr>
            <w:tcW w:w="709" w:type="dxa"/>
            <w:hideMark/>
          </w:tcPr>
          <w:p w14:paraId="11D1E27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0.39</w:t>
            </w:r>
          </w:p>
        </w:tc>
        <w:tc>
          <w:tcPr>
            <w:tcW w:w="709" w:type="dxa"/>
            <w:hideMark/>
          </w:tcPr>
          <w:p w14:paraId="3BE99B37"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0.44</w:t>
            </w:r>
          </w:p>
        </w:tc>
        <w:tc>
          <w:tcPr>
            <w:tcW w:w="708" w:type="dxa"/>
            <w:hideMark/>
          </w:tcPr>
          <w:p w14:paraId="0BF4585D"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0.44</w:t>
            </w:r>
          </w:p>
        </w:tc>
        <w:tc>
          <w:tcPr>
            <w:tcW w:w="709" w:type="dxa"/>
            <w:hideMark/>
          </w:tcPr>
          <w:p w14:paraId="37EE90E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0.41</w:t>
            </w:r>
          </w:p>
        </w:tc>
        <w:tc>
          <w:tcPr>
            <w:tcW w:w="692" w:type="dxa"/>
            <w:hideMark/>
          </w:tcPr>
          <w:p w14:paraId="563A7CDC"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0.31</w:t>
            </w:r>
          </w:p>
        </w:tc>
        <w:tc>
          <w:tcPr>
            <w:tcW w:w="726" w:type="dxa"/>
            <w:hideMark/>
          </w:tcPr>
          <w:p w14:paraId="1CD4D692" w14:textId="77777777" w:rsidR="00D052F7" w:rsidRPr="00C76C34" w:rsidRDefault="00D052F7" w:rsidP="007204F9">
            <w:pPr>
              <w:spacing w:line="240" w:lineRule="auto"/>
              <w:jc w:val="right"/>
              <w:rPr>
                <w:rFonts w:eastAsia="Times New Roman" w:cstheme="minorHAnsi"/>
                <w:color w:val="000000"/>
                <w:sz w:val="20"/>
                <w:szCs w:val="20"/>
                <w:lang w:eastAsia="en-CA"/>
              </w:rPr>
            </w:pPr>
            <w:r w:rsidRPr="00C76C34">
              <w:rPr>
                <w:rFonts w:eastAsia="Times New Roman" w:cstheme="minorHAnsi"/>
                <w:color w:val="000000"/>
                <w:sz w:val="20"/>
                <w:szCs w:val="20"/>
                <w:lang w:eastAsia="en-CA"/>
              </w:rPr>
              <w:t>0.18</w:t>
            </w:r>
          </w:p>
        </w:tc>
      </w:tr>
    </w:tbl>
    <w:p w14:paraId="046CA00D" w14:textId="7E62FFD6" w:rsidR="003E52D9" w:rsidRDefault="00D052F7" w:rsidP="00D052F7">
      <w:pPr>
        <w:spacing w:line="259" w:lineRule="auto"/>
      </w:pPr>
      <w:r>
        <w:br w:type="page"/>
      </w:r>
    </w:p>
    <w:p w14:paraId="76B38828" w14:textId="77777777" w:rsidR="00F5020C" w:rsidRDefault="00F5020C" w:rsidP="00F5020C">
      <w:pPr>
        <w:pStyle w:val="Heading1"/>
      </w:pPr>
      <w:bookmarkStart w:id="13" w:name="_Toc66357246"/>
      <w:r>
        <w:lastRenderedPageBreak/>
        <w:t>Inert anode screening LCA</w:t>
      </w:r>
      <w:bookmarkEnd w:id="13"/>
    </w:p>
    <w:p w14:paraId="607B50C7" w14:textId="48E04D15" w:rsidR="00F5020C" w:rsidRDefault="00F5020C" w:rsidP="00F5020C">
      <w:r>
        <w:t xml:space="preserve">The process and quantity used to model the inert anode are presented in </w:t>
      </w:r>
      <w:r>
        <w:fldChar w:fldCharType="begin"/>
      </w:r>
      <w:r>
        <w:instrText xml:space="preserve"> REF _Ref29480380 \h </w:instrText>
      </w:r>
      <w:r>
        <w:fldChar w:fldCharType="separate"/>
      </w:r>
      <w:r w:rsidR="00A162FB">
        <w:t>Table SI-</w:t>
      </w:r>
      <w:r w:rsidR="00A162FB">
        <w:rPr>
          <w:noProof/>
        </w:rPr>
        <w:t>9</w:t>
      </w:r>
      <w:r>
        <w:fldChar w:fldCharType="end"/>
      </w:r>
    </w:p>
    <w:p w14:paraId="75D6D202" w14:textId="37FF06A1" w:rsidR="00F5020C" w:rsidRDefault="00F5020C" w:rsidP="00F5020C">
      <w:pPr>
        <w:pStyle w:val="Caption"/>
        <w:keepNext/>
        <w:jc w:val="center"/>
      </w:pPr>
      <w:bookmarkStart w:id="14" w:name="_Ref29480380"/>
      <w:r>
        <w:t>Table SI-</w:t>
      </w:r>
      <w:r>
        <w:fldChar w:fldCharType="begin"/>
      </w:r>
      <w:r>
        <w:instrText>SEQ Table \* ARABIC</w:instrText>
      </w:r>
      <w:r>
        <w:fldChar w:fldCharType="separate"/>
      </w:r>
      <w:r w:rsidR="00A162FB">
        <w:rPr>
          <w:noProof/>
        </w:rPr>
        <w:t>9</w:t>
      </w:r>
      <w:r>
        <w:fldChar w:fldCharType="end"/>
      </w:r>
      <w:bookmarkEnd w:id="14"/>
      <w:r>
        <w:t xml:space="preserve">: </w:t>
      </w:r>
      <w:proofErr w:type="spellStart"/>
      <w:r>
        <w:t>Ecoinvent</w:t>
      </w:r>
      <w:proofErr w:type="spellEnd"/>
      <w:r>
        <w:t xml:space="preserve"> process used to model inert anode fabrication process</w:t>
      </w:r>
    </w:p>
    <w:tbl>
      <w:tblPr>
        <w:tblStyle w:val="TableGrid"/>
        <w:tblW w:w="6658" w:type="dxa"/>
        <w:jc w:val="center"/>
        <w:tblInd w:w="0" w:type="dxa"/>
        <w:tblLook w:val="0600" w:firstRow="0" w:lastRow="0" w:firstColumn="0" w:lastColumn="0" w:noHBand="1" w:noVBand="1"/>
      </w:tblPr>
      <w:tblGrid>
        <w:gridCol w:w="5240"/>
        <w:gridCol w:w="1418"/>
      </w:tblGrid>
      <w:tr w:rsidR="00F5020C" w14:paraId="5170B336" w14:textId="77777777" w:rsidTr="00D40F63">
        <w:trPr>
          <w:trHeight w:val="342"/>
          <w:jc w:val="center"/>
        </w:trPr>
        <w:tc>
          <w:tcPr>
            <w:tcW w:w="5240" w:type="dxa"/>
            <w:tcBorders>
              <w:top w:val="single" w:sz="4" w:space="0" w:color="auto"/>
              <w:left w:val="single" w:sz="4" w:space="0" w:color="auto"/>
              <w:bottom w:val="single" w:sz="4" w:space="0" w:color="auto"/>
              <w:right w:val="single" w:sz="4" w:space="0" w:color="auto"/>
            </w:tcBorders>
            <w:hideMark/>
          </w:tcPr>
          <w:p w14:paraId="4D439043" w14:textId="77777777" w:rsidR="00F5020C" w:rsidRDefault="00F5020C" w:rsidP="00D40F63">
            <w:r>
              <w:rPr>
                <w:b/>
                <w:bCs/>
              </w:rPr>
              <w:t>Process</w:t>
            </w:r>
          </w:p>
        </w:tc>
        <w:tc>
          <w:tcPr>
            <w:tcW w:w="1418" w:type="dxa"/>
            <w:tcBorders>
              <w:top w:val="single" w:sz="4" w:space="0" w:color="auto"/>
              <w:left w:val="single" w:sz="4" w:space="0" w:color="auto"/>
              <w:bottom w:val="single" w:sz="4" w:space="0" w:color="auto"/>
              <w:right w:val="single" w:sz="4" w:space="0" w:color="auto"/>
            </w:tcBorders>
            <w:hideMark/>
          </w:tcPr>
          <w:p w14:paraId="340225CB" w14:textId="77777777" w:rsidR="00F5020C" w:rsidRDefault="00F5020C" w:rsidP="00D40F63">
            <w:r>
              <w:rPr>
                <w:b/>
                <w:bCs/>
              </w:rPr>
              <w:t>Amount [kg]</w:t>
            </w:r>
          </w:p>
        </w:tc>
      </w:tr>
      <w:tr w:rsidR="00F5020C" w14:paraId="6D3DE367" w14:textId="77777777" w:rsidTr="00D40F63">
        <w:trPr>
          <w:trHeight w:val="300"/>
          <w:jc w:val="center"/>
        </w:trPr>
        <w:tc>
          <w:tcPr>
            <w:tcW w:w="5240" w:type="dxa"/>
            <w:tcBorders>
              <w:top w:val="single" w:sz="4" w:space="0" w:color="auto"/>
              <w:left w:val="single" w:sz="4" w:space="0" w:color="auto"/>
              <w:bottom w:val="single" w:sz="4" w:space="0" w:color="auto"/>
              <w:right w:val="single" w:sz="4" w:space="0" w:color="auto"/>
            </w:tcBorders>
            <w:hideMark/>
          </w:tcPr>
          <w:p w14:paraId="6B980FFB" w14:textId="77777777" w:rsidR="00F5020C" w:rsidRDefault="00F5020C" w:rsidP="00D40F63">
            <w:r>
              <w:rPr>
                <w:lang w:val="en-US"/>
              </w:rPr>
              <w:t>Copper {GLO}| market for | Cut-off, U</w:t>
            </w:r>
          </w:p>
        </w:tc>
        <w:tc>
          <w:tcPr>
            <w:tcW w:w="1418" w:type="dxa"/>
            <w:tcBorders>
              <w:top w:val="single" w:sz="4" w:space="0" w:color="auto"/>
              <w:left w:val="single" w:sz="4" w:space="0" w:color="auto"/>
              <w:bottom w:val="single" w:sz="4" w:space="0" w:color="auto"/>
              <w:right w:val="single" w:sz="4" w:space="0" w:color="auto"/>
            </w:tcBorders>
            <w:hideMark/>
          </w:tcPr>
          <w:p w14:paraId="43AA0991" w14:textId="77777777" w:rsidR="00F5020C" w:rsidRDefault="00F5020C" w:rsidP="004C20BB">
            <w:pPr>
              <w:jc w:val="center"/>
            </w:pPr>
            <w:r>
              <w:t>0.55</w:t>
            </w:r>
          </w:p>
        </w:tc>
      </w:tr>
      <w:tr w:rsidR="00F5020C" w14:paraId="757CB5C2" w14:textId="77777777" w:rsidTr="00D40F63">
        <w:trPr>
          <w:trHeight w:val="300"/>
          <w:jc w:val="center"/>
        </w:trPr>
        <w:tc>
          <w:tcPr>
            <w:tcW w:w="5240" w:type="dxa"/>
            <w:tcBorders>
              <w:top w:val="single" w:sz="4" w:space="0" w:color="auto"/>
              <w:left w:val="single" w:sz="4" w:space="0" w:color="auto"/>
              <w:bottom w:val="single" w:sz="4" w:space="0" w:color="auto"/>
              <w:right w:val="single" w:sz="4" w:space="0" w:color="auto"/>
            </w:tcBorders>
            <w:hideMark/>
          </w:tcPr>
          <w:p w14:paraId="7A49DD8D" w14:textId="77777777" w:rsidR="00F5020C" w:rsidRDefault="00F5020C" w:rsidP="00D40F63">
            <w:r>
              <w:rPr>
                <w:lang w:val="en-US"/>
              </w:rPr>
              <w:t>Nickel, 99.5% {GLO}| market for | Cut-off, U</w:t>
            </w:r>
          </w:p>
        </w:tc>
        <w:tc>
          <w:tcPr>
            <w:tcW w:w="1418" w:type="dxa"/>
            <w:tcBorders>
              <w:top w:val="single" w:sz="4" w:space="0" w:color="auto"/>
              <w:left w:val="single" w:sz="4" w:space="0" w:color="auto"/>
              <w:bottom w:val="single" w:sz="4" w:space="0" w:color="auto"/>
              <w:right w:val="single" w:sz="4" w:space="0" w:color="auto"/>
            </w:tcBorders>
            <w:hideMark/>
          </w:tcPr>
          <w:p w14:paraId="7EC5633A" w14:textId="77777777" w:rsidR="00F5020C" w:rsidRDefault="00F5020C" w:rsidP="004C20BB">
            <w:pPr>
              <w:jc w:val="center"/>
            </w:pPr>
            <w:r>
              <w:t>0.2</w:t>
            </w:r>
          </w:p>
        </w:tc>
      </w:tr>
      <w:tr w:rsidR="00F5020C" w14:paraId="3EB6E33A" w14:textId="77777777" w:rsidTr="00D40F63">
        <w:trPr>
          <w:trHeight w:val="300"/>
          <w:jc w:val="center"/>
        </w:trPr>
        <w:tc>
          <w:tcPr>
            <w:tcW w:w="5240" w:type="dxa"/>
            <w:tcBorders>
              <w:top w:val="single" w:sz="4" w:space="0" w:color="auto"/>
              <w:left w:val="single" w:sz="4" w:space="0" w:color="auto"/>
              <w:bottom w:val="single" w:sz="4" w:space="0" w:color="auto"/>
              <w:right w:val="single" w:sz="4" w:space="0" w:color="auto"/>
            </w:tcBorders>
            <w:hideMark/>
          </w:tcPr>
          <w:p w14:paraId="4C55BFE6" w14:textId="77777777" w:rsidR="00F5020C" w:rsidRDefault="00F5020C" w:rsidP="00D40F63">
            <w:r>
              <w:rPr>
                <w:lang w:val="en-US"/>
              </w:rPr>
              <w:t>Iron pellet {GLO}| market for | Cut-off, U</w:t>
            </w:r>
          </w:p>
        </w:tc>
        <w:tc>
          <w:tcPr>
            <w:tcW w:w="1418" w:type="dxa"/>
            <w:tcBorders>
              <w:top w:val="single" w:sz="4" w:space="0" w:color="auto"/>
              <w:left w:val="single" w:sz="4" w:space="0" w:color="auto"/>
              <w:bottom w:val="single" w:sz="4" w:space="0" w:color="auto"/>
              <w:right w:val="single" w:sz="4" w:space="0" w:color="auto"/>
            </w:tcBorders>
            <w:hideMark/>
          </w:tcPr>
          <w:p w14:paraId="10AFAE1A" w14:textId="77777777" w:rsidR="00F5020C" w:rsidRDefault="00F5020C" w:rsidP="004C20BB">
            <w:pPr>
              <w:jc w:val="center"/>
            </w:pPr>
            <w:r>
              <w:t>0.25</w:t>
            </w:r>
          </w:p>
        </w:tc>
      </w:tr>
      <w:tr w:rsidR="00F5020C" w14:paraId="7BB48D28" w14:textId="77777777" w:rsidTr="00D40F63">
        <w:trPr>
          <w:trHeight w:val="300"/>
          <w:jc w:val="center"/>
        </w:trPr>
        <w:tc>
          <w:tcPr>
            <w:tcW w:w="5240" w:type="dxa"/>
            <w:tcBorders>
              <w:top w:val="single" w:sz="4" w:space="0" w:color="auto"/>
              <w:left w:val="single" w:sz="4" w:space="0" w:color="auto"/>
              <w:bottom w:val="single" w:sz="4" w:space="0" w:color="auto"/>
              <w:right w:val="single" w:sz="4" w:space="0" w:color="auto"/>
            </w:tcBorders>
            <w:hideMark/>
          </w:tcPr>
          <w:p w14:paraId="0938025D" w14:textId="77777777" w:rsidR="00F5020C" w:rsidRDefault="00F5020C" w:rsidP="00D40F63">
            <w:r>
              <w:rPr>
                <w:lang w:val="en-US"/>
              </w:rPr>
              <w:t>Metal working, average for copper product manufacturing {</w:t>
            </w:r>
            <w:proofErr w:type="spellStart"/>
            <w:r>
              <w:rPr>
                <w:lang w:val="en-US"/>
              </w:rPr>
              <w:t>RoW</w:t>
            </w:r>
            <w:proofErr w:type="spellEnd"/>
            <w:r>
              <w:rPr>
                <w:lang w:val="en-US"/>
              </w:rPr>
              <w:t>}| processing | Cut-off, U</w:t>
            </w:r>
          </w:p>
        </w:tc>
        <w:tc>
          <w:tcPr>
            <w:tcW w:w="1418" w:type="dxa"/>
            <w:tcBorders>
              <w:top w:val="single" w:sz="4" w:space="0" w:color="auto"/>
              <w:left w:val="single" w:sz="4" w:space="0" w:color="auto"/>
              <w:bottom w:val="single" w:sz="4" w:space="0" w:color="auto"/>
              <w:right w:val="single" w:sz="4" w:space="0" w:color="auto"/>
            </w:tcBorders>
            <w:hideMark/>
          </w:tcPr>
          <w:p w14:paraId="44BF588A" w14:textId="77777777" w:rsidR="00F5020C" w:rsidRDefault="00F5020C" w:rsidP="004C20BB">
            <w:pPr>
              <w:jc w:val="center"/>
            </w:pPr>
            <w:r>
              <w:t>1</w:t>
            </w:r>
          </w:p>
        </w:tc>
      </w:tr>
    </w:tbl>
    <w:p w14:paraId="58982E5E" w14:textId="77777777" w:rsidR="00F5020C" w:rsidRDefault="00F5020C" w:rsidP="00F5020C">
      <w:pPr>
        <w:jc w:val="both"/>
      </w:pPr>
    </w:p>
    <w:p w14:paraId="6137A948" w14:textId="0CD7CE88" w:rsidR="00F5020C" w:rsidRDefault="00F5020C" w:rsidP="00F5020C">
      <w:pPr>
        <w:jc w:val="both"/>
      </w:pPr>
      <w:r>
        <w:t xml:space="preserve">A comparison between inert anode and prebaked anode smelting is presented in </w:t>
      </w:r>
      <w:r>
        <w:fldChar w:fldCharType="begin"/>
      </w:r>
      <w:r>
        <w:instrText xml:space="preserve"> REF _Ref42589375 \h </w:instrText>
      </w:r>
      <w:r>
        <w:fldChar w:fldCharType="separate"/>
      </w:r>
      <w:r w:rsidR="00A162FB">
        <w:t>Figure SI-</w:t>
      </w:r>
      <w:r w:rsidR="00A162FB">
        <w:rPr>
          <w:noProof/>
        </w:rPr>
        <w:t>4</w:t>
      </w:r>
      <w:r>
        <w:fldChar w:fldCharType="end"/>
      </w:r>
      <w:r>
        <w:t xml:space="preserve">. The electricity and alumina consumption have been removed from the comparison. Inert anode has a lower impact in every impact category studied. Numerical values are presented in </w:t>
      </w:r>
      <w:r>
        <w:fldChar w:fldCharType="begin"/>
      </w:r>
      <w:r>
        <w:instrText xml:space="preserve"> REF _Ref42589544 \h </w:instrText>
      </w:r>
      <w:r>
        <w:fldChar w:fldCharType="separate"/>
      </w:r>
      <w:r w:rsidR="00A162FB">
        <w:t>Table SI-</w:t>
      </w:r>
      <w:r w:rsidR="00A162FB">
        <w:rPr>
          <w:noProof/>
        </w:rPr>
        <w:t>10</w:t>
      </w:r>
      <w:r w:rsidR="00A162FB">
        <w:t xml:space="preserve">: Environmental impacts of inert anode production and smelting used by PRISMAL </w:t>
      </w:r>
      <w:proofErr w:type="spellStart"/>
      <w:r w:rsidR="00A162FB">
        <w:t>model</w:t>
      </w:r>
      <w:r>
        <w:fldChar w:fldCharType="end"/>
      </w:r>
      <w:r>
        <w:fldChar w:fldCharType="begin"/>
      </w:r>
      <w:r>
        <w:instrText xml:space="preserve"> REF _Ref42589547 \h </w:instrText>
      </w:r>
      <w:r>
        <w:fldChar w:fldCharType="separate"/>
      </w:r>
      <w:r w:rsidR="00A162FB">
        <w:t>Table</w:t>
      </w:r>
      <w:proofErr w:type="spellEnd"/>
      <w:r w:rsidR="00A162FB">
        <w:t xml:space="preserve"> SI-</w:t>
      </w:r>
      <w:r w:rsidR="00A162FB">
        <w:rPr>
          <w:noProof/>
        </w:rPr>
        <w:t>10</w:t>
      </w:r>
      <w:r>
        <w:fldChar w:fldCharType="end"/>
      </w:r>
      <w:r>
        <w:t>.</w:t>
      </w:r>
    </w:p>
    <w:p w14:paraId="2F6626E5" w14:textId="77777777" w:rsidR="00F5020C" w:rsidRDefault="00F5020C" w:rsidP="00F5020C">
      <w:pPr>
        <w:keepNext/>
        <w:jc w:val="center"/>
      </w:pPr>
      <w:r>
        <w:rPr>
          <w:noProof/>
        </w:rPr>
        <w:drawing>
          <wp:inline distT="0" distB="0" distL="0" distR="0" wp14:anchorId="502AE7AB" wp14:editId="0BEAFB43">
            <wp:extent cx="4438650" cy="2047875"/>
            <wp:effectExtent l="0" t="0" r="0" b="0"/>
            <wp:docPr id="1" name="Chart 1">
              <a:extLst xmlns:a="http://schemas.openxmlformats.org/drawingml/2006/main">
                <a:ext uri="{FF2B5EF4-FFF2-40B4-BE49-F238E27FC236}">
                  <a16:creationId xmlns:a16="http://schemas.microsoft.com/office/drawing/2014/main" id="{78F52E4B-697F-4FB9-AD5B-B4FDD735C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EEDCB4" w14:textId="50871BA8" w:rsidR="00F5020C" w:rsidRPr="003761F0" w:rsidRDefault="00F5020C" w:rsidP="00F5020C">
      <w:pPr>
        <w:pStyle w:val="Caption"/>
        <w:jc w:val="center"/>
      </w:pPr>
      <w:bookmarkStart w:id="15" w:name="_Ref42589375"/>
      <w:r>
        <w:t>Figure SI-</w:t>
      </w:r>
      <w:r>
        <w:fldChar w:fldCharType="begin"/>
      </w:r>
      <w:r>
        <w:instrText>SEQ Figure \* ARABIC</w:instrText>
      </w:r>
      <w:r>
        <w:fldChar w:fldCharType="separate"/>
      </w:r>
      <w:r w:rsidR="00A162FB">
        <w:rPr>
          <w:noProof/>
        </w:rPr>
        <w:t>4</w:t>
      </w:r>
      <w:r>
        <w:fldChar w:fldCharType="end"/>
      </w:r>
      <w:bookmarkEnd w:id="15"/>
      <w:r>
        <w:t>: Environmental comparison of inert anode smelting (IN) and prebaked anode smelting (PB) The electricity and the alumina consumed by the process are excluded in the comparison.</w:t>
      </w:r>
    </w:p>
    <w:p w14:paraId="7295EA76" w14:textId="5F5F200E" w:rsidR="00F5020C" w:rsidRDefault="00F5020C" w:rsidP="00F5020C">
      <w:pPr>
        <w:pStyle w:val="Caption"/>
        <w:keepNext/>
        <w:jc w:val="center"/>
      </w:pPr>
      <w:bookmarkStart w:id="16" w:name="_Ref42589547"/>
      <w:bookmarkStart w:id="17" w:name="_Ref42589544"/>
      <w:r>
        <w:t>Table SI-</w:t>
      </w:r>
      <w:r w:rsidR="00E5135E">
        <w:fldChar w:fldCharType="begin"/>
      </w:r>
      <w:r w:rsidR="00E5135E">
        <w:instrText xml:space="preserve"> SEQ Table \* ARABIC </w:instrText>
      </w:r>
      <w:r w:rsidR="00E5135E">
        <w:fldChar w:fldCharType="separate"/>
      </w:r>
      <w:r w:rsidR="00A162FB">
        <w:rPr>
          <w:noProof/>
        </w:rPr>
        <w:t>10</w:t>
      </w:r>
      <w:r w:rsidR="00E5135E">
        <w:rPr>
          <w:noProof/>
        </w:rPr>
        <w:fldChar w:fldCharType="end"/>
      </w:r>
      <w:bookmarkEnd w:id="16"/>
      <w:r>
        <w:t>: Environmental impacts of inert anode production and smelting used by PRISMAL model</w:t>
      </w:r>
      <w:bookmarkEnd w:id="17"/>
    </w:p>
    <w:tbl>
      <w:tblPr>
        <w:tblW w:w="6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455"/>
        <w:gridCol w:w="1300"/>
        <w:gridCol w:w="1268"/>
        <w:gridCol w:w="1387"/>
      </w:tblGrid>
      <w:tr w:rsidR="00F5020C" w:rsidRPr="006221E6" w14:paraId="592BE5B3" w14:textId="77777777" w:rsidTr="00342CC1">
        <w:trPr>
          <w:trHeight w:val="300"/>
          <w:jc w:val="center"/>
        </w:trPr>
        <w:tc>
          <w:tcPr>
            <w:tcW w:w="2569" w:type="dxa"/>
            <w:shd w:val="clear" w:color="auto" w:fill="auto"/>
            <w:noWrap/>
            <w:vAlign w:val="bottom"/>
            <w:hideMark/>
          </w:tcPr>
          <w:p w14:paraId="7C50A17B" w14:textId="77777777" w:rsidR="00F5020C" w:rsidRPr="006221E6" w:rsidRDefault="00F5020C" w:rsidP="00D40F63">
            <w:pPr>
              <w:spacing w:after="0" w:line="240" w:lineRule="auto"/>
              <w:rPr>
                <w:rFonts w:ascii="Calibri" w:eastAsia="Times New Roman" w:hAnsi="Calibri" w:cs="Calibri"/>
                <w:color w:val="000000"/>
                <w:lang w:eastAsia="en-CA"/>
              </w:rPr>
            </w:pPr>
            <w:r w:rsidRPr="006221E6">
              <w:rPr>
                <w:rFonts w:ascii="Calibri" w:eastAsia="Times New Roman" w:hAnsi="Calibri" w:cs="Calibri"/>
                <w:color w:val="000000"/>
                <w:lang w:eastAsia="en-CA"/>
              </w:rPr>
              <w:t> </w:t>
            </w:r>
          </w:p>
        </w:tc>
        <w:tc>
          <w:tcPr>
            <w:tcW w:w="455" w:type="dxa"/>
            <w:shd w:val="clear" w:color="auto" w:fill="auto"/>
            <w:noWrap/>
            <w:vAlign w:val="bottom"/>
            <w:hideMark/>
          </w:tcPr>
          <w:p w14:paraId="3C4FEC30" w14:textId="77777777" w:rsidR="00F5020C" w:rsidRPr="006221E6" w:rsidRDefault="00F5020C" w:rsidP="00D40F63">
            <w:pPr>
              <w:spacing w:after="0" w:line="240" w:lineRule="auto"/>
              <w:rPr>
                <w:rFonts w:ascii="Calibri" w:eastAsia="Times New Roman" w:hAnsi="Calibri" w:cs="Calibri"/>
                <w:color w:val="000000"/>
                <w:lang w:eastAsia="en-CA"/>
              </w:rPr>
            </w:pPr>
            <w:r w:rsidRPr="006221E6">
              <w:rPr>
                <w:rFonts w:ascii="Calibri" w:eastAsia="Times New Roman" w:hAnsi="Calibri" w:cs="Calibri"/>
                <w:color w:val="000000"/>
                <w:lang w:eastAsia="en-CA"/>
              </w:rPr>
              <w:t> </w:t>
            </w:r>
          </w:p>
        </w:tc>
        <w:tc>
          <w:tcPr>
            <w:tcW w:w="1300" w:type="dxa"/>
            <w:shd w:val="clear" w:color="auto" w:fill="auto"/>
            <w:noWrap/>
            <w:vAlign w:val="bottom"/>
            <w:hideMark/>
          </w:tcPr>
          <w:p w14:paraId="6124B4B1" w14:textId="77777777" w:rsidR="00F5020C" w:rsidRPr="006221E6" w:rsidRDefault="00F5020C" w:rsidP="00342CC1">
            <w:pPr>
              <w:spacing w:after="0" w:line="240" w:lineRule="auto"/>
              <w:jc w:val="center"/>
              <w:rPr>
                <w:rFonts w:ascii="Calibri" w:eastAsia="Times New Roman" w:hAnsi="Calibri" w:cs="Calibri"/>
                <w:color w:val="000000"/>
                <w:lang w:eastAsia="en-CA"/>
              </w:rPr>
            </w:pPr>
            <w:r w:rsidRPr="006221E6">
              <w:rPr>
                <w:rFonts w:ascii="Calibri" w:eastAsia="Times New Roman" w:hAnsi="Calibri" w:cs="Calibri"/>
                <w:color w:val="000000"/>
                <w:lang w:eastAsia="en-CA"/>
              </w:rPr>
              <w:t>Anode</w:t>
            </w:r>
          </w:p>
        </w:tc>
        <w:tc>
          <w:tcPr>
            <w:tcW w:w="1268" w:type="dxa"/>
            <w:shd w:val="clear" w:color="auto" w:fill="auto"/>
            <w:noWrap/>
            <w:vAlign w:val="bottom"/>
            <w:hideMark/>
          </w:tcPr>
          <w:p w14:paraId="5834E089" w14:textId="77777777" w:rsidR="00F5020C" w:rsidRPr="006221E6" w:rsidRDefault="00F5020C" w:rsidP="00342CC1">
            <w:pPr>
              <w:spacing w:after="0" w:line="240" w:lineRule="auto"/>
              <w:jc w:val="center"/>
              <w:rPr>
                <w:rFonts w:ascii="Calibri" w:eastAsia="Times New Roman" w:hAnsi="Calibri" w:cs="Calibri"/>
                <w:color w:val="000000"/>
                <w:lang w:eastAsia="en-CA"/>
              </w:rPr>
            </w:pPr>
            <w:r w:rsidRPr="006221E6">
              <w:rPr>
                <w:rFonts w:ascii="Calibri" w:eastAsia="Times New Roman" w:hAnsi="Calibri" w:cs="Calibri"/>
                <w:color w:val="000000"/>
                <w:lang w:eastAsia="en-CA"/>
              </w:rPr>
              <w:t>Smelting</w:t>
            </w:r>
          </w:p>
        </w:tc>
        <w:tc>
          <w:tcPr>
            <w:tcW w:w="1387" w:type="dxa"/>
            <w:shd w:val="clear" w:color="auto" w:fill="auto"/>
            <w:noWrap/>
            <w:vAlign w:val="bottom"/>
            <w:hideMark/>
          </w:tcPr>
          <w:p w14:paraId="7F96D9BB" w14:textId="77777777" w:rsidR="00F5020C" w:rsidRPr="00342CC1" w:rsidRDefault="00F5020C" w:rsidP="00342CC1">
            <w:pPr>
              <w:spacing w:after="0" w:line="240" w:lineRule="auto"/>
              <w:jc w:val="center"/>
              <w:rPr>
                <w:rFonts w:ascii="Calibri" w:eastAsia="Times New Roman" w:hAnsi="Calibri" w:cs="Calibri"/>
                <w:b/>
                <w:bCs/>
                <w:color w:val="000000"/>
                <w:lang w:eastAsia="en-CA"/>
              </w:rPr>
            </w:pPr>
            <w:r w:rsidRPr="00342CC1">
              <w:rPr>
                <w:rFonts w:ascii="Calibri" w:eastAsia="Times New Roman" w:hAnsi="Calibri" w:cs="Calibri"/>
                <w:b/>
                <w:bCs/>
                <w:color w:val="000000"/>
                <w:lang w:eastAsia="en-CA"/>
              </w:rPr>
              <w:t>Total</w:t>
            </w:r>
          </w:p>
        </w:tc>
      </w:tr>
      <w:tr w:rsidR="00F5020C" w:rsidRPr="006221E6" w14:paraId="374E124E" w14:textId="77777777" w:rsidTr="00342CC1">
        <w:trPr>
          <w:trHeight w:val="300"/>
          <w:jc w:val="center"/>
        </w:trPr>
        <w:tc>
          <w:tcPr>
            <w:tcW w:w="2569" w:type="dxa"/>
            <w:vMerge w:val="restart"/>
            <w:shd w:val="clear" w:color="auto" w:fill="auto"/>
            <w:noWrap/>
            <w:vAlign w:val="center"/>
            <w:hideMark/>
          </w:tcPr>
          <w:p w14:paraId="24F1C4F1" w14:textId="6A487BAB" w:rsidR="00F5020C" w:rsidRPr="006221E6" w:rsidRDefault="00856C56" w:rsidP="003105B1">
            <w:pPr>
              <w:spacing w:after="0" w:line="240" w:lineRule="auto"/>
              <w:jc w:val="center"/>
              <w:rPr>
                <w:rFonts w:ascii="Calibri" w:eastAsia="Times New Roman" w:hAnsi="Calibri" w:cs="Calibri"/>
                <w:color w:val="000000"/>
                <w:lang w:eastAsia="en-CA"/>
              </w:rPr>
            </w:pPr>
            <w:r>
              <w:rPr>
                <w:rFonts w:ascii="Calibri" w:eastAsia="Times New Roman" w:hAnsi="Calibri" w:cs="Calibri"/>
                <w:color w:val="000000"/>
                <w:lang w:eastAsia="en-CA"/>
              </w:rPr>
              <w:t>CC</w:t>
            </w:r>
            <w:r w:rsidR="00F5020C">
              <w:rPr>
                <w:rFonts w:ascii="Calibri" w:eastAsia="Times New Roman" w:hAnsi="Calibri" w:cs="Calibri"/>
                <w:color w:val="000000"/>
                <w:lang w:eastAsia="en-CA"/>
              </w:rPr>
              <w:t xml:space="preserve"> [kg CO</w:t>
            </w:r>
            <w:r w:rsidR="00F5020C">
              <w:rPr>
                <w:rFonts w:ascii="Calibri" w:eastAsia="Times New Roman" w:hAnsi="Calibri" w:cs="Calibri"/>
                <w:color w:val="000000"/>
                <w:vertAlign w:val="subscript"/>
                <w:lang w:eastAsia="en-CA"/>
              </w:rPr>
              <w:t>2</w:t>
            </w:r>
            <w:r w:rsidR="00F5020C">
              <w:rPr>
                <w:rFonts w:ascii="Calibri" w:eastAsia="Times New Roman" w:hAnsi="Calibri" w:cs="Calibri"/>
                <w:color w:val="000000"/>
                <w:lang w:eastAsia="en-CA"/>
              </w:rPr>
              <w:t xml:space="preserve"> eq</w:t>
            </w:r>
            <w:r w:rsidR="00342CC1">
              <w:rPr>
                <w:rFonts w:ascii="Calibri" w:eastAsia="Times New Roman" w:hAnsi="Calibri" w:cs="Calibri"/>
                <w:color w:val="000000"/>
                <w:lang w:eastAsia="en-CA"/>
              </w:rPr>
              <w:t>/kg al</w:t>
            </w:r>
            <w:r w:rsidR="00F5020C">
              <w:rPr>
                <w:rFonts w:ascii="Calibri" w:eastAsia="Times New Roman" w:hAnsi="Calibri" w:cs="Calibri"/>
                <w:color w:val="000000"/>
                <w:lang w:eastAsia="en-CA"/>
              </w:rPr>
              <w:t>]</w:t>
            </w:r>
          </w:p>
        </w:tc>
        <w:tc>
          <w:tcPr>
            <w:tcW w:w="455" w:type="dxa"/>
            <w:shd w:val="clear" w:color="auto" w:fill="auto"/>
            <w:noWrap/>
            <w:vAlign w:val="bottom"/>
            <w:hideMark/>
          </w:tcPr>
          <w:p w14:paraId="6A1D07DF" w14:textId="77777777" w:rsidR="00F5020C" w:rsidRPr="006221E6" w:rsidRDefault="00F5020C" w:rsidP="00D40F63">
            <w:pPr>
              <w:spacing w:after="0" w:line="240" w:lineRule="auto"/>
              <w:rPr>
                <w:rFonts w:ascii="Calibri" w:eastAsia="Times New Roman" w:hAnsi="Calibri" w:cs="Calibri"/>
                <w:color w:val="000000"/>
                <w:lang w:eastAsia="en-CA"/>
              </w:rPr>
            </w:pPr>
            <w:r w:rsidRPr="006221E6">
              <w:rPr>
                <w:rFonts w:ascii="Calibri" w:eastAsia="Times New Roman" w:hAnsi="Calibri" w:cs="Calibri"/>
                <w:color w:val="000000"/>
                <w:lang w:eastAsia="en-CA"/>
              </w:rPr>
              <w:t>IN</w:t>
            </w:r>
          </w:p>
        </w:tc>
        <w:tc>
          <w:tcPr>
            <w:tcW w:w="1300" w:type="dxa"/>
            <w:shd w:val="clear" w:color="auto" w:fill="auto"/>
            <w:vAlign w:val="center"/>
            <w:hideMark/>
          </w:tcPr>
          <w:p w14:paraId="76C3EA4C"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1.09E-01</w:t>
            </w:r>
          </w:p>
        </w:tc>
        <w:tc>
          <w:tcPr>
            <w:tcW w:w="1268" w:type="dxa"/>
            <w:shd w:val="clear" w:color="auto" w:fill="auto"/>
            <w:vAlign w:val="center"/>
            <w:hideMark/>
          </w:tcPr>
          <w:p w14:paraId="55006237"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7.34E-01</w:t>
            </w:r>
          </w:p>
        </w:tc>
        <w:tc>
          <w:tcPr>
            <w:tcW w:w="1387" w:type="dxa"/>
            <w:shd w:val="clear" w:color="auto" w:fill="auto"/>
            <w:noWrap/>
            <w:vAlign w:val="bottom"/>
            <w:hideMark/>
          </w:tcPr>
          <w:p w14:paraId="0AC4B485" w14:textId="77777777" w:rsidR="00F5020C" w:rsidRPr="006221E6" w:rsidRDefault="00F5020C" w:rsidP="00D40F63">
            <w:pPr>
              <w:spacing w:after="0" w:line="240" w:lineRule="auto"/>
              <w:jc w:val="center"/>
              <w:rPr>
                <w:rFonts w:ascii="Calibri" w:eastAsia="Times New Roman" w:hAnsi="Calibri" w:cs="Calibri"/>
                <w:color w:val="000000"/>
                <w:lang w:eastAsia="en-CA"/>
              </w:rPr>
            </w:pPr>
            <w:r>
              <w:rPr>
                <w:rFonts w:ascii="Calibri" w:hAnsi="Calibri" w:cs="Calibri"/>
                <w:color w:val="000000"/>
              </w:rPr>
              <w:t>8.43E-01</w:t>
            </w:r>
          </w:p>
        </w:tc>
      </w:tr>
      <w:tr w:rsidR="00F5020C" w:rsidRPr="006221E6" w14:paraId="0826E2DE" w14:textId="77777777" w:rsidTr="00342CC1">
        <w:trPr>
          <w:trHeight w:val="300"/>
          <w:jc w:val="center"/>
        </w:trPr>
        <w:tc>
          <w:tcPr>
            <w:tcW w:w="2569" w:type="dxa"/>
            <w:vMerge/>
            <w:shd w:val="clear" w:color="auto" w:fill="auto"/>
            <w:noWrap/>
            <w:vAlign w:val="center"/>
            <w:hideMark/>
          </w:tcPr>
          <w:p w14:paraId="492118D2" w14:textId="77777777" w:rsidR="00F5020C" w:rsidRPr="006221E6" w:rsidRDefault="00F5020C" w:rsidP="00D40F63">
            <w:pPr>
              <w:spacing w:after="0" w:line="240" w:lineRule="auto"/>
              <w:jc w:val="center"/>
              <w:rPr>
                <w:rFonts w:ascii="Calibri" w:eastAsia="Times New Roman" w:hAnsi="Calibri" w:cs="Calibri"/>
                <w:color w:val="000000"/>
                <w:lang w:eastAsia="en-CA"/>
              </w:rPr>
            </w:pPr>
          </w:p>
        </w:tc>
        <w:tc>
          <w:tcPr>
            <w:tcW w:w="455" w:type="dxa"/>
            <w:shd w:val="clear" w:color="auto" w:fill="auto"/>
            <w:noWrap/>
            <w:vAlign w:val="bottom"/>
            <w:hideMark/>
          </w:tcPr>
          <w:p w14:paraId="15C20C01" w14:textId="77777777" w:rsidR="00F5020C" w:rsidRPr="006221E6" w:rsidRDefault="00F5020C" w:rsidP="00D40F63">
            <w:pPr>
              <w:spacing w:after="0" w:line="240" w:lineRule="auto"/>
              <w:rPr>
                <w:rFonts w:ascii="Calibri" w:eastAsia="Times New Roman" w:hAnsi="Calibri" w:cs="Calibri"/>
                <w:color w:val="000000"/>
                <w:lang w:eastAsia="en-CA"/>
              </w:rPr>
            </w:pPr>
            <w:r w:rsidRPr="006221E6">
              <w:rPr>
                <w:rFonts w:ascii="Calibri" w:eastAsia="Times New Roman" w:hAnsi="Calibri" w:cs="Calibri"/>
                <w:color w:val="000000"/>
                <w:lang w:eastAsia="en-CA"/>
              </w:rPr>
              <w:t>PB</w:t>
            </w:r>
          </w:p>
        </w:tc>
        <w:tc>
          <w:tcPr>
            <w:tcW w:w="1300" w:type="dxa"/>
            <w:shd w:val="clear" w:color="auto" w:fill="auto"/>
            <w:vAlign w:val="center"/>
            <w:hideMark/>
          </w:tcPr>
          <w:p w14:paraId="5053426D"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2.32E-01</w:t>
            </w:r>
          </w:p>
        </w:tc>
        <w:tc>
          <w:tcPr>
            <w:tcW w:w="1268" w:type="dxa"/>
            <w:shd w:val="clear" w:color="auto" w:fill="auto"/>
            <w:vAlign w:val="center"/>
            <w:hideMark/>
          </w:tcPr>
          <w:p w14:paraId="2528350D"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2.21E+00</w:t>
            </w:r>
          </w:p>
        </w:tc>
        <w:tc>
          <w:tcPr>
            <w:tcW w:w="1387" w:type="dxa"/>
            <w:shd w:val="clear" w:color="auto" w:fill="auto"/>
            <w:noWrap/>
            <w:vAlign w:val="bottom"/>
            <w:hideMark/>
          </w:tcPr>
          <w:p w14:paraId="12880B51" w14:textId="77777777" w:rsidR="00F5020C" w:rsidRPr="006221E6" w:rsidRDefault="00F5020C" w:rsidP="00D40F63">
            <w:pPr>
              <w:spacing w:after="0" w:line="240" w:lineRule="auto"/>
              <w:jc w:val="center"/>
              <w:rPr>
                <w:rFonts w:ascii="Calibri" w:eastAsia="Times New Roman" w:hAnsi="Calibri" w:cs="Calibri"/>
                <w:color w:val="000000"/>
                <w:lang w:eastAsia="en-CA"/>
              </w:rPr>
            </w:pPr>
            <w:r>
              <w:rPr>
                <w:rFonts w:ascii="Calibri" w:hAnsi="Calibri" w:cs="Calibri"/>
                <w:color w:val="000000"/>
              </w:rPr>
              <w:t>2.44E+00</w:t>
            </w:r>
          </w:p>
        </w:tc>
      </w:tr>
      <w:tr w:rsidR="00F5020C" w:rsidRPr="006221E6" w14:paraId="2D39DE0E" w14:textId="77777777" w:rsidTr="00342CC1">
        <w:trPr>
          <w:trHeight w:val="300"/>
          <w:jc w:val="center"/>
        </w:trPr>
        <w:tc>
          <w:tcPr>
            <w:tcW w:w="2569" w:type="dxa"/>
            <w:vMerge w:val="restart"/>
            <w:shd w:val="clear" w:color="auto" w:fill="auto"/>
            <w:noWrap/>
            <w:vAlign w:val="center"/>
            <w:hideMark/>
          </w:tcPr>
          <w:p w14:paraId="082C9955" w14:textId="6EE3B176" w:rsidR="00F5020C" w:rsidRPr="006221E6" w:rsidRDefault="00F5020C" w:rsidP="003105B1">
            <w:pPr>
              <w:spacing w:after="0" w:line="240" w:lineRule="auto"/>
              <w:jc w:val="center"/>
              <w:rPr>
                <w:rFonts w:ascii="Calibri" w:eastAsia="Times New Roman" w:hAnsi="Calibri" w:cs="Calibri"/>
                <w:color w:val="000000"/>
                <w:lang w:eastAsia="en-CA"/>
              </w:rPr>
            </w:pPr>
            <w:r w:rsidRPr="006221E6">
              <w:rPr>
                <w:rFonts w:ascii="Calibri" w:eastAsia="Times New Roman" w:hAnsi="Calibri" w:cs="Calibri"/>
                <w:color w:val="000000"/>
                <w:lang w:eastAsia="en-CA"/>
              </w:rPr>
              <w:t>HH</w:t>
            </w:r>
            <w:r>
              <w:rPr>
                <w:rFonts w:ascii="Calibri" w:eastAsia="Times New Roman" w:hAnsi="Calibri" w:cs="Calibri"/>
                <w:color w:val="000000"/>
                <w:lang w:eastAsia="en-CA"/>
              </w:rPr>
              <w:t xml:space="preserve"> [DALY</w:t>
            </w:r>
            <w:r w:rsidR="00342CC1">
              <w:rPr>
                <w:rFonts w:ascii="Calibri" w:eastAsia="Times New Roman" w:hAnsi="Calibri" w:cs="Calibri"/>
                <w:color w:val="000000"/>
                <w:lang w:eastAsia="en-CA"/>
              </w:rPr>
              <w:t>/kg al</w:t>
            </w:r>
            <w:r>
              <w:rPr>
                <w:rFonts w:ascii="Calibri" w:eastAsia="Times New Roman" w:hAnsi="Calibri" w:cs="Calibri"/>
                <w:color w:val="000000"/>
                <w:lang w:eastAsia="en-CA"/>
              </w:rPr>
              <w:t>]</w:t>
            </w:r>
          </w:p>
        </w:tc>
        <w:tc>
          <w:tcPr>
            <w:tcW w:w="455" w:type="dxa"/>
            <w:shd w:val="clear" w:color="auto" w:fill="auto"/>
            <w:noWrap/>
            <w:vAlign w:val="bottom"/>
            <w:hideMark/>
          </w:tcPr>
          <w:p w14:paraId="32031431" w14:textId="77777777" w:rsidR="00F5020C" w:rsidRPr="006221E6" w:rsidRDefault="00F5020C" w:rsidP="00D40F63">
            <w:pPr>
              <w:spacing w:after="0" w:line="240" w:lineRule="auto"/>
              <w:rPr>
                <w:rFonts w:ascii="Calibri" w:eastAsia="Times New Roman" w:hAnsi="Calibri" w:cs="Calibri"/>
                <w:color w:val="000000"/>
                <w:lang w:eastAsia="en-CA"/>
              </w:rPr>
            </w:pPr>
            <w:r w:rsidRPr="006221E6">
              <w:rPr>
                <w:rFonts w:ascii="Calibri" w:eastAsia="Times New Roman" w:hAnsi="Calibri" w:cs="Calibri"/>
                <w:color w:val="000000"/>
                <w:lang w:eastAsia="en-CA"/>
              </w:rPr>
              <w:t>IN</w:t>
            </w:r>
          </w:p>
        </w:tc>
        <w:tc>
          <w:tcPr>
            <w:tcW w:w="1300" w:type="dxa"/>
            <w:shd w:val="clear" w:color="auto" w:fill="auto"/>
            <w:vAlign w:val="center"/>
            <w:hideMark/>
          </w:tcPr>
          <w:p w14:paraId="3B2A6C20"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2.02E-01</w:t>
            </w:r>
          </w:p>
        </w:tc>
        <w:tc>
          <w:tcPr>
            <w:tcW w:w="1268" w:type="dxa"/>
            <w:shd w:val="clear" w:color="auto" w:fill="auto"/>
            <w:vAlign w:val="center"/>
            <w:hideMark/>
          </w:tcPr>
          <w:p w14:paraId="6582D6AC"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2.86E-02</w:t>
            </w:r>
          </w:p>
        </w:tc>
        <w:tc>
          <w:tcPr>
            <w:tcW w:w="1387" w:type="dxa"/>
            <w:shd w:val="clear" w:color="auto" w:fill="auto"/>
            <w:noWrap/>
            <w:vAlign w:val="bottom"/>
            <w:hideMark/>
          </w:tcPr>
          <w:p w14:paraId="67727686" w14:textId="77777777" w:rsidR="00F5020C" w:rsidRPr="006221E6" w:rsidRDefault="00F5020C" w:rsidP="00D40F63">
            <w:pPr>
              <w:spacing w:after="0" w:line="240" w:lineRule="auto"/>
              <w:jc w:val="center"/>
              <w:rPr>
                <w:rFonts w:ascii="Calibri" w:eastAsia="Times New Roman" w:hAnsi="Calibri" w:cs="Calibri"/>
                <w:color w:val="000000"/>
                <w:lang w:eastAsia="en-CA"/>
              </w:rPr>
            </w:pPr>
            <w:r>
              <w:rPr>
                <w:rFonts w:ascii="Calibri" w:hAnsi="Calibri" w:cs="Calibri"/>
                <w:color w:val="000000"/>
              </w:rPr>
              <w:t>2.31E-01</w:t>
            </w:r>
          </w:p>
        </w:tc>
      </w:tr>
      <w:tr w:rsidR="00F5020C" w:rsidRPr="006221E6" w14:paraId="4C6DF186" w14:textId="77777777" w:rsidTr="00342CC1">
        <w:trPr>
          <w:trHeight w:val="300"/>
          <w:jc w:val="center"/>
        </w:trPr>
        <w:tc>
          <w:tcPr>
            <w:tcW w:w="2569" w:type="dxa"/>
            <w:vMerge/>
            <w:shd w:val="clear" w:color="auto" w:fill="auto"/>
            <w:noWrap/>
            <w:vAlign w:val="center"/>
            <w:hideMark/>
          </w:tcPr>
          <w:p w14:paraId="20087DBA" w14:textId="77777777" w:rsidR="00F5020C" w:rsidRPr="006221E6" w:rsidRDefault="00F5020C" w:rsidP="00D40F63">
            <w:pPr>
              <w:spacing w:after="0" w:line="240" w:lineRule="auto"/>
              <w:jc w:val="center"/>
              <w:rPr>
                <w:rFonts w:ascii="Calibri" w:eastAsia="Times New Roman" w:hAnsi="Calibri" w:cs="Calibri"/>
                <w:color w:val="000000"/>
                <w:lang w:eastAsia="en-CA"/>
              </w:rPr>
            </w:pPr>
          </w:p>
        </w:tc>
        <w:tc>
          <w:tcPr>
            <w:tcW w:w="455" w:type="dxa"/>
            <w:shd w:val="clear" w:color="auto" w:fill="auto"/>
            <w:noWrap/>
            <w:vAlign w:val="bottom"/>
            <w:hideMark/>
          </w:tcPr>
          <w:p w14:paraId="00CC1CB8" w14:textId="77777777" w:rsidR="00F5020C" w:rsidRPr="006221E6" w:rsidRDefault="00F5020C" w:rsidP="00D40F63">
            <w:pPr>
              <w:spacing w:after="0" w:line="240" w:lineRule="auto"/>
              <w:rPr>
                <w:rFonts w:ascii="Calibri" w:eastAsia="Times New Roman" w:hAnsi="Calibri" w:cs="Calibri"/>
                <w:color w:val="000000"/>
                <w:lang w:eastAsia="en-CA"/>
              </w:rPr>
            </w:pPr>
            <w:r w:rsidRPr="006221E6">
              <w:rPr>
                <w:rFonts w:ascii="Calibri" w:eastAsia="Times New Roman" w:hAnsi="Calibri" w:cs="Calibri"/>
                <w:color w:val="000000"/>
                <w:lang w:eastAsia="en-CA"/>
              </w:rPr>
              <w:t>PB</w:t>
            </w:r>
          </w:p>
        </w:tc>
        <w:tc>
          <w:tcPr>
            <w:tcW w:w="1300" w:type="dxa"/>
            <w:shd w:val="clear" w:color="auto" w:fill="auto"/>
            <w:vAlign w:val="center"/>
            <w:hideMark/>
          </w:tcPr>
          <w:p w14:paraId="317671A5"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7.25E-02</w:t>
            </w:r>
          </w:p>
        </w:tc>
        <w:tc>
          <w:tcPr>
            <w:tcW w:w="1268" w:type="dxa"/>
            <w:shd w:val="clear" w:color="auto" w:fill="auto"/>
            <w:vAlign w:val="center"/>
            <w:hideMark/>
          </w:tcPr>
          <w:p w14:paraId="27F2A6A1"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3.13E-01</w:t>
            </w:r>
          </w:p>
        </w:tc>
        <w:tc>
          <w:tcPr>
            <w:tcW w:w="1387" w:type="dxa"/>
            <w:shd w:val="clear" w:color="auto" w:fill="auto"/>
            <w:noWrap/>
            <w:vAlign w:val="bottom"/>
            <w:hideMark/>
          </w:tcPr>
          <w:p w14:paraId="22EF2BBF" w14:textId="77777777" w:rsidR="00F5020C" w:rsidRPr="006221E6" w:rsidRDefault="00F5020C" w:rsidP="00D40F63">
            <w:pPr>
              <w:spacing w:after="0" w:line="240" w:lineRule="auto"/>
              <w:jc w:val="center"/>
              <w:rPr>
                <w:rFonts w:ascii="Calibri" w:eastAsia="Times New Roman" w:hAnsi="Calibri" w:cs="Calibri"/>
                <w:color w:val="000000"/>
                <w:lang w:eastAsia="en-CA"/>
              </w:rPr>
            </w:pPr>
            <w:r>
              <w:rPr>
                <w:rFonts w:ascii="Calibri" w:hAnsi="Calibri" w:cs="Calibri"/>
                <w:color w:val="000000"/>
              </w:rPr>
              <w:t>3.85E-01</w:t>
            </w:r>
          </w:p>
        </w:tc>
      </w:tr>
      <w:tr w:rsidR="00F5020C" w:rsidRPr="006221E6" w14:paraId="2A1E8BEE" w14:textId="77777777" w:rsidTr="00342CC1">
        <w:trPr>
          <w:trHeight w:val="300"/>
          <w:jc w:val="center"/>
        </w:trPr>
        <w:tc>
          <w:tcPr>
            <w:tcW w:w="2569" w:type="dxa"/>
            <w:vMerge w:val="restart"/>
            <w:shd w:val="clear" w:color="auto" w:fill="auto"/>
            <w:noWrap/>
            <w:vAlign w:val="center"/>
            <w:hideMark/>
          </w:tcPr>
          <w:p w14:paraId="585DBFD9" w14:textId="3801C592" w:rsidR="00F5020C" w:rsidRPr="006221E6" w:rsidRDefault="00F5020C" w:rsidP="003105B1">
            <w:pPr>
              <w:spacing w:after="0" w:line="240" w:lineRule="auto"/>
              <w:jc w:val="center"/>
              <w:rPr>
                <w:rFonts w:ascii="Calibri" w:eastAsia="Times New Roman" w:hAnsi="Calibri" w:cs="Calibri"/>
                <w:color w:val="000000"/>
                <w:lang w:eastAsia="en-CA"/>
              </w:rPr>
            </w:pPr>
            <w:r w:rsidRPr="006221E6">
              <w:rPr>
                <w:rFonts w:ascii="Calibri" w:eastAsia="Times New Roman" w:hAnsi="Calibri" w:cs="Calibri"/>
                <w:color w:val="000000"/>
                <w:lang w:eastAsia="en-CA"/>
              </w:rPr>
              <w:t>EQ</w:t>
            </w:r>
            <w:r>
              <w:rPr>
                <w:rFonts w:ascii="Calibri" w:eastAsia="Times New Roman" w:hAnsi="Calibri" w:cs="Calibri"/>
                <w:color w:val="000000"/>
                <w:lang w:eastAsia="en-CA"/>
              </w:rPr>
              <w:t xml:space="preserve"> </w:t>
            </w:r>
            <w:r w:rsidRPr="006221E6">
              <w:rPr>
                <w:rFonts w:ascii="Calibri" w:eastAsia="Times New Roman" w:hAnsi="Calibri" w:cs="Calibri"/>
                <w:color w:val="000000"/>
                <w:lang w:eastAsia="en-CA"/>
              </w:rPr>
              <w:t>[pdf*m</w:t>
            </w:r>
            <w:r w:rsidR="00694002">
              <w:rPr>
                <w:rFonts w:ascii="Calibri" w:eastAsia="Times New Roman" w:hAnsi="Calibri" w:cs="Calibri"/>
                <w:color w:val="000000"/>
                <w:vertAlign w:val="superscript"/>
                <w:lang w:eastAsia="en-CA"/>
              </w:rPr>
              <w:t>2</w:t>
            </w:r>
            <w:r w:rsidRPr="006221E6">
              <w:rPr>
                <w:rFonts w:ascii="Calibri" w:eastAsia="Times New Roman" w:hAnsi="Calibri" w:cs="Calibri"/>
                <w:color w:val="000000"/>
                <w:lang w:eastAsia="en-CA"/>
              </w:rPr>
              <w:t>*</w:t>
            </w:r>
            <w:proofErr w:type="spellStart"/>
            <w:r w:rsidRPr="006221E6">
              <w:rPr>
                <w:rFonts w:ascii="Calibri" w:eastAsia="Times New Roman" w:hAnsi="Calibri" w:cs="Calibri"/>
                <w:color w:val="000000"/>
                <w:lang w:eastAsia="en-CA"/>
              </w:rPr>
              <w:t>yr</w:t>
            </w:r>
            <w:proofErr w:type="spellEnd"/>
            <w:r w:rsidR="00342CC1">
              <w:rPr>
                <w:rFonts w:ascii="Calibri" w:eastAsia="Times New Roman" w:hAnsi="Calibri" w:cs="Calibri"/>
                <w:color w:val="000000"/>
                <w:lang w:eastAsia="en-CA"/>
              </w:rPr>
              <w:t>/kg al</w:t>
            </w:r>
            <w:r w:rsidRPr="006221E6">
              <w:rPr>
                <w:rFonts w:ascii="Calibri" w:eastAsia="Times New Roman" w:hAnsi="Calibri" w:cs="Calibri"/>
                <w:color w:val="000000"/>
                <w:lang w:eastAsia="en-CA"/>
              </w:rPr>
              <w:t>]</w:t>
            </w:r>
          </w:p>
        </w:tc>
        <w:tc>
          <w:tcPr>
            <w:tcW w:w="455" w:type="dxa"/>
            <w:shd w:val="clear" w:color="auto" w:fill="auto"/>
            <w:noWrap/>
            <w:vAlign w:val="bottom"/>
            <w:hideMark/>
          </w:tcPr>
          <w:p w14:paraId="1F95C412" w14:textId="77777777" w:rsidR="00F5020C" w:rsidRPr="006221E6" w:rsidRDefault="00F5020C" w:rsidP="00D40F63">
            <w:pPr>
              <w:spacing w:after="0" w:line="240" w:lineRule="auto"/>
              <w:rPr>
                <w:rFonts w:ascii="Calibri" w:eastAsia="Times New Roman" w:hAnsi="Calibri" w:cs="Calibri"/>
                <w:color w:val="000000"/>
                <w:lang w:eastAsia="en-CA"/>
              </w:rPr>
            </w:pPr>
            <w:r w:rsidRPr="006221E6">
              <w:rPr>
                <w:rFonts w:ascii="Calibri" w:eastAsia="Times New Roman" w:hAnsi="Calibri" w:cs="Calibri"/>
                <w:color w:val="000000"/>
                <w:lang w:eastAsia="en-CA"/>
              </w:rPr>
              <w:t>IN</w:t>
            </w:r>
          </w:p>
        </w:tc>
        <w:tc>
          <w:tcPr>
            <w:tcW w:w="1300" w:type="dxa"/>
            <w:shd w:val="clear" w:color="auto" w:fill="auto"/>
            <w:vAlign w:val="center"/>
            <w:hideMark/>
          </w:tcPr>
          <w:p w14:paraId="4F8FB104"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1.29E-06</w:t>
            </w:r>
          </w:p>
        </w:tc>
        <w:tc>
          <w:tcPr>
            <w:tcW w:w="1268" w:type="dxa"/>
            <w:shd w:val="clear" w:color="auto" w:fill="auto"/>
            <w:vAlign w:val="center"/>
            <w:hideMark/>
          </w:tcPr>
          <w:p w14:paraId="5686D56C"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1.11E-06</w:t>
            </w:r>
          </w:p>
        </w:tc>
        <w:tc>
          <w:tcPr>
            <w:tcW w:w="1387" w:type="dxa"/>
            <w:shd w:val="clear" w:color="auto" w:fill="auto"/>
            <w:noWrap/>
            <w:vAlign w:val="bottom"/>
            <w:hideMark/>
          </w:tcPr>
          <w:p w14:paraId="0DB66A74" w14:textId="77777777" w:rsidR="00F5020C" w:rsidRPr="006221E6" w:rsidRDefault="00F5020C" w:rsidP="00D40F63">
            <w:pPr>
              <w:spacing w:after="0" w:line="240" w:lineRule="auto"/>
              <w:jc w:val="center"/>
              <w:rPr>
                <w:rFonts w:ascii="Calibri" w:eastAsia="Times New Roman" w:hAnsi="Calibri" w:cs="Calibri"/>
                <w:color w:val="000000"/>
                <w:lang w:eastAsia="en-CA"/>
              </w:rPr>
            </w:pPr>
            <w:r>
              <w:rPr>
                <w:rFonts w:ascii="Calibri" w:hAnsi="Calibri" w:cs="Calibri"/>
                <w:color w:val="000000"/>
              </w:rPr>
              <w:t>2.40E-06</w:t>
            </w:r>
          </w:p>
        </w:tc>
      </w:tr>
      <w:tr w:rsidR="00F5020C" w:rsidRPr="006221E6" w14:paraId="4206B88B" w14:textId="77777777" w:rsidTr="00342CC1">
        <w:trPr>
          <w:trHeight w:val="300"/>
          <w:jc w:val="center"/>
        </w:trPr>
        <w:tc>
          <w:tcPr>
            <w:tcW w:w="2569" w:type="dxa"/>
            <w:vMerge/>
            <w:shd w:val="clear" w:color="auto" w:fill="auto"/>
            <w:noWrap/>
            <w:vAlign w:val="bottom"/>
            <w:hideMark/>
          </w:tcPr>
          <w:p w14:paraId="70EAEE3E" w14:textId="77777777" w:rsidR="00F5020C" w:rsidRPr="006221E6" w:rsidRDefault="00F5020C" w:rsidP="00D40F63">
            <w:pPr>
              <w:spacing w:after="0" w:line="240" w:lineRule="auto"/>
              <w:rPr>
                <w:rFonts w:ascii="Calibri" w:eastAsia="Times New Roman" w:hAnsi="Calibri" w:cs="Calibri"/>
                <w:color w:val="000000"/>
                <w:lang w:eastAsia="en-CA"/>
              </w:rPr>
            </w:pPr>
          </w:p>
        </w:tc>
        <w:tc>
          <w:tcPr>
            <w:tcW w:w="455" w:type="dxa"/>
            <w:shd w:val="clear" w:color="auto" w:fill="auto"/>
            <w:noWrap/>
            <w:vAlign w:val="bottom"/>
            <w:hideMark/>
          </w:tcPr>
          <w:p w14:paraId="7FC2B6FB" w14:textId="77777777" w:rsidR="00F5020C" w:rsidRPr="006221E6" w:rsidRDefault="00F5020C" w:rsidP="00D40F63">
            <w:pPr>
              <w:spacing w:after="0" w:line="240" w:lineRule="auto"/>
              <w:rPr>
                <w:rFonts w:ascii="Calibri" w:eastAsia="Times New Roman" w:hAnsi="Calibri" w:cs="Calibri"/>
                <w:color w:val="000000"/>
                <w:lang w:eastAsia="en-CA"/>
              </w:rPr>
            </w:pPr>
            <w:r w:rsidRPr="006221E6">
              <w:rPr>
                <w:rFonts w:ascii="Calibri" w:eastAsia="Times New Roman" w:hAnsi="Calibri" w:cs="Calibri"/>
                <w:color w:val="000000"/>
                <w:lang w:eastAsia="en-CA"/>
              </w:rPr>
              <w:t>PB</w:t>
            </w:r>
          </w:p>
        </w:tc>
        <w:tc>
          <w:tcPr>
            <w:tcW w:w="1300" w:type="dxa"/>
            <w:shd w:val="clear" w:color="auto" w:fill="auto"/>
            <w:vAlign w:val="center"/>
            <w:hideMark/>
          </w:tcPr>
          <w:p w14:paraId="6BF2C221"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4.65E-07</w:t>
            </w:r>
          </w:p>
        </w:tc>
        <w:tc>
          <w:tcPr>
            <w:tcW w:w="1268" w:type="dxa"/>
            <w:shd w:val="clear" w:color="auto" w:fill="auto"/>
            <w:vAlign w:val="center"/>
            <w:hideMark/>
          </w:tcPr>
          <w:p w14:paraId="5B0E4B12" w14:textId="77777777" w:rsidR="00F5020C" w:rsidRPr="006221E6" w:rsidRDefault="00F5020C" w:rsidP="00D40F63">
            <w:pPr>
              <w:spacing w:after="0" w:line="240" w:lineRule="auto"/>
              <w:jc w:val="center"/>
              <w:rPr>
                <w:rFonts w:ascii="Arial" w:eastAsia="Times New Roman" w:hAnsi="Arial" w:cs="Arial"/>
                <w:color w:val="000000"/>
                <w:sz w:val="18"/>
                <w:szCs w:val="18"/>
                <w:lang w:eastAsia="en-CA"/>
              </w:rPr>
            </w:pPr>
            <w:r>
              <w:rPr>
                <w:rFonts w:ascii="Arial" w:hAnsi="Arial" w:cs="Arial"/>
                <w:color w:val="000000"/>
                <w:sz w:val="18"/>
                <w:szCs w:val="18"/>
              </w:rPr>
              <w:t>2.14E-06</w:t>
            </w:r>
          </w:p>
        </w:tc>
        <w:tc>
          <w:tcPr>
            <w:tcW w:w="1387" w:type="dxa"/>
            <w:shd w:val="clear" w:color="auto" w:fill="auto"/>
            <w:noWrap/>
            <w:vAlign w:val="bottom"/>
            <w:hideMark/>
          </w:tcPr>
          <w:p w14:paraId="4E62DEB6" w14:textId="77777777" w:rsidR="00F5020C" w:rsidRPr="006221E6" w:rsidRDefault="00F5020C" w:rsidP="00D40F63">
            <w:pPr>
              <w:spacing w:after="0" w:line="240" w:lineRule="auto"/>
              <w:jc w:val="center"/>
              <w:rPr>
                <w:rFonts w:ascii="Calibri" w:eastAsia="Times New Roman" w:hAnsi="Calibri" w:cs="Calibri"/>
                <w:color w:val="000000"/>
                <w:lang w:eastAsia="en-CA"/>
              </w:rPr>
            </w:pPr>
            <w:r>
              <w:rPr>
                <w:rFonts w:ascii="Calibri" w:hAnsi="Calibri" w:cs="Calibri"/>
                <w:color w:val="000000"/>
              </w:rPr>
              <w:t>2.61E-06</w:t>
            </w:r>
          </w:p>
        </w:tc>
      </w:tr>
    </w:tbl>
    <w:p w14:paraId="41896D17" w14:textId="77777777" w:rsidR="00F5020C" w:rsidRDefault="00F5020C" w:rsidP="00F5020C"/>
    <w:p w14:paraId="72256E7C" w14:textId="77777777" w:rsidR="00A63355" w:rsidRDefault="00A63355" w:rsidP="00A63355">
      <w:pPr>
        <w:pStyle w:val="Heading1"/>
      </w:pPr>
      <w:bookmarkStart w:id="18" w:name="_Toc66357247"/>
      <w:r>
        <w:lastRenderedPageBreak/>
        <w:t>Environmental data</w:t>
      </w:r>
      <w:bookmarkEnd w:id="18"/>
    </w:p>
    <w:p w14:paraId="210C84E2" w14:textId="22DACC33" w:rsidR="00A63355" w:rsidRPr="0038563C" w:rsidRDefault="00A63355" w:rsidP="00A63355">
      <w:r>
        <w:t xml:space="preserve">Environmental impacts of different life cycle stages used by PRISMAL framework and their associated </w:t>
      </w:r>
      <w:proofErr w:type="spellStart"/>
      <w:r w:rsidRPr="004F2B16">
        <w:rPr>
          <w:i/>
          <w:iCs/>
        </w:rPr>
        <w:t>ecoinvent</w:t>
      </w:r>
      <w:proofErr w:type="spellEnd"/>
      <w:r>
        <w:t xml:space="preserve"> process are grouped in </w:t>
      </w:r>
      <w:r>
        <w:fldChar w:fldCharType="begin"/>
      </w:r>
      <w:r>
        <w:instrText xml:space="preserve"> REF _Ref42592319 \h </w:instrText>
      </w:r>
      <w:r>
        <w:fldChar w:fldCharType="separate"/>
      </w:r>
      <w:r w:rsidR="00A162FB">
        <w:t>Table SI-</w:t>
      </w:r>
      <w:r w:rsidR="00A162FB">
        <w:rPr>
          <w:noProof/>
        </w:rPr>
        <w:t>11</w:t>
      </w:r>
      <w:r>
        <w:fldChar w:fldCharType="end"/>
      </w:r>
      <w:r>
        <w:t>.</w:t>
      </w:r>
    </w:p>
    <w:p w14:paraId="78529310" w14:textId="3D235BAD" w:rsidR="00A63355" w:rsidRDefault="00A63355" w:rsidP="00A63355">
      <w:pPr>
        <w:pStyle w:val="Caption"/>
        <w:keepNext/>
        <w:jc w:val="center"/>
      </w:pPr>
      <w:bookmarkStart w:id="19" w:name="_Ref42592319"/>
      <w:r>
        <w:t>Table SI-</w:t>
      </w:r>
      <w:r w:rsidR="00E5135E">
        <w:fldChar w:fldCharType="begin"/>
      </w:r>
      <w:r w:rsidR="00E5135E">
        <w:instrText xml:space="preserve"> SEQ Table \* ARABIC </w:instrText>
      </w:r>
      <w:r w:rsidR="00E5135E">
        <w:fldChar w:fldCharType="separate"/>
      </w:r>
      <w:r w:rsidR="00A162FB">
        <w:rPr>
          <w:noProof/>
        </w:rPr>
        <w:t>11</w:t>
      </w:r>
      <w:r w:rsidR="00E5135E">
        <w:rPr>
          <w:noProof/>
        </w:rPr>
        <w:fldChar w:fldCharType="end"/>
      </w:r>
      <w:bookmarkEnd w:id="19"/>
      <w:r>
        <w:t xml:space="preserve">: </w:t>
      </w:r>
      <w:proofErr w:type="spellStart"/>
      <w:r>
        <w:t>Ecoinvent</w:t>
      </w:r>
      <w:proofErr w:type="spellEnd"/>
      <w:r>
        <w:t xml:space="preserve"> processes and environmental data used by PRISMAL model</w:t>
      </w:r>
    </w:p>
    <w:tbl>
      <w:tblPr>
        <w:tblpPr w:leftFromText="180" w:rightFromText="180" w:vertAnchor="text" w:horzAnchor="margin" w:tblpXSpec="center" w:tblpY="228"/>
        <w:tblW w:w="10706" w:type="dxa"/>
        <w:tblLook w:val="04A0" w:firstRow="1" w:lastRow="0" w:firstColumn="1" w:lastColumn="0" w:noHBand="0" w:noVBand="1"/>
      </w:tblPr>
      <w:tblGrid>
        <w:gridCol w:w="1271"/>
        <w:gridCol w:w="5670"/>
        <w:gridCol w:w="1210"/>
        <w:gridCol w:w="1429"/>
        <w:gridCol w:w="1126"/>
      </w:tblGrid>
      <w:tr w:rsidR="00A63355" w14:paraId="71962AB9" w14:textId="77777777" w:rsidTr="006C403C">
        <w:trPr>
          <w:trHeight w:val="300"/>
        </w:trPr>
        <w:tc>
          <w:tcPr>
            <w:tcW w:w="1271" w:type="dxa"/>
            <w:tcBorders>
              <w:top w:val="single" w:sz="4" w:space="0" w:color="auto"/>
              <w:left w:val="single" w:sz="4" w:space="0" w:color="auto"/>
              <w:bottom w:val="single" w:sz="4" w:space="0" w:color="auto"/>
              <w:right w:val="single" w:sz="4" w:space="0" w:color="auto"/>
            </w:tcBorders>
            <w:noWrap/>
            <w:vAlign w:val="center"/>
            <w:hideMark/>
          </w:tcPr>
          <w:p w14:paraId="12E0B929"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Life cycle stage</w:t>
            </w:r>
          </w:p>
        </w:tc>
        <w:tc>
          <w:tcPr>
            <w:tcW w:w="5670" w:type="dxa"/>
            <w:tcBorders>
              <w:top w:val="single" w:sz="4" w:space="0" w:color="auto"/>
              <w:left w:val="nil"/>
              <w:bottom w:val="single" w:sz="4" w:space="0" w:color="auto"/>
              <w:right w:val="single" w:sz="4" w:space="0" w:color="auto"/>
            </w:tcBorders>
            <w:noWrap/>
            <w:vAlign w:val="center"/>
            <w:hideMark/>
          </w:tcPr>
          <w:p w14:paraId="522C268C"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proofErr w:type="spellStart"/>
            <w:r>
              <w:rPr>
                <w:rFonts w:ascii="Calibri" w:eastAsia="Times New Roman" w:hAnsi="Calibri" w:cs="Calibri"/>
                <w:b/>
                <w:bCs/>
                <w:color w:val="000000"/>
                <w:sz w:val="16"/>
                <w:szCs w:val="16"/>
                <w:lang w:eastAsia="en-CA"/>
              </w:rPr>
              <w:t>EcoInvent</w:t>
            </w:r>
            <w:proofErr w:type="spellEnd"/>
            <w:r>
              <w:rPr>
                <w:rFonts w:ascii="Calibri" w:eastAsia="Times New Roman" w:hAnsi="Calibri" w:cs="Calibri"/>
                <w:b/>
                <w:bCs/>
                <w:color w:val="000000"/>
                <w:sz w:val="16"/>
                <w:szCs w:val="16"/>
                <w:lang w:eastAsia="en-CA"/>
              </w:rPr>
              <w:t xml:space="preserve"> process</w:t>
            </w:r>
          </w:p>
        </w:tc>
        <w:tc>
          <w:tcPr>
            <w:tcW w:w="3765" w:type="dxa"/>
            <w:gridSpan w:val="3"/>
            <w:tcBorders>
              <w:top w:val="single" w:sz="4" w:space="0" w:color="auto"/>
              <w:left w:val="nil"/>
              <w:bottom w:val="single" w:sz="4" w:space="0" w:color="auto"/>
              <w:right w:val="single" w:sz="4" w:space="0" w:color="auto"/>
            </w:tcBorders>
            <w:noWrap/>
            <w:vAlign w:val="center"/>
            <w:hideMark/>
          </w:tcPr>
          <w:p w14:paraId="02CF9BBC"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Impacts</w:t>
            </w:r>
          </w:p>
        </w:tc>
      </w:tr>
      <w:tr w:rsidR="00A63355" w14:paraId="12910BD1" w14:textId="77777777" w:rsidTr="006C403C">
        <w:trPr>
          <w:trHeight w:val="300"/>
        </w:trPr>
        <w:tc>
          <w:tcPr>
            <w:tcW w:w="6941" w:type="dxa"/>
            <w:gridSpan w:val="2"/>
            <w:tcBorders>
              <w:top w:val="single" w:sz="4" w:space="0" w:color="auto"/>
              <w:left w:val="single" w:sz="4" w:space="0" w:color="auto"/>
              <w:bottom w:val="single" w:sz="4" w:space="0" w:color="auto"/>
              <w:right w:val="single" w:sz="4" w:space="0" w:color="auto"/>
            </w:tcBorders>
            <w:noWrap/>
            <w:vAlign w:val="center"/>
            <w:hideMark/>
          </w:tcPr>
          <w:p w14:paraId="28F1FA97"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 xml:space="preserve">Aluminium life </w:t>
            </w:r>
            <w:proofErr w:type="spellStart"/>
            <w:r>
              <w:rPr>
                <w:rFonts w:ascii="Calibri" w:eastAsia="Times New Roman" w:hAnsi="Calibri" w:cs="Calibri"/>
                <w:b/>
                <w:bCs/>
                <w:color w:val="000000"/>
                <w:sz w:val="16"/>
                <w:szCs w:val="16"/>
                <w:lang w:eastAsia="en-CA"/>
              </w:rPr>
              <w:t>cyclace</w:t>
            </w:r>
            <w:proofErr w:type="spellEnd"/>
            <w:r>
              <w:rPr>
                <w:rFonts w:ascii="Calibri" w:eastAsia="Times New Roman" w:hAnsi="Calibri" w:cs="Calibri"/>
                <w:b/>
                <w:bCs/>
                <w:color w:val="000000"/>
                <w:sz w:val="16"/>
                <w:szCs w:val="16"/>
                <w:lang w:eastAsia="en-CA"/>
              </w:rPr>
              <w:t xml:space="preserve"> stage [ /kg]</w:t>
            </w:r>
          </w:p>
        </w:tc>
        <w:tc>
          <w:tcPr>
            <w:tcW w:w="1210" w:type="dxa"/>
            <w:tcBorders>
              <w:top w:val="nil"/>
              <w:left w:val="nil"/>
              <w:bottom w:val="single" w:sz="4" w:space="0" w:color="auto"/>
              <w:right w:val="single" w:sz="4" w:space="0" w:color="auto"/>
            </w:tcBorders>
            <w:noWrap/>
            <w:vAlign w:val="center"/>
            <w:hideMark/>
          </w:tcPr>
          <w:p w14:paraId="66273551"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CC [kg CO</w:t>
            </w:r>
            <w:r w:rsidRPr="006A6644">
              <w:rPr>
                <w:rFonts w:ascii="Calibri" w:eastAsia="Times New Roman" w:hAnsi="Calibri" w:cs="Calibri"/>
                <w:b/>
                <w:bCs/>
                <w:color w:val="000000"/>
                <w:sz w:val="16"/>
                <w:szCs w:val="16"/>
                <w:vertAlign w:val="subscript"/>
                <w:lang w:eastAsia="en-CA"/>
              </w:rPr>
              <w:t>2</w:t>
            </w:r>
            <w:r>
              <w:rPr>
                <w:rFonts w:ascii="Calibri" w:eastAsia="Times New Roman" w:hAnsi="Calibri" w:cs="Calibri"/>
                <w:b/>
                <w:bCs/>
                <w:color w:val="000000"/>
                <w:sz w:val="16"/>
                <w:szCs w:val="16"/>
                <w:lang w:eastAsia="en-CA"/>
              </w:rPr>
              <w:t xml:space="preserve"> eq]</w:t>
            </w:r>
          </w:p>
        </w:tc>
        <w:tc>
          <w:tcPr>
            <w:tcW w:w="1429" w:type="dxa"/>
            <w:tcBorders>
              <w:top w:val="nil"/>
              <w:left w:val="nil"/>
              <w:bottom w:val="single" w:sz="4" w:space="0" w:color="auto"/>
              <w:right w:val="single" w:sz="4" w:space="0" w:color="auto"/>
            </w:tcBorders>
            <w:noWrap/>
            <w:vAlign w:val="center"/>
            <w:hideMark/>
          </w:tcPr>
          <w:p w14:paraId="093542B0"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EQ [pdf*m^2*</w:t>
            </w:r>
            <w:proofErr w:type="spellStart"/>
            <w:r>
              <w:rPr>
                <w:rFonts w:ascii="Calibri" w:eastAsia="Times New Roman" w:hAnsi="Calibri" w:cs="Calibri"/>
                <w:b/>
                <w:bCs/>
                <w:color w:val="000000"/>
                <w:sz w:val="16"/>
                <w:szCs w:val="16"/>
                <w:lang w:eastAsia="en-CA"/>
              </w:rPr>
              <w:t>yr</w:t>
            </w:r>
            <w:proofErr w:type="spellEnd"/>
            <w:r>
              <w:rPr>
                <w:rFonts w:ascii="Calibri" w:eastAsia="Times New Roman" w:hAnsi="Calibri" w:cs="Calibri"/>
                <w:b/>
                <w:bCs/>
                <w:color w:val="000000"/>
                <w:sz w:val="16"/>
                <w:szCs w:val="16"/>
                <w:lang w:eastAsia="en-CA"/>
              </w:rPr>
              <w:t>]</w:t>
            </w:r>
          </w:p>
        </w:tc>
        <w:tc>
          <w:tcPr>
            <w:tcW w:w="1126" w:type="dxa"/>
            <w:tcBorders>
              <w:top w:val="nil"/>
              <w:left w:val="nil"/>
              <w:bottom w:val="single" w:sz="4" w:space="0" w:color="auto"/>
              <w:right w:val="single" w:sz="4" w:space="0" w:color="auto"/>
            </w:tcBorders>
            <w:noWrap/>
            <w:vAlign w:val="center"/>
            <w:hideMark/>
          </w:tcPr>
          <w:p w14:paraId="5B4C20BE"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HH [</w:t>
            </w:r>
            <w:proofErr w:type="gramStart"/>
            <w:r>
              <w:rPr>
                <w:rFonts w:ascii="Calibri" w:eastAsia="Times New Roman" w:hAnsi="Calibri" w:cs="Calibri"/>
                <w:b/>
                <w:bCs/>
                <w:color w:val="000000"/>
                <w:sz w:val="16"/>
                <w:szCs w:val="16"/>
                <w:lang w:eastAsia="en-CA"/>
              </w:rPr>
              <w:t>DALY ]</w:t>
            </w:r>
            <w:proofErr w:type="gramEnd"/>
          </w:p>
        </w:tc>
      </w:tr>
      <w:tr w:rsidR="00A63355" w14:paraId="241D4344"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617F0EE4"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Bauxite</w:t>
            </w:r>
          </w:p>
        </w:tc>
        <w:tc>
          <w:tcPr>
            <w:tcW w:w="5670" w:type="dxa"/>
            <w:tcBorders>
              <w:top w:val="nil"/>
              <w:left w:val="nil"/>
              <w:bottom w:val="single" w:sz="4" w:space="0" w:color="auto"/>
              <w:right w:val="single" w:sz="4" w:space="0" w:color="auto"/>
            </w:tcBorders>
            <w:noWrap/>
            <w:vAlign w:val="center"/>
            <w:hideMark/>
          </w:tcPr>
          <w:p w14:paraId="626B22FB"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Bauxite, without water | bauxite mine operation</w:t>
            </w:r>
          </w:p>
        </w:tc>
        <w:tc>
          <w:tcPr>
            <w:tcW w:w="1210" w:type="dxa"/>
            <w:tcBorders>
              <w:top w:val="nil"/>
              <w:left w:val="nil"/>
              <w:bottom w:val="single" w:sz="4" w:space="0" w:color="auto"/>
              <w:right w:val="single" w:sz="4" w:space="0" w:color="auto"/>
            </w:tcBorders>
            <w:noWrap/>
            <w:vAlign w:val="center"/>
            <w:hideMark/>
          </w:tcPr>
          <w:p w14:paraId="4329F570"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6.31E-03</w:t>
            </w:r>
          </w:p>
        </w:tc>
        <w:tc>
          <w:tcPr>
            <w:tcW w:w="1429" w:type="dxa"/>
            <w:tcBorders>
              <w:top w:val="nil"/>
              <w:left w:val="nil"/>
              <w:bottom w:val="single" w:sz="4" w:space="0" w:color="auto"/>
              <w:right w:val="single" w:sz="4" w:space="0" w:color="auto"/>
            </w:tcBorders>
            <w:noWrap/>
            <w:vAlign w:val="center"/>
            <w:hideMark/>
          </w:tcPr>
          <w:p w14:paraId="3BB9A600"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-2.01E-03</w:t>
            </w:r>
          </w:p>
        </w:tc>
        <w:tc>
          <w:tcPr>
            <w:tcW w:w="1126" w:type="dxa"/>
            <w:tcBorders>
              <w:top w:val="nil"/>
              <w:left w:val="nil"/>
              <w:bottom w:val="single" w:sz="4" w:space="0" w:color="auto"/>
              <w:right w:val="single" w:sz="4" w:space="0" w:color="auto"/>
            </w:tcBorders>
            <w:noWrap/>
            <w:vAlign w:val="center"/>
            <w:hideMark/>
          </w:tcPr>
          <w:p w14:paraId="5C221F72"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7.31E-08</w:t>
            </w:r>
          </w:p>
        </w:tc>
      </w:tr>
      <w:tr w:rsidR="00A63355" w14:paraId="76AD23A7"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11AA3BEE"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Alumina</w:t>
            </w:r>
          </w:p>
        </w:tc>
        <w:tc>
          <w:tcPr>
            <w:tcW w:w="5670" w:type="dxa"/>
            <w:tcBorders>
              <w:top w:val="nil"/>
              <w:left w:val="nil"/>
              <w:bottom w:val="single" w:sz="4" w:space="0" w:color="auto"/>
              <w:right w:val="single" w:sz="4" w:space="0" w:color="auto"/>
            </w:tcBorders>
            <w:noWrap/>
            <w:vAlign w:val="center"/>
            <w:hideMark/>
          </w:tcPr>
          <w:p w14:paraId="4AC9E417"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Aluminium oxide | production</w:t>
            </w:r>
          </w:p>
        </w:tc>
        <w:tc>
          <w:tcPr>
            <w:tcW w:w="1210" w:type="dxa"/>
            <w:tcBorders>
              <w:top w:val="nil"/>
              <w:left w:val="nil"/>
              <w:bottom w:val="single" w:sz="4" w:space="0" w:color="auto"/>
              <w:right w:val="single" w:sz="4" w:space="0" w:color="auto"/>
            </w:tcBorders>
            <w:noWrap/>
            <w:vAlign w:val="center"/>
            <w:hideMark/>
          </w:tcPr>
          <w:p w14:paraId="3E401CE6"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1.23E+00</w:t>
            </w:r>
          </w:p>
        </w:tc>
        <w:tc>
          <w:tcPr>
            <w:tcW w:w="1429" w:type="dxa"/>
            <w:tcBorders>
              <w:top w:val="nil"/>
              <w:left w:val="nil"/>
              <w:bottom w:val="single" w:sz="4" w:space="0" w:color="auto"/>
              <w:right w:val="single" w:sz="4" w:space="0" w:color="auto"/>
            </w:tcBorders>
            <w:noWrap/>
            <w:vAlign w:val="center"/>
            <w:hideMark/>
          </w:tcPr>
          <w:p w14:paraId="3CA17587"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1.72E-01</w:t>
            </w:r>
          </w:p>
        </w:tc>
        <w:tc>
          <w:tcPr>
            <w:tcW w:w="1126" w:type="dxa"/>
            <w:tcBorders>
              <w:top w:val="nil"/>
              <w:left w:val="nil"/>
              <w:bottom w:val="single" w:sz="4" w:space="0" w:color="auto"/>
              <w:right w:val="single" w:sz="4" w:space="0" w:color="auto"/>
            </w:tcBorders>
            <w:noWrap/>
            <w:vAlign w:val="center"/>
            <w:hideMark/>
          </w:tcPr>
          <w:p w14:paraId="19268AF2"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7.44E-06</w:t>
            </w:r>
          </w:p>
        </w:tc>
      </w:tr>
      <w:tr w:rsidR="00A63355" w14:paraId="3057BFBF"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6B3DB148" w14:textId="77777777" w:rsidR="00A63355" w:rsidRDefault="00A63355" w:rsidP="006C403C">
            <w:pPr>
              <w:spacing w:after="0" w:line="240" w:lineRule="auto"/>
              <w:rPr>
                <w:rFonts w:ascii="Calibri" w:eastAsia="Times New Roman" w:hAnsi="Calibri" w:cs="Calibri"/>
                <w:color w:val="000000"/>
                <w:sz w:val="16"/>
                <w:szCs w:val="16"/>
                <w:lang w:eastAsia="en-CA"/>
              </w:rPr>
            </w:pPr>
            <w:proofErr w:type="spellStart"/>
            <w:r>
              <w:rPr>
                <w:rFonts w:ascii="Calibri" w:eastAsia="Times New Roman" w:hAnsi="Calibri" w:cs="Calibri"/>
                <w:color w:val="000000"/>
                <w:sz w:val="16"/>
                <w:szCs w:val="16"/>
                <w:lang w:eastAsia="en-CA"/>
              </w:rPr>
              <w:t>Anode_in</w:t>
            </w:r>
            <w:proofErr w:type="spellEnd"/>
          </w:p>
        </w:tc>
        <w:tc>
          <w:tcPr>
            <w:tcW w:w="5670" w:type="dxa"/>
            <w:tcBorders>
              <w:top w:val="nil"/>
              <w:left w:val="nil"/>
              <w:bottom w:val="single" w:sz="4" w:space="0" w:color="auto"/>
              <w:right w:val="single" w:sz="4" w:space="0" w:color="auto"/>
            </w:tcBorders>
            <w:noWrap/>
            <w:vAlign w:val="center"/>
            <w:hideMark/>
          </w:tcPr>
          <w:p w14:paraId="38C6FB7C" w14:textId="2477BDD6"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 xml:space="preserve">* See Section: </w:t>
            </w:r>
            <w:r w:rsidRPr="00AC5AA0">
              <w:rPr>
                <w:rFonts w:ascii="Calibri" w:eastAsia="Times New Roman" w:hAnsi="Calibri" w:cs="Calibri"/>
                <w:i/>
                <w:iCs/>
                <w:color w:val="000000"/>
                <w:sz w:val="16"/>
                <w:szCs w:val="16"/>
                <w:lang w:eastAsia="en-CA"/>
              </w:rPr>
              <w:t>S</w:t>
            </w:r>
            <w:r w:rsidR="00794F15">
              <w:rPr>
                <w:rFonts w:ascii="Calibri" w:eastAsia="Times New Roman" w:hAnsi="Calibri" w:cs="Calibri"/>
                <w:i/>
                <w:iCs/>
                <w:color w:val="000000"/>
                <w:sz w:val="16"/>
                <w:szCs w:val="16"/>
                <w:lang w:eastAsia="en-CA"/>
              </w:rPr>
              <w:t>6</w:t>
            </w:r>
            <w:r w:rsidRPr="00AC5AA0">
              <w:rPr>
                <w:rFonts w:ascii="Calibri" w:eastAsia="Times New Roman" w:hAnsi="Calibri" w:cs="Calibri"/>
                <w:i/>
                <w:iCs/>
                <w:color w:val="000000"/>
                <w:sz w:val="16"/>
                <w:szCs w:val="16"/>
                <w:lang w:eastAsia="en-CA"/>
              </w:rPr>
              <w:t xml:space="preserve"> Inert anode screening LCA</w:t>
            </w:r>
          </w:p>
        </w:tc>
        <w:tc>
          <w:tcPr>
            <w:tcW w:w="1210" w:type="dxa"/>
            <w:tcBorders>
              <w:top w:val="nil"/>
              <w:left w:val="nil"/>
              <w:bottom w:val="single" w:sz="4" w:space="0" w:color="auto"/>
              <w:right w:val="single" w:sz="4" w:space="0" w:color="auto"/>
            </w:tcBorders>
            <w:noWrap/>
            <w:vAlign w:val="center"/>
            <w:hideMark/>
          </w:tcPr>
          <w:p w14:paraId="44AAA647"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7.44E+00</w:t>
            </w:r>
          </w:p>
        </w:tc>
        <w:tc>
          <w:tcPr>
            <w:tcW w:w="1429" w:type="dxa"/>
            <w:tcBorders>
              <w:top w:val="nil"/>
              <w:left w:val="nil"/>
              <w:bottom w:val="single" w:sz="4" w:space="0" w:color="auto"/>
              <w:right w:val="single" w:sz="4" w:space="0" w:color="auto"/>
            </w:tcBorders>
            <w:noWrap/>
            <w:vAlign w:val="center"/>
            <w:hideMark/>
          </w:tcPr>
          <w:p w14:paraId="61B9D0A7"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1.38E+01</w:t>
            </w:r>
          </w:p>
        </w:tc>
        <w:tc>
          <w:tcPr>
            <w:tcW w:w="1126" w:type="dxa"/>
            <w:tcBorders>
              <w:top w:val="nil"/>
              <w:left w:val="nil"/>
              <w:bottom w:val="single" w:sz="4" w:space="0" w:color="auto"/>
              <w:right w:val="single" w:sz="4" w:space="0" w:color="auto"/>
            </w:tcBorders>
            <w:noWrap/>
            <w:vAlign w:val="center"/>
            <w:hideMark/>
          </w:tcPr>
          <w:p w14:paraId="30866EDC"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8.84E-05</w:t>
            </w:r>
          </w:p>
        </w:tc>
      </w:tr>
      <w:tr w:rsidR="00A63355" w14:paraId="7156A9C2"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3163C35A" w14:textId="77777777" w:rsidR="00A63355" w:rsidRDefault="00A63355" w:rsidP="006C403C">
            <w:pPr>
              <w:spacing w:after="0" w:line="240" w:lineRule="auto"/>
              <w:rPr>
                <w:rFonts w:ascii="Calibri" w:eastAsia="Times New Roman" w:hAnsi="Calibri" w:cs="Calibri"/>
                <w:color w:val="000000"/>
                <w:sz w:val="16"/>
                <w:szCs w:val="16"/>
                <w:lang w:eastAsia="en-CA"/>
              </w:rPr>
            </w:pPr>
            <w:proofErr w:type="spellStart"/>
            <w:r>
              <w:rPr>
                <w:rFonts w:ascii="Calibri" w:eastAsia="Times New Roman" w:hAnsi="Calibri" w:cs="Calibri"/>
                <w:color w:val="000000"/>
                <w:sz w:val="16"/>
                <w:szCs w:val="16"/>
                <w:lang w:eastAsia="en-CA"/>
              </w:rPr>
              <w:t>Anode_pb</w:t>
            </w:r>
            <w:proofErr w:type="spellEnd"/>
          </w:p>
        </w:tc>
        <w:tc>
          <w:tcPr>
            <w:tcW w:w="5670" w:type="dxa"/>
            <w:tcBorders>
              <w:top w:val="nil"/>
              <w:left w:val="nil"/>
              <w:bottom w:val="single" w:sz="4" w:space="0" w:color="auto"/>
              <w:right w:val="single" w:sz="4" w:space="0" w:color="auto"/>
            </w:tcBorders>
            <w:noWrap/>
            <w:vAlign w:val="center"/>
            <w:hideMark/>
          </w:tcPr>
          <w:p w14:paraId="5B4A19AD"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Anode, prebake, for aluminium electrolysis {</w:t>
            </w:r>
            <w:proofErr w:type="spellStart"/>
            <w:r>
              <w:rPr>
                <w:rFonts w:ascii="Calibri" w:eastAsia="Times New Roman" w:hAnsi="Calibri" w:cs="Calibri"/>
                <w:color w:val="000000"/>
                <w:sz w:val="16"/>
                <w:szCs w:val="16"/>
                <w:lang w:eastAsia="en-CA"/>
              </w:rPr>
              <w:t>RoW</w:t>
            </w:r>
            <w:proofErr w:type="spellEnd"/>
            <w:r>
              <w:rPr>
                <w:rFonts w:ascii="Calibri" w:eastAsia="Times New Roman" w:hAnsi="Calibri" w:cs="Calibri"/>
                <w:color w:val="000000"/>
                <w:sz w:val="16"/>
                <w:szCs w:val="16"/>
                <w:lang w:eastAsia="en-CA"/>
              </w:rPr>
              <w:t>}| production</w:t>
            </w:r>
          </w:p>
        </w:tc>
        <w:tc>
          <w:tcPr>
            <w:tcW w:w="1210" w:type="dxa"/>
            <w:tcBorders>
              <w:top w:val="nil"/>
              <w:left w:val="nil"/>
              <w:bottom w:val="single" w:sz="4" w:space="0" w:color="auto"/>
              <w:right w:val="single" w:sz="4" w:space="0" w:color="auto"/>
            </w:tcBorders>
            <w:noWrap/>
            <w:vAlign w:val="center"/>
            <w:hideMark/>
          </w:tcPr>
          <w:p w14:paraId="44C7F4B6"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5.28E-01</w:t>
            </w:r>
          </w:p>
        </w:tc>
        <w:tc>
          <w:tcPr>
            <w:tcW w:w="1429" w:type="dxa"/>
            <w:tcBorders>
              <w:top w:val="nil"/>
              <w:left w:val="nil"/>
              <w:bottom w:val="single" w:sz="4" w:space="0" w:color="auto"/>
              <w:right w:val="single" w:sz="4" w:space="0" w:color="auto"/>
            </w:tcBorders>
            <w:noWrap/>
            <w:vAlign w:val="center"/>
            <w:hideMark/>
          </w:tcPr>
          <w:p w14:paraId="4603D56A"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1.65E-01</w:t>
            </w:r>
          </w:p>
        </w:tc>
        <w:tc>
          <w:tcPr>
            <w:tcW w:w="1126" w:type="dxa"/>
            <w:tcBorders>
              <w:top w:val="nil"/>
              <w:left w:val="nil"/>
              <w:bottom w:val="single" w:sz="4" w:space="0" w:color="auto"/>
              <w:right w:val="single" w:sz="4" w:space="0" w:color="auto"/>
            </w:tcBorders>
            <w:noWrap/>
            <w:vAlign w:val="center"/>
            <w:hideMark/>
          </w:tcPr>
          <w:p w14:paraId="1C1F218C"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1.06E-06</w:t>
            </w:r>
          </w:p>
        </w:tc>
      </w:tr>
      <w:tr w:rsidR="00A63355" w14:paraId="221AB7C6"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24BB76A2" w14:textId="77777777" w:rsidR="00A63355" w:rsidRDefault="00A63355" w:rsidP="006C403C">
            <w:pPr>
              <w:spacing w:after="0" w:line="240" w:lineRule="auto"/>
              <w:rPr>
                <w:rFonts w:ascii="Calibri" w:eastAsia="Times New Roman" w:hAnsi="Calibri" w:cs="Calibri"/>
                <w:color w:val="000000"/>
                <w:sz w:val="16"/>
                <w:szCs w:val="16"/>
                <w:lang w:eastAsia="en-CA"/>
              </w:rPr>
            </w:pPr>
            <w:proofErr w:type="spellStart"/>
            <w:r>
              <w:rPr>
                <w:rFonts w:ascii="Calibri" w:eastAsia="Times New Roman" w:hAnsi="Calibri" w:cs="Calibri"/>
                <w:color w:val="000000"/>
                <w:sz w:val="16"/>
                <w:szCs w:val="16"/>
                <w:lang w:eastAsia="en-CA"/>
              </w:rPr>
              <w:t>Smelting_in</w:t>
            </w:r>
            <w:proofErr w:type="spellEnd"/>
          </w:p>
        </w:tc>
        <w:tc>
          <w:tcPr>
            <w:tcW w:w="5670" w:type="dxa"/>
            <w:tcBorders>
              <w:top w:val="nil"/>
              <w:left w:val="nil"/>
              <w:bottom w:val="single" w:sz="4" w:space="0" w:color="auto"/>
              <w:right w:val="single" w:sz="4" w:space="0" w:color="auto"/>
            </w:tcBorders>
            <w:noWrap/>
            <w:vAlign w:val="center"/>
            <w:hideMark/>
          </w:tcPr>
          <w:p w14:paraId="46C2E1C5" w14:textId="2EE90090"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 xml:space="preserve">* See Section: </w:t>
            </w:r>
            <w:r w:rsidRPr="00AC5AA0">
              <w:rPr>
                <w:rFonts w:ascii="Calibri" w:eastAsia="Times New Roman" w:hAnsi="Calibri" w:cs="Calibri"/>
                <w:i/>
                <w:iCs/>
                <w:color w:val="000000"/>
                <w:sz w:val="16"/>
                <w:szCs w:val="16"/>
                <w:lang w:eastAsia="en-CA"/>
              </w:rPr>
              <w:t>S</w:t>
            </w:r>
            <w:r w:rsidR="00794F15">
              <w:rPr>
                <w:rFonts w:ascii="Calibri" w:eastAsia="Times New Roman" w:hAnsi="Calibri" w:cs="Calibri"/>
                <w:i/>
                <w:iCs/>
                <w:color w:val="000000"/>
                <w:sz w:val="16"/>
                <w:szCs w:val="16"/>
                <w:lang w:eastAsia="en-CA"/>
              </w:rPr>
              <w:t>6</w:t>
            </w:r>
            <w:r w:rsidRPr="00AC5AA0">
              <w:rPr>
                <w:rFonts w:ascii="Calibri" w:eastAsia="Times New Roman" w:hAnsi="Calibri" w:cs="Calibri"/>
                <w:i/>
                <w:iCs/>
                <w:color w:val="000000"/>
                <w:sz w:val="16"/>
                <w:szCs w:val="16"/>
                <w:lang w:eastAsia="en-CA"/>
              </w:rPr>
              <w:t xml:space="preserve"> Inert anode screening LCA</w:t>
            </w:r>
          </w:p>
        </w:tc>
        <w:tc>
          <w:tcPr>
            <w:tcW w:w="1210" w:type="dxa"/>
            <w:tcBorders>
              <w:top w:val="nil"/>
              <w:left w:val="nil"/>
              <w:bottom w:val="single" w:sz="4" w:space="0" w:color="auto"/>
              <w:right w:val="single" w:sz="4" w:space="0" w:color="auto"/>
            </w:tcBorders>
            <w:noWrap/>
            <w:vAlign w:val="center"/>
            <w:hideMark/>
          </w:tcPr>
          <w:p w14:paraId="3D5C0FE5"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7.20E-01</w:t>
            </w:r>
          </w:p>
        </w:tc>
        <w:tc>
          <w:tcPr>
            <w:tcW w:w="1429" w:type="dxa"/>
            <w:tcBorders>
              <w:top w:val="nil"/>
              <w:left w:val="nil"/>
              <w:bottom w:val="single" w:sz="4" w:space="0" w:color="auto"/>
              <w:right w:val="single" w:sz="4" w:space="0" w:color="auto"/>
            </w:tcBorders>
            <w:noWrap/>
            <w:vAlign w:val="center"/>
            <w:hideMark/>
          </w:tcPr>
          <w:p w14:paraId="0FDA890E"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2.80E-02</w:t>
            </w:r>
          </w:p>
        </w:tc>
        <w:tc>
          <w:tcPr>
            <w:tcW w:w="1126" w:type="dxa"/>
            <w:tcBorders>
              <w:top w:val="nil"/>
              <w:left w:val="nil"/>
              <w:bottom w:val="single" w:sz="4" w:space="0" w:color="auto"/>
              <w:right w:val="single" w:sz="4" w:space="0" w:color="auto"/>
            </w:tcBorders>
            <w:noWrap/>
            <w:vAlign w:val="center"/>
            <w:hideMark/>
          </w:tcPr>
          <w:p w14:paraId="4DC88ECA"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1.09E-06</w:t>
            </w:r>
          </w:p>
        </w:tc>
      </w:tr>
      <w:tr w:rsidR="00A63355" w14:paraId="2257E045"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7608D8FB" w14:textId="77777777" w:rsidR="00A63355" w:rsidRDefault="00A63355" w:rsidP="006C403C">
            <w:pPr>
              <w:spacing w:after="0" w:line="240" w:lineRule="auto"/>
              <w:rPr>
                <w:rFonts w:ascii="Calibri" w:eastAsia="Times New Roman" w:hAnsi="Calibri" w:cs="Calibri"/>
                <w:color w:val="000000"/>
                <w:sz w:val="16"/>
                <w:szCs w:val="16"/>
                <w:lang w:eastAsia="en-CA"/>
              </w:rPr>
            </w:pPr>
            <w:proofErr w:type="spellStart"/>
            <w:r>
              <w:rPr>
                <w:rFonts w:ascii="Calibri" w:eastAsia="Times New Roman" w:hAnsi="Calibri" w:cs="Calibri"/>
                <w:color w:val="000000"/>
                <w:sz w:val="16"/>
                <w:szCs w:val="16"/>
                <w:lang w:eastAsia="en-CA"/>
              </w:rPr>
              <w:t>Smelting_pb</w:t>
            </w:r>
            <w:proofErr w:type="spellEnd"/>
          </w:p>
        </w:tc>
        <w:tc>
          <w:tcPr>
            <w:tcW w:w="5670" w:type="dxa"/>
            <w:tcBorders>
              <w:top w:val="nil"/>
              <w:left w:val="nil"/>
              <w:bottom w:val="single" w:sz="4" w:space="0" w:color="auto"/>
              <w:right w:val="single" w:sz="4" w:space="0" w:color="auto"/>
            </w:tcBorders>
            <w:noWrap/>
            <w:vAlign w:val="center"/>
            <w:hideMark/>
          </w:tcPr>
          <w:p w14:paraId="4C78FBE9"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Aluminium, primary, liquid| aluminium production, primary, liquid, prebake |</w:t>
            </w:r>
          </w:p>
        </w:tc>
        <w:tc>
          <w:tcPr>
            <w:tcW w:w="1210" w:type="dxa"/>
            <w:tcBorders>
              <w:top w:val="nil"/>
              <w:left w:val="nil"/>
              <w:bottom w:val="single" w:sz="4" w:space="0" w:color="auto"/>
              <w:right w:val="single" w:sz="4" w:space="0" w:color="auto"/>
            </w:tcBorders>
            <w:noWrap/>
            <w:vAlign w:val="center"/>
            <w:hideMark/>
          </w:tcPr>
          <w:p w14:paraId="5864F4AE"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2.16E+00</w:t>
            </w:r>
          </w:p>
        </w:tc>
        <w:tc>
          <w:tcPr>
            <w:tcW w:w="1429" w:type="dxa"/>
            <w:tcBorders>
              <w:top w:val="nil"/>
              <w:left w:val="nil"/>
              <w:bottom w:val="single" w:sz="4" w:space="0" w:color="auto"/>
              <w:right w:val="single" w:sz="4" w:space="0" w:color="auto"/>
            </w:tcBorders>
            <w:noWrap/>
            <w:vAlign w:val="center"/>
            <w:hideMark/>
          </w:tcPr>
          <w:p w14:paraId="340BABA7"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3.07E-01</w:t>
            </w:r>
          </w:p>
        </w:tc>
        <w:tc>
          <w:tcPr>
            <w:tcW w:w="1126" w:type="dxa"/>
            <w:tcBorders>
              <w:top w:val="nil"/>
              <w:left w:val="nil"/>
              <w:bottom w:val="single" w:sz="4" w:space="0" w:color="auto"/>
              <w:right w:val="single" w:sz="4" w:space="0" w:color="auto"/>
            </w:tcBorders>
            <w:noWrap/>
            <w:vAlign w:val="center"/>
            <w:hideMark/>
          </w:tcPr>
          <w:p w14:paraId="3EC4E37C"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2.10E-06</w:t>
            </w:r>
          </w:p>
        </w:tc>
      </w:tr>
      <w:tr w:rsidR="00A63355" w14:paraId="350B9FD5"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204370D7"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Casting</w:t>
            </w:r>
          </w:p>
        </w:tc>
        <w:tc>
          <w:tcPr>
            <w:tcW w:w="5670" w:type="dxa"/>
            <w:tcBorders>
              <w:top w:val="nil"/>
              <w:left w:val="nil"/>
              <w:bottom w:val="single" w:sz="4" w:space="0" w:color="auto"/>
              <w:right w:val="single" w:sz="4" w:space="0" w:color="auto"/>
            </w:tcBorders>
            <w:noWrap/>
            <w:vAlign w:val="center"/>
            <w:hideMark/>
          </w:tcPr>
          <w:p w14:paraId="564C9D4E"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Aluminium, primary, ingot | production</w:t>
            </w:r>
          </w:p>
        </w:tc>
        <w:tc>
          <w:tcPr>
            <w:tcW w:w="1210" w:type="dxa"/>
            <w:tcBorders>
              <w:top w:val="nil"/>
              <w:left w:val="nil"/>
              <w:bottom w:val="single" w:sz="4" w:space="0" w:color="auto"/>
              <w:right w:val="single" w:sz="4" w:space="0" w:color="auto"/>
            </w:tcBorders>
            <w:noWrap/>
            <w:vAlign w:val="center"/>
            <w:hideMark/>
          </w:tcPr>
          <w:p w14:paraId="543B91D3"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1.95E-01</w:t>
            </w:r>
          </w:p>
        </w:tc>
        <w:tc>
          <w:tcPr>
            <w:tcW w:w="1429" w:type="dxa"/>
            <w:tcBorders>
              <w:top w:val="nil"/>
              <w:left w:val="nil"/>
              <w:bottom w:val="single" w:sz="4" w:space="0" w:color="auto"/>
              <w:right w:val="single" w:sz="4" w:space="0" w:color="auto"/>
            </w:tcBorders>
            <w:noWrap/>
            <w:vAlign w:val="center"/>
            <w:hideMark/>
          </w:tcPr>
          <w:p w14:paraId="0C56395A"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4.42E-02</w:t>
            </w:r>
          </w:p>
        </w:tc>
        <w:tc>
          <w:tcPr>
            <w:tcW w:w="1126" w:type="dxa"/>
            <w:tcBorders>
              <w:top w:val="nil"/>
              <w:left w:val="nil"/>
              <w:bottom w:val="single" w:sz="4" w:space="0" w:color="auto"/>
              <w:right w:val="single" w:sz="4" w:space="0" w:color="auto"/>
            </w:tcBorders>
            <w:noWrap/>
            <w:vAlign w:val="center"/>
            <w:hideMark/>
          </w:tcPr>
          <w:p w14:paraId="62E2E22C"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2.52E-07</w:t>
            </w:r>
          </w:p>
        </w:tc>
      </w:tr>
      <w:tr w:rsidR="00A63355" w14:paraId="12D00350" w14:textId="77777777" w:rsidTr="006C403C">
        <w:trPr>
          <w:trHeight w:val="300"/>
        </w:trPr>
        <w:tc>
          <w:tcPr>
            <w:tcW w:w="6941" w:type="dxa"/>
            <w:gridSpan w:val="2"/>
            <w:tcBorders>
              <w:top w:val="single" w:sz="4" w:space="0" w:color="auto"/>
              <w:left w:val="single" w:sz="4" w:space="0" w:color="auto"/>
              <w:bottom w:val="single" w:sz="4" w:space="0" w:color="auto"/>
              <w:right w:val="single" w:sz="4" w:space="0" w:color="auto"/>
            </w:tcBorders>
            <w:noWrap/>
            <w:vAlign w:val="center"/>
            <w:hideMark/>
          </w:tcPr>
          <w:p w14:paraId="19FF6CCC"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Electricity [ /kWh]</w:t>
            </w:r>
          </w:p>
        </w:tc>
        <w:tc>
          <w:tcPr>
            <w:tcW w:w="1210" w:type="dxa"/>
            <w:tcBorders>
              <w:top w:val="nil"/>
              <w:left w:val="nil"/>
              <w:bottom w:val="single" w:sz="4" w:space="0" w:color="auto"/>
              <w:right w:val="single" w:sz="4" w:space="0" w:color="auto"/>
            </w:tcBorders>
            <w:noWrap/>
            <w:vAlign w:val="center"/>
            <w:hideMark/>
          </w:tcPr>
          <w:p w14:paraId="76FD8D59"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CC [kg CO</w:t>
            </w:r>
            <w:r w:rsidRPr="006A6644">
              <w:rPr>
                <w:rFonts w:ascii="Calibri" w:eastAsia="Times New Roman" w:hAnsi="Calibri" w:cs="Calibri"/>
                <w:b/>
                <w:bCs/>
                <w:color w:val="000000"/>
                <w:sz w:val="16"/>
                <w:szCs w:val="16"/>
                <w:vertAlign w:val="subscript"/>
                <w:lang w:eastAsia="en-CA"/>
              </w:rPr>
              <w:t>2</w:t>
            </w:r>
            <w:r>
              <w:rPr>
                <w:rFonts w:ascii="Calibri" w:eastAsia="Times New Roman" w:hAnsi="Calibri" w:cs="Calibri"/>
                <w:b/>
                <w:bCs/>
                <w:color w:val="000000"/>
                <w:sz w:val="16"/>
                <w:szCs w:val="16"/>
                <w:vertAlign w:val="subscript"/>
                <w:lang w:eastAsia="en-CA"/>
              </w:rPr>
              <w:t xml:space="preserve"> </w:t>
            </w:r>
            <w:r>
              <w:rPr>
                <w:rFonts w:ascii="Calibri" w:eastAsia="Times New Roman" w:hAnsi="Calibri" w:cs="Calibri"/>
                <w:b/>
                <w:bCs/>
                <w:color w:val="000000"/>
                <w:sz w:val="16"/>
                <w:szCs w:val="16"/>
                <w:lang w:eastAsia="en-CA"/>
              </w:rPr>
              <w:t>eq]</w:t>
            </w:r>
          </w:p>
        </w:tc>
        <w:tc>
          <w:tcPr>
            <w:tcW w:w="1429" w:type="dxa"/>
            <w:tcBorders>
              <w:top w:val="nil"/>
              <w:left w:val="nil"/>
              <w:bottom w:val="single" w:sz="4" w:space="0" w:color="auto"/>
              <w:right w:val="single" w:sz="4" w:space="0" w:color="auto"/>
            </w:tcBorders>
            <w:noWrap/>
            <w:vAlign w:val="center"/>
            <w:hideMark/>
          </w:tcPr>
          <w:p w14:paraId="782474DB"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EQ [pdf*m^2*</w:t>
            </w:r>
            <w:proofErr w:type="spellStart"/>
            <w:r>
              <w:rPr>
                <w:rFonts w:ascii="Calibri" w:eastAsia="Times New Roman" w:hAnsi="Calibri" w:cs="Calibri"/>
                <w:b/>
                <w:bCs/>
                <w:color w:val="000000"/>
                <w:sz w:val="16"/>
                <w:szCs w:val="16"/>
                <w:lang w:eastAsia="en-CA"/>
              </w:rPr>
              <w:t>yr</w:t>
            </w:r>
            <w:proofErr w:type="spellEnd"/>
            <w:r>
              <w:rPr>
                <w:rFonts w:ascii="Calibri" w:eastAsia="Times New Roman" w:hAnsi="Calibri" w:cs="Calibri"/>
                <w:b/>
                <w:bCs/>
                <w:color w:val="000000"/>
                <w:sz w:val="16"/>
                <w:szCs w:val="16"/>
                <w:lang w:eastAsia="en-CA"/>
              </w:rPr>
              <w:t>]</w:t>
            </w:r>
          </w:p>
        </w:tc>
        <w:tc>
          <w:tcPr>
            <w:tcW w:w="1126" w:type="dxa"/>
            <w:tcBorders>
              <w:top w:val="nil"/>
              <w:left w:val="nil"/>
              <w:bottom w:val="single" w:sz="4" w:space="0" w:color="auto"/>
              <w:right w:val="single" w:sz="4" w:space="0" w:color="auto"/>
            </w:tcBorders>
            <w:noWrap/>
            <w:vAlign w:val="center"/>
            <w:hideMark/>
          </w:tcPr>
          <w:p w14:paraId="29A3FA8F" w14:textId="77777777" w:rsidR="00A63355" w:rsidRDefault="00A63355" w:rsidP="006C403C">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HH [</w:t>
            </w:r>
            <w:proofErr w:type="gramStart"/>
            <w:r>
              <w:rPr>
                <w:rFonts w:ascii="Calibri" w:eastAsia="Times New Roman" w:hAnsi="Calibri" w:cs="Calibri"/>
                <w:b/>
                <w:bCs/>
                <w:color w:val="000000"/>
                <w:sz w:val="16"/>
                <w:szCs w:val="16"/>
                <w:lang w:eastAsia="en-CA"/>
              </w:rPr>
              <w:t>DALY ]</w:t>
            </w:r>
            <w:proofErr w:type="gramEnd"/>
          </w:p>
        </w:tc>
      </w:tr>
      <w:tr w:rsidR="00A63355" w14:paraId="38BA7EA3"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511BD2DA"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Biomass</w:t>
            </w:r>
          </w:p>
        </w:tc>
        <w:tc>
          <w:tcPr>
            <w:tcW w:w="5670" w:type="dxa"/>
            <w:tcBorders>
              <w:top w:val="nil"/>
              <w:left w:val="nil"/>
              <w:bottom w:val="single" w:sz="4" w:space="0" w:color="auto"/>
              <w:right w:val="single" w:sz="4" w:space="0" w:color="auto"/>
            </w:tcBorders>
            <w:noWrap/>
            <w:vAlign w:val="center"/>
            <w:hideMark/>
          </w:tcPr>
          <w:p w14:paraId="3374D747"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 ethanol production from wood</w:t>
            </w:r>
          </w:p>
        </w:tc>
        <w:tc>
          <w:tcPr>
            <w:tcW w:w="1210" w:type="dxa"/>
            <w:tcBorders>
              <w:top w:val="nil"/>
              <w:left w:val="nil"/>
              <w:bottom w:val="single" w:sz="4" w:space="0" w:color="auto"/>
              <w:right w:val="single" w:sz="4" w:space="0" w:color="auto"/>
            </w:tcBorders>
            <w:noWrap/>
            <w:vAlign w:val="center"/>
            <w:hideMark/>
          </w:tcPr>
          <w:p w14:paraId="24738FB8"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1.61E-01</w:t>
            </w:r>
          </w:p>
        </w:tc>
        <w:tc>
          <w:tcPr>
            <w:tcW w:w="1429" w:type="dxa"/>
            <w:tcBorders>
              <w:top w:val="nil"/>
              <w:left w:val="nil"/>
              <w:bottom w:val="single" w:sz="4" w:space="0" w:color="auto"/>
              <w:right w:val="single" w:sz="4" w:space="0" w:color="auto"/>
            </w:tcBorders>
            <w:noWrap/>
            <w:vAlign w:val="center"/>
            <w:hideMark/>
          </w:tcPr>
          <w:p w14:paraId="005D3FEB"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2.54E-01</w:t>
            </w:r>
          </w:p>
        </w:tc>
        <w:tc>
          <w:tcPr>
            <w:tcW w:w="1126" w:type="dxa"/>
            <w:tcBorders>
              <w:top w:val="nil"/>
              <w:left w:val="nil"/>
              <w:bottom w:val="single" w:sz="4" w:space="0" w:color="auto"/>
              <w:right w:val="single" w:sz="4" w:space="0" w:color="auto"/>
            </w:tcBorders>
            <w:noWrap/>
            <w:vAlign w:val="center"/>
            <w:hideMark/>
          </w:tcPr>
          <w:p w14:paraId="1469C515"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6.71E-07</w:t>
            </w:r>
          </w:p>
        </w:tc>
      </w:tr>
      <w:tr w:rsidR="00A63355" w14:paraId="48C09219"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tcPr>
          <w:p w14:paraId="65990A69" w14:textId="77777777" w:rsidR="00A63355" w:rsidRDefault="00A63355" w:rsidP="006C403C">
            <w:pPr>
              <w:spacing w:after="0" w:line="240" w:lineRule="auto"/>
              <w:rPr>
                <w:rFonts w:ascii="Calibri" w:eastAsia="Times New Roman" w:hAnsi="Calibri" w:cs="Calibri"/>
                <w:color w:val="000000"/>
                <w:sz w:val="16"/>
                <w:szCs w:val="16"/>
                <w:lang w:eastAsia="en-CA"/>
              </w:rPr>
            </w:pPr>
            <w:proofErr w:type="spellStart"/>
            <w:r>
              <w:rPr>
                <w:rFonts w:ascii="Calibri" w:eastAsia="Times New Roman" w:hAnsi="Calibri" w:cs="Calibri"/>
                <w:color w:val="000000"/>
                <w:sz w:val="16"/>
                <w:szCs w:val="16"/>
                <w:lang w:eastAsia="en-CA"/>
              </w:rPr>
              <w:t>Biomass_CSS</w:t>
            </w:r>
            <w:proofErr w:type="spellEnd"/>
          </w:p>
        </w:tc>
        <w:tc>
          <w:tcPr>
            <w:tcW w:w="5670" w:type="dxa"/>
            <w:tcBorders>
              <w:top w:val="nil"/>
              <w:left w:val="nil"/>
              <w:bottom w:val="single" w:sz="4" w:space="0" w:color="auto"/>
              <w:right w:val="single" w:sz="4" w:space="0" w:color="auto"/>
            </w:tcBorders>
            <w:noWrap/>
            <w:vAlign w:val="center"/>
          </w:tcPr>
          <w:p w14:paraId="3B315056"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w:t>
            </w:r>
          </w:p>
        </w:tc>
        <w:tc>
          <w:tcPr>
            <w:tcW w:w="1210" w:type="dxa"/>
            <w:tcBorders>
              <w:top w:val="nil"/>
              <w:left w:val="nil"/>
              <w:bottom w:val="single" w:sz="4" w:space="0" w:color="auto"/>
              <w:right w:val="single" w:sz="4" w:space="0" w:color="auto"/>
            </w:tcBorders>
            <w:noWrap/>
            <w:vAlign w:val="center"/>
          </w:tcPr>
          <w:p w14:paraId="6DE3C62F"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sidRPr="00847C63">
              <w:rPr>
                <w:rFonts w:ascii="Calibri" w:hAnsi="Calibri" w:cs="Calibri"/>
                <w:color w:val="000000"/>
                <w:sz w:val="16"/>
                <w:szCs w:val="16"/>
              </w:rPr>
              <w:t>-7.76E-01</w:t>
            </w:r>
          </w:p>
        </w:tc>
        <w:tc>
          <w:tcPr>
            <w:tcW w:w="1429" w:type="dxa"/>
            <w:tcBorders>
              <w:top w:val="nil"/>
              <w:left w:val="nil"/>
              <w:bottom w:val="single" w:sz="4" w:space="0" w:color="auto"/>
              <w:right w:val="single" w:sz="4" w:space="0" w:color="auto"/>
            </w:tcBorders>
            <w:noWrap/>
            <w:vAlign w:val="center"/>
          </w:tcPr>
          <w:p w14:paraId="5636FC33"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2.54E-01</w:t>
            </w:r>
          </w:p>
        </w:tc>
        <w:tc>
          <w:tcPr>
            <w:tcW w:w="1126" w:type="dxa"/>
            <w:tcBorders>
              <w:top w:val="nil"/>
              <w:left w:val="nil"/>
              <w:bottom w:val="single" w:sz="4" w:space="0" w:color="auto"/>
              <w:right w:val="single" w:sz="4" w:space="0" w:color="auto"/>
            </w:tcBorders>
            <w:noWrap/>
            <w:vAlign w:val="center"/>
          </w:tcPr>
          <w:p w14:paraId="16760593"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6.71E-07</w:t>
            </w:r>
          </w:p>
        </w:tc>
      </w:tr>
      <w:tr w:rsidR="00A63355" w14:paraId="17E6CE0A"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1EB19DAE"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Coal</w:t>
            </w:r>
          </w:p>
        </w:tc>
        <w:tc>
          <w:tcPr>
            <w:tcW w:w="5670" w:type="dxa"/>
            <w:tcBorders>
              <w:top w:val="nil"/>
              <w:left w:val="nil"/>
              <w:bottom w:val="single" w:sz="4" w:space="0" w:color="auto"/>
              <w:right w:val="single" w:sz="4" w:space="0" w:color="auto"/>
            </w:tcBorders>
            <w:noWrap/>
            <w:vAlign w:val="center"/>
            <w:hideMark/>
          </w:tcPr>
          <w:p w14:paraId="1EFAD276"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 electricity production, hard coal</w:t>
            </w:r>
          </w:p>
        </w:tc>
        <w:tc>
          <w:tcPr>
            <w:tcW w:w="1210" w:type="dxa"/>
            <w:tcBorders>
              <w:top w:val="nil"/>
              <w:left w:val="nil"/>
              <w:bottom w:val="single" w:sz="4" w:space="0" w:color="auto"/>
              <w:right w:val="single" w:sz="4" w:space="0" w:color="auto"/>
            </w:tcBorders>
            <w:noWrap/>
            <w:vAlign w:val="center"/>
            <w:hideMark/>
          </w:tcPr>
          <w:p w14:paraId="1768BFD4"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1.40E+00</w:t>
            </w:r>
          </w:p>
        </w:tc>
        <w:tc>
          <w:tcPr>
            <w:tcW w:w="1429" w:type="dxa"/>
            <w:tcBorders>
              <w:top w:val="nil"/>
              <w:left w:val="nil"/>
              <w:bottom w:val="single" w:sz="4" w:space="0" w:color="auto"/>
              <w:right w:val="single" w:sz="4" w:space="0" w:color="auto"/>
            </w:tcBorders>
            <w:noWrap/>
            <w:vAlign w:val="center"/>
            <w:hideMark/>
          </w:tcPr>
          <w:p w14:paraId="2893DC05"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1.47E-01</w:t>
            </w:r>
          </w:p>
        </w:tc>
        <w:tc>
          <w:tcPr>
            <w:tcW w:w="1126" w:type="dxa"/>
            <w:tcBorders>
              <w:top w:val="nil"/>
              <w:left w:val="nil"/>
              <w:bottom w:val="single" w:sz="4" w:space="0" w:color="auto"/>
              <w:right w:val="single" w:sz="4" w:space="0" w:color="auto"/>
            </w:tcBorders>
            <w:noWrap/>
            <w:vAlign w:val="center"/>
            <w:hideMark/>
          </w:tcPr>
          <w:p w14:paraId="4B6C618A"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1.17E-06</w:t>
            </w:r>
          </w:p>
        </w:tc>
      </w:tr>
      <w:tr w:rsidR="00A63355" w14:paraId="5DD8D124"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tcPr>
          <w:p w14:paraId="0C7B267C" w14:textId="77777777" w:rsidR="00A63355" w:rsidRDefault="00A63355" w:rsidP="006C403C">
            <w:pPr>
              <w:spacing w:after="0" w:line="240" w:lineRule="auto"/>
              <w:rPr>
                <w:rFonts w:ascii="Calibri" w:eastAsia="Times New Roman" w:hAnsi="Calibri" w:cs="Calibri"/>
                <w:color w:val="000000"/>
                <w:sz w:val="16"/>
                <w:szCs w:val="16"/>
                <w:lang w:eastAsia="en-CA"/>
              </w:rPr>
            </w:pPr>
            <w:proofErr w:type="spellStart"/>
            <w:r>
              <w:rPr>
                <w:rFonts w:ascii="Calibri" w:eastAsia="Times New Roman" w:hAnsi="Calibri" w:cs="Calibri"/>
                <w:color w:val="000000"/>
                <w:sz w:val="16"/>
                <w:szCs w:val="16"/>
                <w:lang w:eastAsia="en-CA"/>
              </w:rPr>
              <w:t>Coal_CSS</w:t>
            </w:r>
            <w:proofErr w:type="spellEnd"/>
          </w:p>
        </w:tc>
        <w:tc>
          <w:tcPr>
            <w:tcW w:w="5670" w:type="dxa"/>
            <w:tcBorders>
              <w:top w:val="nil"/>
              <w:left w:val="nil"/>
              <w:bottom w:val="single" w:sz="4" w:space="0" w:color="auto"/>
              <w:right w:val="single" w:sz="4" w:space="0" w:color="auto"/>
            </w:tcBorders>
            <w:noWrap/>
            <w:vAlign w:val="center"/>
          </w:tcPr>
          <w:p w14:paraId="6B801625"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w:t>
            </w:r>
          </w:p>
        </w:tc>
        <w:tc>
          <w:tcPr>
            <w:tcW w:w="1210" w:type="dxa"/>
            <w:tcBorders>
              <w:top w:val="nil"/>
              <w:left w:val="nil"/>
              <w:bottom w:val="single" w:sz="4" w:space="0" w:color="auto"/>
              <w:right w:val="single" w:sz="4" w:space="0" w:color="auto"/>
            </w:tcBorders>
            <w:noWrap/>
            <w:vAlign w:val="center"/>
          </w:tcPr>
          <w:p w14:paraId="2BDE8500"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3.76E-01</w:t>
            </w:r>
          </w:p>
        </w:tc>
        <w:tc>
          <w:tcPr>
            <w:tcW w:w="1429" w:type="dxa"/>
            <w:tcBorders>
              <w:top w:val="nil"/>
              <w:left w:val="nil"/>
              <w:bottom w:val="single" w:sz="4" w:space="0" w:color="auto"/>
              <w:right w:val="single" w:sz="4" w:space="0" w:color="auto"/>
            </w:tcBorders>
            <w:noWrap/>
            <w:vAlign w:val="center"/>
          </w:tcPr>
          <w:p w14:paraId="12A118B6"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1.47E-01</w:t>
            </w:r>
          </w:p>
        </w:tc>
        <w:tc>
          <w:tcPr>
            <w:tcW w:w="1126" w:type="dxa"/>
            <w:tcBorders>
              <w:top w:val="nil"/>
              <w:left w:val="nil"/>
              <w:bottom w:val="single" w:sz="4" w:space="0" w:color="auto"/>
              <w:right w:val="single" w:sz="4" w:space="0" w:color="auto"/>
            </w:tcBorders>
            <w:noWrap/>
            <w:vAlign w:val="center"/>
          </w:tcPr>
          <w:p w14:paraId="493DAB13"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1.17E-06</w:t>
            </w:r>
          </w:p>
        </w:tc>
      </w:tr>
      <w:tr w:rsidR="00A63355" w14:paraId="0779E292"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61DC38BA"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Gas</w:t>
            </w:r>
          </w:p>
        </w:tc>
        <w:tc>
          <w:tcPr>
            <w:tcW w:w="5670" w:type="dxa"/>
            <w:tcBorders>
              <w:top w:val="nil"/>
              <w:left w:val="nil"/>
              <w:bottom w:val="single" w:sz="4" w:space="0" w:color="auto"/>
              <w:right w:val="single" w:sz="4" w:space="0" w:color="auto"/>
            </w:tcBorders>
            <w:noWrap/>
            <w:vAlign w:val="center"/>
            <w:hideMark/>
          </w:tcPr>
          <w:p w14:paraId="587931ED"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 electricity production, natural gas, conventional power plant | Cut-off, U</w:t>
            </w:r>
          </w:p>
        </w:tc>
        <w:tc>
          <w:tcPr>
            <w:tcW w:w="1210" w:type="dxa"/>
            <w:tcBorders>
              <w:top w:val="nil"/>
              <w:left w:val="nil"/>
              <w:bottom w:val="single" w:sz="4" w:space="0" w:color="auto"/>
              <w:right w:val="single" w:sz="4" w:space="0" w:color="auto"/>
            </w:tcBorders>
            <w:noWrap/>
            <w:vAlign w:val="center"/>
            <w:hideMark/>
          </w:tcPr>
          <w:p w14:paraId="3C7D42B1"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6.74E-01</w:t>
            </w:r>
          </w:p>
        </w:tc>
        <w:tc>
          <w:tcPr>
            <w:tcW w:w="1429" w:type="dxa"/>
            <w:tcBorders>
              <w:top w:val="nil"/>
              <w:left w:val="nil"/>
              <w:bottom w:val="single" w:sz="4" w:space="0" w:color="auto"/>
              <w:right w:val="single" w:sz="4" w:space="0" w:color="auto"/>
            </w:tcBorders>
            <w:noWrap/>
            <w:vAlign w:val="center"/>
            <w:hideMark/>
          </w:tcPr>
          <w:p w14:paraId="2C7441DD"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4.66E-02</w:t>
            </w:r>
          </w:p>
        </w:tc>
        <w:tc>
          <w:tcPr>
            <w:tcW w:w="1126" w:type="dxa"/>
            <w:tcBorders>
              <w:top w:val="nil"/>
              <w:left w:val="nil"/>
              <w:bottom w:val="single" w:sz="4" w:space="0" w:color="auto"/>
              <w:right w:val="single" w:sz="4" w:space="0" w:color="auto"/>
            </w:tcBorders>
            <w:noWrap/>
            <w:vAlign w:val="center"/>
            <w:hideMark/>
          </w:tcPr>
          <w:p w14:paraId="030F92A8"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2.57E-07</w:t>
            </w:r>
          </w:p>
        </w:tc>
      </w:tr>
      <w:tr w:rsidR="00A63355" w14:paraId="0D088BEE"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tcPr>
          <w:p w14:paraId="69F59C9B" w14:textId="77777777" w:rsidR="00A63355" w:rsidRDefault="00A63355" w:rsidP="006C403C">
            <w:pPr>
              <w:spacing w:after="0" w:line="240" w:lineRule="auto"/>
              <w:rPr>
                <w:rFonts w:ascii="Calibri" w:eastAsia="Times New Roman" w:hAnsi="Calibri" w:cs="Calibri"/>
                <w:color w:val="000000"/>
                <w:sz w:val="16"/>
                <w:szCs w:val="16"/>
                <w:lang w:eastAsia="en-CA"/>
              </w:rPr>
            </w:pPr>
            <w:proofErr w:type="spellStart"/>
            <w:r>
              <w:rPr>
                <w:rFonts w:ascii="Calibri" w:eastAsia="Times New Roman" w:hAnsi="Calibri" w:cs="Calibri"/>
                <w:color w:val="000000"/>
                <w:sz w:val="16"/>
                <w:szCs w:val="16"/>
                <w:lang w:eastAsia="en-CA"/>
              </w:rPr>
              <w:t>Gas_CSS</w:t>
            </w:r>
            <w:proofErr w:type="spellEnd"/>
          </w:p>
        </w:tc>
        <w:tc>
          <w:tcPr>
            <w:tcW w:w="5670" w:type="dxa"/>
            <w:tcBorders>
              <w:top w:val="nil"/>
              <w:left w:val="nil"/>
              <w:bottom w:val="single" w:sz="4" w:space="0" w:color="auto"/>
              <w:right w:val="single" w:sz="4" w:space="0" w:color="auto"/>
            </w:tcBorders>
            <w:noWrap/>
            <w:vAlign w:val="center"/>
          </w:tcPr>
          <w:p w14:paraId="0E85E588"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w:t>
            </w:r>
          </w:p>
        </w:tc>
        <w:tc>
          <w:tcPr>
            <w:tcW w:w="1210" w:type="dxa"/>
            <w:tcBorders>
              <w:top w:val="nil"/>
              <w:left w:val="nil"/>
              <w:bottom w:val="single" w:sz="4" w:space="0" w:color="auto"/>
              <w:right w:val="single" w:sz="4" w:space="0" w:color="auto"/>
            </w:tcBorders>
            <w:noWrap/>
            <w:vAlign w:val="center"/>
          </w:tcPr>
          <w:p w14:paraId="41C346EE"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2.34E-01</w:t>
            </w:r>
          </w:p>
        </w:tc>
        <w:tc>
          <w:tcPr>
            <w:tcW w:w="1429" w:type="dxa"/>
            <w:tcBorders>
              <w:top w:val="nil"/>
              <w:left w:val="nil"/>
              <w:bottom w:val="single" w:sz="4" w:space="0" w:color="auto"/>
              <w:right w:val="single" w:sz="4" w:space="0" w:color="auto"/>
            </w:tcBorders>
            <w:noWrap/>
            <w:vAlign w:val="center"/>
          </w:tcPr>
          <w:p w14:paraId="7B84FEF6"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4.66E-02</w:t>
            </w:r>
          </w:p>
        </w:tc>
        <w:tc>
          <w:tcPr>
            <w:tcW w:w="1126" w:type="dxa"/>
            <w:tcBorders>
              <w:top w:val="nil"/>
              <w:left w:val="nil"/>
              <w:bottom w:val="single" w:sz="4" w:space="0" w:color="auto"/>
              <w:right w:val="single" w:sz="4" w:space="0" w:color="auto"/>
            </w:tcBorders>
            <w:noWrap/>
            <w:vAlign w:val="center"/>
          </w:tcPr>
          <w:p w14:paraId="38360FCA"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2.57E-07</w:t>
            </w:r>
          </w:p>
        </w:tc>
      </w:tr>
      <w:tr w:rsidR="00A63355" w14:paraId="1A246B42"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1BECF13F"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Hydro</w:t>
            </w:r>
          </w:p>
        </w:tc>
        <w:tc>
          <w:tcPr>
            <w:tcW w:w="5670" w:type="dxa"/>
            <w:tcBorders>
              <w:top w:val="nil"/>
              <w:left w:val="nil"/>
              <w:bottom w:val="single" w:sz="4" w:space="0" w:color="auto"/>
              <w:right w:val="single" w:sz="4" w:space="0" w:color="auto"/>
            </w:tcBorders>
            <w:noWrap/>
            <w:vAlign w:val="center"/>
            <w:hideMark/>
          </w:tcPr>
          <w:p w14:paraId="6BEFB1CF"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w:t>
            </w:r>
            <w:r>
              <w:rPr>
                <w:sz w:val="16"/>
                <w:szCs w:val="16"/>
              </w:rPr>
              <w:t xml:space="preserve"> </w:t>
            </w:r>
            <w:r>
              <w:rPr>
                <w:rFonts w:ascii="Calibri" w:eastAsia="Times New Roman" w:hAnsi="Calibri" w:cs="Calibri"/>
                <w:color w:val="000000"/>
                <w:sz w:val="16"/>
                <w:szCs w:val="16"/>
                <w:lang w:eastAsia="en-CA"/>
              </w:rPr>
              <w:t>electricity production, hydro, reservoir, non-alpine region</w:t>
            </w:r>
          </w:p>
          <w:p w14:paraId="65854DAE"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w:t>
            </w:r>
            <w:r>
              <w:rPr>
                <w:sz w:val="16"/>
                <w:szCs w:val="16"/>
              </w:rPr>
              <w:t xml:space="preserve"> </w:t>
            </w:r>
            <w:r>
              <w:rPr>
                <w:rFonts w:ascii="Calibri" w:eastAsia="Times New Roman" w:hAnsi="Calibri" w:cs="Calibri"/>
                <w:color w:val="000000"/>
                <w:sz w:val="16"/>
                <w:szCs w:val="16"/>
                <w:lang w:eastAsia="en-CA"/>
              </w:rPr>
              <w:t>electricity production, hydro, reservoir, alpine region</w:t>
            </w:r>
          </w:p>
          <w:p w14:paraId="4601F33D"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w:t>
            </w:r>
            <w:r>
              <w:rPr>
                <w:sz w:val="16"/>
                <w:szCs w:val="16"/>
              </w:rPr>
              <w:t xml:space="preserve"> </w:t>
            </w:r>
            <w:r>
              <w:rPr>
                <w:rFonts w:ascii="Calibri" w:eastAsia="Times New Roman" w:hAnsi="Calibri" w:cs="Calibri"/>
                <w:color w:val="000000"/>
                <w:sz w:val="16"/>
                <w:szCs w:val="16"/>
                <w:lang w:eastAsia="en-CA"/>
              </w:rPr>
              <w:t>electricity production, hydro, reservoir, run-of-river</w:t>
            </w:r>
          </w:p>
        </w:tc>
        <w:tc>
          <w:tcPr>
            <w:tcW w:w="1210" w:type="dxa"/>
            <w:tcBorders>
              <w:top w:val="nil"/>
              <w:left w:val="nil"/>
              <w:bottom w:val="single" w:sz="4" w:space="0" w:color="auto"/>
              <w:right w:val="single" w:sz="4" w:space="0" w:color="auto"/>
            </w:tcBorders>
            <w:noWrap/>
            <w:vAlign w:val="center"/>
            <w:hideMark/>
          </w:tcPr>
          <w:p w14:paraId="53DD3BA2"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2.15E-02</w:t>
            </w:r>
          </w:p>
        </w:tc>
        <w:tc>
          <w:tcPr>
            <w:tcW w:w="1429" w:type="dxa"/>
            <w:tcBorders>
              <w:top w:val="nil"/>
              <w:left w:val="nil"/>
              <w:bottom w:val="single" w:sz="4" w:space="0" w:color="auto"/>
              <w:right w:val="single" w:sz="4" w:space="0" w:color="auto"/>
            </w:tcBorders>
            <w:noWrap/>
            <w:vAlign w:val="center"/>
            <w:hideMark/>
          </w:tcPr>
          <w:p w14:paraId="694592D6"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3.44E-02</w:t>
            </w:r>
          </w:p>
        </w:tc>
        <w:tc>
          <w:tcPr>
            <w:tcW w:w="1126" w:type="dxa"/>
            <w:tcBorders>
              <w:top w:val="nil"/>
              <w:left w:val="nil"/>
              <w:bottom w:val="single" w:sz="4" w:space="0" w:color="auto"/>
              <w:right w:val="single" w:sz="4" w:space="0" w:color="auto"/>
            </w:tcBorders>
            <w:noWrap/>
            <w:vAlign w:val="center"/>
            <w:hideMark/>
          </w:tcPr>
          <w:p w14:paraId="2D1F058B"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1.26E-06</w:t>
            </w:r>
          </w:p>
        </w:tc>
      </w:tr>
      <w:tr w:rsidR="00A63355" w14:paraId="19915E96"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02337A94"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Nuclear</w:t>
            </w:r>
          </w:p>
        </w:tc>
        <w:tc>
          <w:tcPr>
            <w:tcW w:w="5670" w:type="dxa"/>
            <w:tcBorders>
              <w:top w:val="nil"/>
              <w:left w:val="nil"/>
              <w:bottom w:val="single" w:sz="4" w:space="0" w:color="auto"/>
              <w:right w:val="single" w:sz="4" w:space="0" w:color="auto"/>
            </w:tcBorders>
            <w:noWrap/>
            <w:vAlign w:val="center"/>
            <w:hideMark/>
          </w:tcPr>
          <w:p w14:paraId="0BF22AB4"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electricity production, nuclear, boiling water reactor</w:t>
            </w:r>
          </w:p>
          <w:p w14:paraId="645CF1F0"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electricity production, nuclear, pressure water reactor, heavy water moderated</w:t>
            </w:r>
          </w:p>
        </w:tc>
        <w:tc>
          <w:tcPr>
            <w:tcW w:w="1210" w:type="dxa"/>
            <w:tcBorders>
              <w:top w:val="nil"/>
              <w:left w:val="nil"/>
              <w:bottom w:val="single" w:sz="4" w:space="0" w:color="auto"/>
              <w:right w:val="single" w:sz="4" w:space="0" w:color="auto"/>
            </w:tcBorders>
            <w:noWrap/>
            <w:vAlign w:val="center"/>
            <w:hideMark/>
          </w:tcPr>
          <w:p w14:paraId="5CBA7E03"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1.29E-02</w:t>
            </w:r>
          </w:p>
        </w:tc>
        <w:tc>
          <w:tcPr>
            <w:tcW w:w="1429" w:type="dxa"/>
            <w:tcBorders>
              <w:top w:val="nil"/>
              <w:left w:val="nil"/>
              <w:bottom w:val="single" w:sz="4" w:space="0" w:color="auto"/>
              <w:right w:val="single" w:sz="4" w:space="0" w:color="auto"/>
            </w:tcBorders>
            <w:noWrap/>
            <w:vAlign w:val="center"/>
            <w:hideMark/>
          </w:tcPr>
          <w:p w14:paraId="798110FA"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2.12E-03</w:t>
            </w:r>
          </w:p>
        </w:tc>
        <w:tc>
          <w:tcPr>
            <w:tcW w:w="1126" w:type="dxa"/>
            <w:tcBorders>
              <w:top w:val="nil"/>
              <w:left w:val="nil"/>
              <w:bottom w:val="single" w:sz="4" w:space="0" w:color="auto"/>
              <w:right w:val="single" w:sz="4" w:space="0" w:color="auto"/>
            </w:tcBorders>
            <w:noWrap/>
            <w:vAlign w:val="center"/>
            <w:hideMark/>
          </w:tcPr>
          <w:p w14:paraId="6775497E"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4.59E-07</w:t>
            </w:r>
          </w:p>
        </w:tc>
      </w:tr>
      <w:tr w:rsidR="00A63355" w14:paraId="30CB7590"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78E664F9"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Oil</w:t>
            </w:r>
          </w:p>
        </w:tc>
        <w:tc>
          <w:tcPr>
            <w:tcW w:w="5670" w:type="dxa"/>
            <w:tcBorders>
              <w:top w:val="nil"/>
              <w:left w:val="nil"/>
              <w:bottom w:val="single" w:sz="4" w:space="0" w:color="auto"/>
              <w:right w:val="single" w:sz="4" w:space="0" w:color="auto"/>
            </w:tcBorders>
            <w:noWrap/>
            <w:vAlign w:val="center"/>
            <w:hideMark/>
          </w:tcPr>
          <w:p w14:paraId="39BCA569"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 electricity production, oil</w:t>
            </w:r>
          </w:p>
        </w:tc>
        <w:tc>
          <w:tcPr>
            <w:tcW w:w="1210" w:type="dxa"/>
            <w:tcBorders>
              <w:top w:val="nil"/>
              <w:left w:val="nil"/>
              <w:bottom w:val="single" w:sz="4" w:space="0" w:color="auto"/>
              <w:right w:val="single" w:sz="4" w:space="0" w:color="auto"/>
            </w:tcBorders>
            <w:noWrap/>
            <w:vAlign w:val="center"/>
            <w:hideMark/>
          </w:tcPr>
          <w:p w14:paraId="152277DA"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1.00E+00</w:t>
            </w:r>
          </w:p>
        </w:tc>
        <w:tc>
          <w:tcPr>
            <w:tcW w:w="1429" w:type="dxa"/>
            <w:tcBorders>
              <w:top w:val="nil"/>
              <w:left w:val="nil"/>
              <w:bottom w:val="single" w:sz="4" w:space="0" w:color="auto"/>
              <w:right w:val="single" w:sz="4" w:space="0" w:color="auto"/>
            </w:tcBorders>
            <w:noWrap/>
            <w:vAlign w:val="center"/>
            <w:hideMark/>
          </w:tcPr>
          <w:p w14:paraId="665C9D57"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1.92E-01</w:t>
            </w:r>
          </w:p>
        </w:tc>
        <w:tc>
          <w:tcPr>
            <w:tcW w:w="1126" w:type="dxa"/>
            <w:tcBorders>
              <w:top w:val="nil"/>
              <w:left w:val="nil"/>
              <w:bottom w:val="single" w:sz="4" w:space="0" w:color="auto"/>
              <w:right w:val="single" w:sz="4" w:space="0" w:color="auto"/>
            </w:tcBorders>
            <w:noWrap/>
            <w:vAlign w:val="center"/>
            <w:hideMark/>
          </w:tcPr>
          <w:p w14:paraId="0A0D06D3"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9.80E-07</w:t>
            </w:r>
          </w:p>
        </w:tc>
      </w:tr>
      <w:tr w:rsidR="00A63355" w14:paraId="5A8485B0"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0869F5E6"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Solar</w:t>
            </w:r>
          </w:p>
        </w:tc>
        <w:tc>
          <w:tcPr>
            <w:tcW w:w="5670" w:type="dxa"/>
            <w:tcBorders>
              <w:top w:val="nil"/>
              <w:left w:val="nil"/>
              <w:bottom w:val="single" w:sz="4" w:space="0" w:color="auto"/>
              <w:right w:val="single" w:sz="4" w:space="0" w:color="auto"/>
            </w:tcBorders>
            <w:noWrap/>
            <w:vAlign w:val="center"/>
            <w:hideMark/>
          </w:tcPr>
          <w:p w14:paraId="640B3133"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low voltage | electricity production, photovoltaic, 570kWp open ground installation, multi-Si</w:t>
            </w:r>
          </w:p>
        </w:tc>
        <w:tc>
          <w:tcPr>
            <w:tcW w:w="1210" w:type="dxa"/>
            <w:tcBorders>
              <w:top w:val="nil"/>
              <w:left w:val="nil"/>
              <w:bottom w:val="single" w:sz="4" w:space="0" w:color="auto"/>
              <w:right w:val="single" w:sz="4" w:space="0" w:color="auto"/>
            </w:tcBorders>
            <w:noWrap/>
            <w:vAlign w:val="center"/>
            <w:hideMark/>
          </w:tcPr>
          <w:p w14:paraId="1C6B57A8"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8.73E-02</w:t>
            </w:r>
          </w:p>
        </w:tc>
        <w:tc>
          <w:tcPr>
            <w:tcW w:w="1429" w:type="dxa"/>
            <w:tcBorders>
              <w:top w:val="nil"/>
              <w:left w:val="nil"/>
              <w:bottom w:val="single" w:sz="4" w:space="0" w:color="auto"/>
              <w:right w:val="single" w:sz="4" w:space="0" w:color="auto"/>
            </w:tcBorders>
            <w:noWrap/>
            <w:vAlign w:val="center"/>
            <w:hideMark/>
          </w:tcPr>
          <w:p w14:paraId="5D0E919C"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1.86E-01</w:t>
            </w:r>
          </w:p>
        </w:tc>
        <w:tc>
          <w:tcPr>
            <w:tcW w:w="1126" w:type="dxa"/>
            <w:tcBorders>
              <w:top w:val="nil"/>
              <w:left w:val="nil"/>
              <w:bottom w:val="single" w:sz="4" w:space="0" w:color="auto"/>
              <w:right w:val="single" w:sz="4" w:space="0" w:color="auto"/>
            </w:tcBorders>
            <w:noWrap/>
            <w:vAlign w:val="center"/>
            <w:hideMark/>
          </w:tcPr>
          <w:p w14:paraId="12F4F5C0"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2.93E-07</w:t>
            </w:r>
          </w:p>
        </w:tc>
      </w:tr>
      <w:tr w:rsidR="00A63355" w14:paraId="1621EAB8" w14:textId="77777777" w:rsidTr="006C403C">
        <w:trPr>
          <w:trHeight w:val="300"/>
        </w:trPr>
        <w:tc>
          <w:tcPr>
            <w:tcW w:w="1271" w:type="dxa"/>
            <w:tcBorders>
              <w:top w:val="nil"/>
              <w:left w:val="single" w:sz="4" w:space="0" w:color="auto"/>
              <w:bottom w:val="single" w:sz="4" w:space="0" w:color="auto"/>
              <w:right w:val="single" w:sz="4" w:space="0" w:color="auto"/>
            </w:tcBorders>
            <w:noWrap/>
            <w:vAlign w:val="center"/>
            <w:hideMark/>
          </w:tcPr>
          <w:p w14:paraId="2909A0F5"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Wind</w:t>
            </w:r>
          </w:p>
        </w:tc>
        <w:tc>
          <w:tcPr>
            <w:tcW w:w="5670" w:type="dxa"/>
            <w:tcBorders>
              <w:top w:val="nil"/>
              <w:left w:val="nil"/>
              <w:bottom w:val="single" w:sz="4" w:space="0" w:color="auto"/>
              <w:right w:val="single" w:sz="4" w:space="0" w:color="auto"/>
            </w:tcBorders>
            <w:noWrap/>
            <w:vAlign w:val="center"/>
          </w:tcPr>
          <w:p w14:paraId="71709FAF"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 electricity production, wind, &lt;1MW turbine, onshore</w:t>
            </w:r>
          </w:p>
          <w:p w14:paraId="08AADDC3"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 electricity production, wind, &lt;1MW turbine, onshore</w:t>
            </w:r>
          </w:p>
          <w:p w14:paraId="1E0A2595"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 electricity production, wind, &gt;3MW turbine, onshore</w:t>
            </w:r>
          </w:p>
          <w:p w14:paraId="06509143" w14:textId="77777777" w:rsidR="00A63355" w:rsidRDefault="00A63355" w:rsidP="006C403C">
            <w:pPr>
              <w:spacing w:after="0" w:line="240" w:lineRule="auto"/>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Electricity, high voltage | electricity production, wind, 1-3MW turbine, onshore</w:t>
            </w:r>
          </w:p>
        </w:tc>
        <w:tc>
          <w:tcPr>
            <w:tcW w:w="1210" w:type="dxa"/>
            <w:tcBorders>
              <w:top w:val="nil"/>
              <w:left w:val="nil"/>
              <w:bottom w:val="single" w:sz="4" w:space="0" w:color="auto"/>
              <w:right w:val="single" w:sz="4" w:space="0" w:color="auto"/>
            </w:tcBorders>
            <w:noWrap/>
            <w:vAlign w:val="center"/>
            <w:hideMark/>
          </w:tcPr>
          <w:p w14:paraId="5BE1596E"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1.64E-02</w:t>
            </w:r>
          </w:p>
        </w:tc>
        <w:tc>
          <w:tcPr>
            <w:tcW w:w="1429" w:type="dxa"/>
            <w:tcBorders>
              <w:top w:val="nil"/>
              <w:left w:val="nil"/>
              <w:bottom w:val="single" w:sz="4" w:space="0" w:color="auto"/>
              <w:right w:val="single" w:sz="4" w:space="0" w:color="auto"/>
            </w:tcBorders>
            <w:noWrap/>
            <w:vAlign w:val="center"/>
            <w:hideMark/>
          </w:tcPr>
          <w:p w14:paraId="6F30C399"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3.76E-03</w:t>
            </w:r>
          </w:p>
        </w:tc>
        <w:tc>
          <w:tcPr>
            <w:tcW w:w="1126" w:type="dxa"/>
            <w:tcBorders>
              <w:top w:val="nil"/>
              <w:left w:val="nil"/>
              <w:bottom w:val="single" w:sz="4" w:space="0" w:color="auto"/>
              <w:right w:val="single" w:sz="4" w:space="0" w:color="auto"/>
            </w:tcBorders>
            <w:noWrap/>
            <w:vAlign w:val="center"/>
            <w:hideMark/>
          </w:tcPr>
          <w:p w14:paraId="3CCCC157" w14:textId="77777777" w:rsidR="00A63355" w:rsidRDefault="00A63355" w:rsidP="006C403C">
            <w:pPr>
              <w:spacing w:after="0" w:line="240" w:lineRule="auto"/>
              <w:jc w:val="center"/>
              <w:rPr>
                <w:rFonts w:ascii="Calibri" w:eastAsia="Times New Roman" w:hAnsi="Calibri" w:cs="Calibri"/>
                <w:color w:val="000000"/>
                <w:sz w:val="16"/>
                <w:szCs w:val="16"/>
                <w:lang w:eastAsia="en-CA"/>
              </w:rPr>
            </w:pPr>
            <w:r>
              <w:rPr>
                <w:rFonts w:ascii="Calibri" w:hAnsi="Calibri" w:cs="Calibri"/>
                <w:color w:val="000000"/>
                <w:sz w:val="16"/>
                <w:szCs w:val="16"/>
              </w:rPr>
              <w:t>5.48E-08</w:t>
            </w:r>
          </w:p>
        </w:tc>
      </w:tr>
    </w:tbl>
    <w:p w14:paraId="2E364C98" w14:textId="7926B142" w:rsidR="00A63355" w:rsidRDefault="00A63355" w:rsidP="00A63355"/>
    <w:p w14:paraId="5C6B2869" w14:textId="6E474D8E" w:rsidR="00DE1E4F" w:rsidRDefault="00DE1E4F" w:rsidP="00A63355"/>
    <w:p w14:paraId="4077297C" w14:textId="367F5F47" w:rsidR="00DE1E4F" w:rsidRDefault="00DE1E4F" w:rsidP="00A63355"/>
    <w:p w14:paraId="4F76E97B" w14:textId="1FE7E07D" w:rsidR="00DE1E4F" w:rsidRDefault="00DE1E4F" w:rsidP="00A63355"/>
    <w:p w14:paraId="7B198827" w14:textId="0E605498" w:rsidR="00DE1E4F" w:rsidRDefault="00DE1E4F" w:rsidP="00A63355"/>
    <w:p w14:paraId="209A08AA" w14:textId="77777777" w:rsidR="00DE1E4F" w:rsidRDefault="00DE1E4F" w:rsidP="00A63355"/>
    <w:p w14:paraId="4B9C345E" w14:textId="0216FD8E" w:rsidR="00DF56B6" w:rsidRDefault="00E65A28" w:rsidP="00A63355">
      <w:pPr>
        <w:spacing w:line="259" w:lineRule="auto"/>
      </w:pPr>
      <w:r>
        <w:lastRenderedPageBreak/>
        <w:t xml:space="preserve">Like explain in the article, we calculated the weighted average of </w:t>
      </w:r>
      <w:r w:rsidR="00481F2F">
        <w:t>different</w:t>
      </w:r>
      <w:r>
        <w:t xml:space="preserve"> countries </w:t>
      </w:r>
      <w:r w:rsidR="007255F0">
        <w:t xml:space="preserve">and technologies </w:t>
      </w:r>
      <w:r>
        <w:t xml:space="preserve">using the regional production volumes provided in </w:t>
      </w:r>
      <w:proofErr w:type="spellStart"/>
      <w:r w:rsidR="007255F0">
        <w:t>ecoinvent</w:t>
      </w:r>
      <w:proofErr w:type="spellEnd"/>
      <w:r>
        <w:t xml:space="preserve"> </w:t>
      </w:r>
      <w:r w:rsidR="00481F2F">
        <w:t>to obtain a single impact score.</w:t>
      </w:r>
      <w:r w:rsidR="00DF56B6">
        <w:t xml:space="preserve"> Here is an </w:t>
      </w:r>
      <w:r w:rsidR="007E68FB">
        <w:t>example</w:t>
      </w:r>
      <w:r w:rsidR="00DF56B6">
        <w:t xml:space="preserve"> of calculation of the impact of casting primary aluminium:</w:t>
      </w:r>
    </w:p>
    <w:p w14:paraId="2BEE45FA" w14:textId="635F15E3" w:rsidR="002124BD" w:rsidRDefault="007E68FB" w:rsidP="00A63355">
      <w:pPr>
        <w:spacing w:line="259" w:lineRule="auto"/>
      </w:pPr>
      <w:r>
        <w:t xml:space="preserve">Process: </w:t>
      </w:r>
      <w:r w:rsidRPr="007E68FB">
        <w:t>1 kg Aluminium, primary, ingot | production | Cut-off</w:t>
      </w:r>
    </w:p>
    <w:tbl>
      <w:tblPr>
        <w:tblStyle w:val="TableGrid"/>
        <w:tblW w:w="0" w:type="auto"/>
        <w:jc w:val="center"/>
        <w:tblInd w:w="0" w:type="dxa"/>
        <w:tblLook w:val="04A0" w:firstRow="1" w:lastRow="0" w:firstColumn="1" w:lastColumn="0" w:noHBand="0" w:noVBand="1"/>
      </w:tblPr>
      <w:tblGrid>
        <w:gridCol w:w="2972"/>
        <w:gridCol w:w="1689"/>
        <w:gridCol w:w="2138"/>
        <w:gridCol w:w="1276"/>
      </w:tblGrid>
      <w:tr w:rsidR="00DF56B6" w:rsidRPr="00682EBE" w14:paraId="6E554923" w14:textId="77777777" w:rsidTr="006F3AF0">
        <w:trPr>
          <w:jc w:val="center"/>
        </w:trPr>
        <w:tc>
          <w:tcPr>
            <w:tcW w:w="2972" w:type="dxa"/>
            <w:vAlign w:val="center"/>
          </w:tcPr>
          <w:p w14:paraId="4A4DC7D8" w14:textId="029A77D7" w:rsidR="00DF56B6" w:rsidRPr="00682EBE" w:rsidRDefault="00DF56B6" w:rsidP="00C95D47">
            <w:pPr>
              <w:spacing w:line="259" w:lineRule="auto"/>
              <w:jc w:val="center"/>
              <w:rPr>
                <w:rFonts w:cstheme="minorHAnsi"/>
                <w:sz w:val="18"/>
                <w:szCs w:val="18"/>
              </w:rPr>
            </w:pPr>
            <w:r w:rsidRPr="00682EBE">
              <w:rPr>
                <w:rFonts w:cstheme="minorHAnsi"/>
                <w:sz w:val="18"/>
                <w:szCs w:val="18"/>
              </w:rPr>
              <w:t>Geography</w:t>
            </w:r>
          </w:p>
        </w:tc>
        <w:tc>
          <w:tcPr>
            <w:tcW w:w="1689" w:type="dxa"/>
          </w:tcPr>
          <w:p w14:paraId="24F87F30" w14:textId="7FDD0BE0" w:rsidR="00DF56B6" w:rsidRPr="00682EBE" w:rsidRDefault="00DF56B6" w:rsidP="00A63355">
            <w:pPr>
              <w:spacing w:line="259" w:lineRule="auto"/>
              <w:rPr>
                <w:rFonts w:cstheme="minorHAnsi"/>
                <w:sz w:val="18"/>
                <w:szCs w:val="18"/>
              </w:rPr>
            </w:pPr>
            <w:r w:rsidRPr="00682EBE">
              <w:rPr>
                <w:rFonts w:cstheme="minorHAnsi"/>
                <w:sz w:val="18"/>
                <w:szCs w:val="18"/>
              </w:rPr>
              <w:t>Production volume fr</w:t>
            </w:r>
            <w:r w:rsidR="00682EBE">
              <w:rPr>
                <w:rFonts w:cstheme="minorHAnsi"/>
                <w:sz w:val="18"/>
                <w:szCs w:val="18"/>
              </w:rPr>
              <w:t>o</w:t>
            </w:r>
            <w:r w:rsidRPr="00682EBE">
              <w:rPr>
                <w:rFonts w:cstheme="minorHAnsi"/>
                <w:sz w:val="18"/>
                <w:szCs w:val="18"/>
              </w:rPr>
              <w:t xml:space="preserve">m </w:t>
            </w:r>
            <w:proofErr w:type="spellStart"/>
            <w:r w:rsidRPr="00682EBE">
              <w:rPr>
                <w:rFonts w:cstheme="minorHAnsi"/>
                <w:sz w:val="18"/>
                <w:szCs w:val="18"/>
              </w:rPr>
              <w:t>ecoinvent</w:t>
            </w:r>
            <w:proofErr w:type="spellEnd"/>
            <w:r w:rsidR="00682EBE">
              <w:rPr>
                <w:rFonts w:cstheme="minorHAnsi"/>
                <w:sz w:val="18"/>
                <w:szCs w:val="18"/>
              </w:rPr>
              <w:t xml:space="preserve"> [kg]</w:t>
            </w:r>
          </w:p>
        </w:tc>
        <w:tc>
          <w:tcPr>
            <w:tcW w:w="2138" w:type="dxa"/>
          </w:tcPr>
          <w:p w14:paraId="6C34267B" w14:textId="23E2F964" w:rsidR="00DF56B6" w:rsidRPr="00682EBE" w:rsidRDefault="004578F1" w:rsidP="006F3AF0">
            <w:pPr>
              <w:spacing w:line="259" w:lineRule="auto"/>
              <w:jc w:val="center"/>
              <w:rPr>
                <w:rFonts w:cstheme="minorHAnsi"/>
                <w:sz w:val="18"/>
                <w:szCs w:val="18"/>
              </w:rPr>
            </w:pPr>
            <w:r w:rsidRPr="00682EBE">
              <w:rPr>
                <w:rFonts w:cstheme="minorHAnsi"/>
                <w:sz w:val="18"/>
                <w:szCs w:val="18"/>
              </w:rPr>
              <w:t>Market share of production volume</w:t>
            </w:r>
          </w:p>
        </w:tc>
        <w:tc>
          <w:tcPr>
            <w:tcW w:w="1276" w:type="dxa"/>
          </w:tcPr>
          <w:p w14:paraId="27B45318" w14:textId="4BE49A28" w:rsidR="00682EBE" w:rsidRDefault="004578F1" w:rsidP="00682EBE">
            <w:pPr>
              <w:spacing w:line="259" w:lineRule="auto"/>
              <w:jc w:val="center"/>
              <w:rPr>
                <w:rFonts w:cstheme="minorHAnsi"/>
                <w:sz w:val="18"/>
                <w:szCs w:val="18"/>
              </w:rPr>
            </w:pPr>
            <w:r w:rsidRPr="00682EBE">
              <w:rPr>
                <w:rFonts w:cstheme="minorHAnsi"/>
                <w:sz w:val="18"/>
                <w:szCs w:val="18"/>
              </w:rPr>
              <w:t>CC</w:t>
            </w:r>
          </w:p>
          <w:p w14:paraId="27B538EB" w14:textId="6740456D" w:rsidR="00DF56B6" w:rsidRPr="00682EBE" w:rsidRDefault="004578F1" w:rsidP="00682EBE">
            <w:pPr>
              <w:spacing w:line="259" w:lineRule="auto"/>
              <w:jc w:val="center"/>
              <w:rPr>
                <w:rFonts w:cstheme="minorHAnsi"/>
                <w:sz w:val="18"/>
                <w:szCs w:val="18"/>
              </w:rPr>
            </w:pPr>
            <w:r w:rsidRPr="00682EBE">
              <w:rPr>
                <w:rFonts w:cstheme="minorHAnsi"/>
                <w:sz w:val="18"/>
                <w:szCs w:val="18"/>
              </w:rPr>
              <w:t>[kg CO2 eq]</w:t>
            </w:r>
          </w:p>
        </w:tc>
      </w:tr>
      <w:tr w:rsidR="000109AC" w:rsidRPr="00682EBE" w14:paraId="7006C885" w14:textId="77777777" w:rsidTr="006F3AF0">
        <w:trPr>
          <w:jc w:val="center"/>
        </w:trPr>
        <w:tc>
          <w:tcPr>
            <w:tcW w:w="2972" w:type="dxa"/>
            <w:vAlign w:val="bottom"/>
          </w:tcPr>
          <w:p w14:paraId="58E3C5A4" w14:textId="058EABF4" w:rsidR="000109AC" w:rsidRPr="00682EBE" w:rsidRDefault="000109AC" w:rsidP="000109AC">
            <w:pPr>
              <w:spacing w:line="259" w:lineRule="auto"/>
              <w:rPr>
                <w:rFonts w:cstheme="minorHAnsi"/>
                <w:sz w:val="18"/>
                <w:szCs w:val="18"/>
              </w:rPr>
            </w:pPr>
            <w:r w:rsidRPr="000109AC">
              <w:rPr>
                <w:rFonts w:cstheme="minorHAnsi"/>
                <w:sz w:val="18"/>
                <w:szCs w:val="18"/>
              </w:rPr>
              <w:t>UN-OCEANIA</w:t>
            </w:r>
          </w:p>
        </w:tc>
        <w:tc>
          <w:tcPr>
            <w:tcW w:w="1689" w:type="dxa"/>
            <w:vAlign w:val="bottom"/>
          </w:tcPr>
          <w:p w14:paraId="3521FD38" w14:textId="126F0648" w:rsidR="000109AC" w:rsidRPr="00682EBE" w:rsidRDefault="000109AC" w:rsidP="0041533C">
            <w:pPr>
              <w:spacing w:line="259" w:lineRule="auto"/>
              <w:jc w:val="center"/>
              <w:rPr>
                <w:rFonts w:cstheme="minorHAnsi"/>
                <w:sz w:val="18"/>
                <w:szCs w:val="18"/>
              </w:rPr>
            </w:pPr>
            <w:r w:rsidRPr="000109AC">
              <w:rPr>
                <w:rFonts w:cstheme="minorHAnsi"/>
                <w:sz w:val="18"/>
                <w:szCs w:val="18"/>
              </w:rPr>
              <w:t>2.15E+09</w:t>
            </w:r>
          </w:p>
        </w:tc>
        <w:tc>
          <w:tcPr>
            <w:tcW w:w="2138" w:type="dxa"/>
            <w:vAlign w:val="bottom"/>
          </w:tcPr>
          <w:p w14:paraId="73FC229C" w14:textId="49A09366" w:rsidR="000109AC" w:rsidRPr="00682EBE" w:rsidRDefault="006F3AF0" w:rsidP="0041533C">
            <w:pPr>
              <w:spacing w:line="259" w:lineRule="auto"/>
              <w:jc w:val="center"/>
              <w:rPr>
                <w:rFonts w:cstheme="minorHAnsi"/>
                <w:sz w:val="18"/>
                <w:szCs w:val="18"/>
              </w:rPr>
            </w:pPr>
            <w:r w:rsidRPr="000109AC">
              <w:rPr>
                <w:rFonts w:cstheme="minorHAnsi"/>
                <w:sz w:val="18"/>
                <w:szCs w:val="18"/>
              </w:rPr>
              <w:t>2.15E+09</w:t>
            </w:r>
            <w:r>
              <w:rPr>
                <w:rFonts w:cstheme="minorHAnsi"/>
                <w:sz w:val="18"/>
                <w:szCs w:val="18"/>
              </w:rPr>
              <w:t xml:space="preserve">/4.7E+10 = </w:t>
            </w:r>
            <w:r w:rsidR="000109AC" w:rsidRPr="000109AC">
              <w:rPr>
                <w:rFonts w:cstheme="minorHAnsi"/>
                <w:sz w:val="18"/>
                <w:szCs w:val="18"/>
              </w:rPr>
              <w:t>5%</w:t>
            </w:r>
          </w:p>
        </w:tc>
        <w:tc>
          <w:tcPr>
            <w:tcW w:w="1276" w:type="dxa"/>
            <w:vAlign w:val="bottom"/>
          </w:tcPr>
          <w:p w14:paraId="2AC8AFA3" w14:textId="0AA82E41" w:rsidR="000109AC" w:rsidRPr="00682EBE" w:rsidRDefault="000109AC" w:rsidP="0041533C">
            <w:pPr>
              <w:spacing w:line="259" w:lineRule="auto"/>
              <w:jc w:val="center"/>
              <w:rPr>
                <w:rFonts w:cstheme="minorHAnsi"/>
                <w:sz w:val="18"/>
                <w:szCs w:val="18"/>
              </w:rPr>
            </w:pPr>
            <w:r w:rsidRPr="000109AC">
              <w:rPr>
                <w:rFonts w:cstheme="minorHAnsi"/>
                <w:sz w:val="18"/>
                <w:szCs w:val="18"/>
              </w:rPr>
              <w:t>0.1904</w:t>
            </w:r>
          </w:p>
        </w:tc>
      </w:tr>
      <w:tr w:rsidR="000109AC" w:rsidRPr="00682EBE" w14:paraId="31E0F3DC" w14:textId="77777777" w:rsidTr="006F3AF0">
        <w:trPr>
          <w:jc w:val="center"/>
        </w:trPr>
        <w:tc>
          <w:tcPr>
            <w:tcW w:w="2972" w:type="dxa"/>
            <w:vAlign w:val="bottom"/>
          </w:tcPr>
          <w:p w14:paraId="4F477B05" w14:textId="433F5CD8" w:rsidR="000109AC" w:rsidRPr="00682EBE" w:rsidRDefault="000109AC" w:rsidP="000109AC">
            <w:pPr>
              <w:spacing w:line="259" w:lineRule="auto"/>
              <w:rPr>
                <w:rFonts w:cstheme="minorHAnsi"/>
                <w:sz w:val="18"/>
                <w:szCs w:val="18"/>
              </w:rPr>
            </w:pPr>
            <w:r w:rsidRPr="000109AC">
              <w:rPr>
                <w:rFonts w:cstheme="minorHAnsi"/>
                <w:sz w:val="18"/>
                <w:szCs w:val="18"/>
              </w:rPr>
              <w:t>IAI Area, South America</w:t>
            </w:r>
          </w:p>
        </w:tc>
        <w:tc>
          <w:tcPr>
            <w:tcW w:w="1689" w:type="dxa"/>
            <w:vAlign w:val="bottom"/>
          </w:tcPr>
          <w:p w14:paraId="04474D74" w14:textId="669E5219" w:rsidR="000109AC" w:rsidRPr="00682EBE" w:rsidRDefault="000109AC" w:rsidP="0041533C">
            <w:pPr>
              <w:spacing w:line="259" w:lineRule="auto"/>
              <w:jc w:val="center"/>
              <w:rPr>
                <w:rFonts w:cstheme="minorHAnsi"/>
                <w:sz w:val="18"/>
                <w:szCs w:val="18"/>
              </w:rPr>
            </w:pPr>
            <w:r w:rsidRPr="000109AC">
              <w:rPr>
                <w:rFonts w:cstheme="minorHAnsi"/>
                <w:sz w:val="18"/>
                <w:szCs w:val="18"/>
              </w:rPr>
              <w:t>2.02E+09</w:t>
            </w:r>
          </w:p>
        </w:tc>
        <w:tc>
          <w:tcPr>
            <w:tcW w:w="2138" w:type="dxa"/>
            <w:vAlign w:val="bottom"/>
          </w:tcPr>
          <w:p w14:paraId="3E731E6D" w14:textId="62C0646B" w:rsidR="000109AC" w:rsidRPr="00682EBE" w:rsidRDefault="000109AC" w:rsidP="0041533C">
            <w:pPr>
              <w:spacing w:line="259" w:lineRule="auto"/>
              <w:jc w:val="center"/>
              <w:rPr>
                <w:rFonts w:cstheme="minorHAnsi"/>
                <w:sz w:val="18"/>
                <w:szCs w:val="18"/>
              </w:rPr>
            </w:pPr>
            <w:r w:rsidRPr="000109AC">
              <w:rPr>
                <w:rFonts w:cstheme="minorHAnsi"/>
                <w:sz w:val="18"/>
                <w:szCs w:val="18"/>
              </w:rPr>
              <w:t>4%</w:t>
            </w:r>
          </w:p>
        </w:tc>
        <w:tc>
          <w:tcPr>
            <w:tcW w:w="1276" w:type="dxa"/>
            <w:vAlign w:val="bottom"/>
          </w:tcPr>
          <w:p w14:paraId="616319C8" w14:textId="226F5E7A" w:rsidR="000109AC" w:rsidRPr="00682EBE" w:rsidRDefault="000109AC" w:rsidP="0041533C">
            <w:pPr>
              <w:spacing w:line="259" w:lineRule="auto"/>
              <w:jc w:val="center"/>
              <w:rPr>
                <w:rFonts w:cstheme="minorHAnsi"/>
                <w:sz w:val="18"/>
                <w:szCs w:val="18"/>
              </w:rPr>
            </w:pPr>
            <w:r w:rsidRPr="000109AC">
              <w:rPr>
                <w:rFonts w:cstheme="minorHAnsi"/>
                <w:sz w:val="18"/>
                <w:szCs w:val="18"/>
              </w:rPr>
              <w:t>0.1904</w:t>
            </w:r>
          </w:p>
        </w:tc>
      </w:tr>
      <w:tr w:rsidR="000109AC" w:rsidRPr="00682EBE" w14:paraId="75CEA923" w14:textId="77777777" w:rsidTr="006F3AF0">
        <w:trPr>
          <w:jc w:val="center"/>
        </w:trPr>
        <w:tc>
          <w:tcPr>
            <w:tcW w:w="2972" w:type="dxa"/>
            <w:vAlign w:val="bottom"/>
          </w:tcPr>
          <w:p w14:paraId="1DF80F79" w14:textId="6BB1CE43" w:rsidR="000109AC" w:rsidRPr="00682EBE" w:rsidRDefault="000109AC" w:rsidP="000109AC">
            <w:pPr>
              <w:spacing w:line="259" w:lineRule="auto"/>
              <w:rPr>
                <w:rFonts w:cstheme="minorHAnsi"/>
                <w:sz w:val="18"/>
                <w:szCs w:val="18"/>
              </w:rPr>
            </w:pPr>
            <w:r w:rsidRPr="000109AC">
              <w:rPr>
                <w:rFonts w:cstheme="minorHAnsi"/>
                <w:sz w:val="18"/>
                <w:szCs w:val="18"/>
              </w:rPr>
              <w:t>IAI Area, Russia &amp; RER w/o EU27 &amp; EFTA</w:t>
            </w:r>
          </w:p>
        </w:tc>
        <w:tc>
          <w:tcPr>
            <w:tcW w:w="1689" w:type="dxa"/>
            <w:vAlign w:val="bottom"/>
          </w:tcPr>
          <w:p w14:paraId="5076528C" w14:textId="628213B1" w:rsidR="000109AC" w:rsidRPr="00682EBE" w:rsidRDefault="000109AC" w:rsidP="0041533C">
            <w:pPr>
              <w:spacing w:line="259" w:lineRule="auto"/>
              <w:jc w:val="center"/>
              <w:rPr>
                <w:rFonts w:cstheme="minorHAnsi"/>
                <w:sz w:val="18"/>
                <w:szCs w:val="18"/>
              </w:rPr>
            </w:pPr>
            <w:r w:rsidRPr="000109AC">
              <w:rPr>
                <w:rFonts w:cstheme="minorHAnsi"/>
                <w:sz w:val="18"/>
                <w:szCs w:val="18"/>
              </w:rPr>
              <w:t>4.12E+09</w:t>
            </w:r>
          </w:p>
        </w:tc>
        <w:tc>
          <w:tcPr>
            <w:tcW w:w="2138" w:type="dxa"/>
            <w:vAlign w:val="bottom"/>
          </w:tcPr>
          <w:p w14:paraId="6649AA89" w14:textId="333A5441" w:rsidR="000109AC" w:rsidRPr="00682EBE" w:rsidRDefault="000109AC" w:rsidP="0041533C">
            <w:pPr>
              <w:spacing w:line="259" w:lineRule="auto"/>
              <w:jc w:val="center"/>
              <w:rPr>
                <w:rFonts w:cstheme="minorHAnsi"/>
                <w:sz w:val="18"/>
                <w:szCs w:val="18"/>
              </w:rPr>
            </w:pPr>
            <w:r w:rsidRPr="000109AC">
              <w:rPr>
                <w:rFonts w:cstheme="minorHAnsi"/>
                <w:sz w:val="18"/>
                <w:szCs w:val="18"/>
              </w:rPr>
              <w:t>9%</w:t>
            </w:r>
          </w:p>
        </w:tc>
        <w:tc>
          <w:tcPr>
            <w:tcW w:w="1276" w:type="dxa"/>
            <w:vAlign w:val="bottom"/>
          </w:tcPr>
          <w:p w14:paraId="33203644" w14:textId="73E9D0BE" w:rsidR="000109AC" w:rsidRPr="00682EBE" w:rsidRDefault="000109AC" w:rsidP="0041533C">
            <w:pPr>
              <w:spacing w:line="259" w:lineRule="auto"/>
              <w:jc w:val="center"/>
              <w:rPr>
                <w:rFonts w:cstheme="minorHAnsi"/>
                <w:sz w:val="18"/>
                <w:szCs w:val="18"/>
              </w:rPr>
            </w:pPr>
            <w:r w:rsidRPr="000109AC">
              <w:rPr>
                <w:rFonts w:cstheme="minorHAnsi"/>
                <w:sz w:val="18"/>
                <w:szCs w:val="18"/>
              </w:rPr>
              <w:t>0.1917</w:t>
            </w:r>
          </w:p>
        </w:tc>
      </w:tr>
      <w:tr w:rsidR="000109AC" w:rsidRPr="00682EBE" w14:paraId="54B8C958" w14:textId="77777777" w:rsidTr="006F3AF0">
        <w:trPr>
          <w:jc w:val="center"/>
        </w:trPr>
        <w:tc>
          <w:tcPr>
            <w:tcW w:w="2972" w:type="dxa"/>
            <w:vAlign w:val="bottom"/>
          </w:tcPr>
          <w:p w14:paraId="143BAD23" w14:textId="71BB92C9" w:rsidR="000109AC" w:rsidRPr="00682EBE" w:rsidRDefault="000109AC" w:rsidP="000109AC">
            <w:pPr>
              <w:spacing w:line="259" w:lineRule="auto"/>
              <w:rPr>
                <w:rFonts w:cstheme="minorHAnsi"/>
                <w:sz w:val="18"/>
                <w:szCs w:val="18"/>
              </w:rPr>
            </w:pPr>
            <w:r w:rsidRPr="000109AC">
              <w:rPr>
                <w:rFonts w:cstheme="minorHAnsi"/>
                <w:sz w:val="18"/>
                <w:szCs w:val="18"/>
              </w:rPr>
              <w:t>IAI Area, North America, without Quebec</w:t>
            </w:r>
          </w:p>
        </w:tc>
        <w:tc>
          <w:tcPr>
            <w:tcW w:w="1689" w:type="dxa"/>
            <w:vAlign w:val="bottom"/>
          </w:tcPr>
          <w:p w14:paraId="506DD049" w14:textId="12EDFE1D" w:rsidR="000109AC" w:rsidRPr="00682EBE" w:rsidRDefault="000109AC" w:rsidP="0041533C">
            <w:pPr>
              <w:spacing w:line="259" w:lineRule="auto"/>
              <w:jc w:val="center"/>
              <w:rPr>
                <w:rFonts w:cstheme="minorHAnsi"/>
                <w:sz w:val="18"/>
                <w:szCs w:val="18"/>
              </w:rPr>
            </w:pPr>
            <w:r w:rsidRPr="000109AC">
              <w:rPr>
                <w:rFonts w:cstheme="minorHAnsi"/>
                <w:sz w:val="18"/>
                <w:szCs w:val="18"/>
              </w:rPr>
              <w:t>2.22E+09</w:t>
            </w:r>
          </w:p>
        </w:tc>
        <w:tc>
          <w:tcPr>
            <w:tcW w:w="2138" w:type="dxa"/>
            <w:vAlign w:val="bottom"/>
          </w:tcPr>
          <w:p w14:paraId="1FDC5FAE" w14:textId="4F3A5588" w:rsidR="000109AC" w:rsidRPr="00682EBE" w:rsidRDefault="000109AC" w:rsidP="0041533C">
            <w:pPr>
              <w:spacing w:line="259" w:lineRule="auto"/>
              <w:jc w:val="center"/>
              <w:rPr>
                <w:rFonts w:cstheme="minorHAnsi"/>
                <w:sz w:val="18"/>
                <w:szCs w:val="18"/>
              </w:rPr>
            </w:pPr>
            <w:r w:rsidRPr="000109AC">
              <w:rPr>
                <w:rFonts w:cstheme="minorHAnsi"/>
                <w:sz w:val="18"/>
                <w:szCs w:val="18"/>
              </w:rPr>
              <w:t>5%</w:t>
            </w:r>
          </w:p>
        </w:tc>
        <w:tc>
          <w:tcPr>
            <w:tcW w:w="1276" w:type="dxa"/>
            <w:vAlign w:val="bottom"/>
          </w:tcPr>
          <w:p w14:paraId="644F63E9" w14:textId="70581DCD" w:rsidR="000109AC" w:rsidRPr="00682EBE" w:rsidRDefault="000109AC" w:rsidP="0041533C">
            <w:pPr>
              <w:spacing w:line="259" w:lineRule="auto"/>
              <w:jc w:val="center"/>
              <w:rPr>
                <w:rFonts w:cstheme="minorHAnsi"/>
                <w:sz w:val="18"/>
                <w:szCs w:val="18"/>
              </w:rPr>
            </w:pPr>
            <w:r w:rsidRPr="000109AC">
              <w:rPr>
                <w:rFonts w:cstheme="minorHAnsi"/>
                <w:sz w:val="18"/>
                <w:szCs w:val="18"/>
              </w:rPr>
              <w:t>0.1904</w:t>
            </w:r>
          </w:p>
        </w:tc>
      </w:tr>
      <w:tr w:rsidR="000109AC" w:rsidRPr="00682EBE" w14:paraId="323EF07F" w14:textId="77777777" w:rsidTr="006F3AF0">
        <w:trPr>
          <w:jc w:val="center"/>
        </w:trPr>
        <w:tc>
          <w:tcPr>
            <w:tcW w:w="2972" w:type="dxa"/>
            <w:vAlign w:val="bottom"/>
          </w:tcPr>
          <w:p w14:paraId="50111DCB" w14:textId="49DEE730" w:rsidR="000109AC" w:rsidRPr="00682EBE" w:rsidRDefault="000109AC" w:rsidP="000109AC">
            <w:pPr>
              <w:spacing w:line="259" w:lineRule="auto"/>
              <w:rPr>
                <w:rFonts w:cstheme="minorHAnsi"/>
                <w:sz w:val="18"/>
                <w:szCs w:val="18"/>
              </w:rPr>
            </w:pPr>
            <w:r w:rsidRPr="000109AC">
              <w:rPr>
                <w:rFonts w:cstheme="minorHAnsi"/>
                <w:sz w:val="18"/>
                <w:szCs w:val="18"/>
              </w:rPr>
              <w:t>IAI Area, Gulf Cooperation Council</w:t>
            </w:r>
          </w:p>
        </w:tc>
        <w:tc>
          <w:tcPr>
            <w:tcW w:w="1689" w:type="dxa"/>
            <w:vAlign w:val="bottom"/>
          </w:tcPr>
          <w:p w14:paraId="3BB0D302" w14:textId="56645E62" w:rsidR="000109AC" w:rsidRPr="00682EBE" w:rsidRDefault="000109AC" w:rsidP="0041533C">
            <w:pPr>
              <w:spacing w:line="259" w:lineRule="auto"/>
              <w:jc w:val="center"/>
              <w:rPr>
                <w:rFonts w:cstheme="minorHAnsi"/>
                <w:sz w:val="18"/>
                <w:szCs w:val="18"/>
              </w:rPr>
            </w:pPr>
            <w:r w:rsidRPr="000109AC">
              <w:rPr>
                <w:rFonts w:cstheme="minorHAnsi"/>
                <w:sz w:val="18"/>
                <w:szCs w:val="18"/>
              </w:rPr>
              <w:t>3.60E+09</w:t>
            </w:r>
          </w:p>
        </w:tc>
        <w:tc>
          <w:tcPr>
            <w:tcW w:w="2138" w:type="dxa"/>
            <w:vAlign w:val="bottom"/>
          </w:tcPr>
          <w:p w14:paraId="099BBA8A" w14:textId="6385C1CC" w:rsidR="000109AC" w:rsidRPr="00682EBE" w:rsidRDefault="000109AC" w:rsidP="0041533C">
            <w:pPr>
              <w:spacing w:line="259" w:lineRule="auto"/>
              <w:jc w:val="center"/>
              <w:rPr>
                <w:rFonts w:cstheme="minorHAnsi"/>
                <w:sz w:val="18"/>
                <w:szCs w:val="18"/>
              </w:rPr>
            </w:pPr>
            <w:r w:rsidRPr="000109AC">
              <w:rPr>
                <w:rFonts w:cstheme="minorHAnsi"/>
                <w:sz w:val="18"/>
                <w:szCs w:val="18"/>
              </w:rPr>
              <w:t>8%</w:t>
            </w:r>
          </w:p>
        </w:tc>
        <w:tc>
          <w:tcPr>
            <w:tcW w:w="1276" w:type="dxa"/>
            <w:vAlign w:val="bottom"/>
          </w:tcPr>
          <w:p w14:paraId="364FE633" w14:textId="59AEC119" w:rsidR="000109AC" w:rsidRPr="00682EBE" w:rsidRDefault="000109AC" w:rsidP="0041533C">
            <w:pPr>
              <w:spacing w:line="259" w:lineRule="auto"/>
              <w:jc w:val="center"/>
              <w:rPr>
                <w:rFonts w:cstheme="minorHAnsi"/>
                <w:sz w:val="18"/>
                <w:szCs w:val="18"/>
              </w:rPr>
            </w:pPr>
            <w:r w:rsidRPr="000109AC">
              <w:rPr>
                <w:rFonts w:cstheme="minorHAnsi"/>
                <w:sz w:val="18"/>
                <w:szCs w:val="18"/>
              </w:rPr>
              <w:t>0.1904</w:t>
            </w:r>
          </w:p>
        </w:tc>
      </w:tr>
      <w:tr w:rsidR="000109AC" w:rsidRPr="00682EBE" w14:paraId="401A36D5" w14:textId="77777777" w:rsidTr="006F3AF0">
        <w:trPr>
          <w:jc w:val="center"/>
        </w:trPr>
        <w:tc>
          <w:tcPr>
            <w:tcW w:w="2972" w:type="dxa"/>
            <w:vAlign w:val="bottom"/>
          </w:tcPr>
          <w:p w14:paraId="339CF3EE" w14:textId="4705B27C" w:rsidR="000109AC" w:rsidRPr="00682EBE" w:rsidRDefault="000109AC" w:rsidP="000109AC">
            <w:pPr>
              <w:spacing w:line="259" w:lineRule="auto"/>
              <w:rPr>
                <w:rFonts w:cstheme="minorHAnsi"/>
                <w:sz w:val="18"/>
                <w:szCs w:val="18"/>
              </w:rPr>
            </w:pPr>
            <w:r w:rsidRPr="000109AC">
              <w:rPr>
                <w:rFonts w:cstheme="minorHAnsi"/>
                <w:sz w:val="18"/>
                <w:szCs w:val="18"/>
              </w:rPr>
              <w:t>IAI Area, EU27 &amp; EFTA</w:t>
            </w:r>
          </w:p>
        </w:tc>
        <w:tc>
          <w:tcPr>
            <w:tcW w:w="1689" w:type="dxa"/>
            <w:vAlign w:val="bottom"/>
          </w:tcPr>
          <w:p w14:paraId="2746C95B" w14:textId="66A264B2" w:rsidR="000109AC" w:rsidRPr="00682EBE" w:rsidRDefault="000109AC" w:rsidP="0041533C">
            <w:pPr>
              <w:spacing w:line="259" w:lineRule="auto"/>
              <w:jc w:val="center"/>
              <w:rPr>
                <w:rFonts w:cstheme="minorHAnsi"/>
                <w:sz w:val="18"/>
                <w:szCs w:val="18"/>
              </w:rPr>
            </w:pPr>
            <w:r w:rsidRPr="000109AC">
              <w:rPr>
                <w:rFonts w:cstheme="minorHAnsi"/>
                <w:sz w:val="18"/>
                <w:szCs w:val="18"/>
              </w:rPr>
              <w:t>3.93E+09</w:t>
            </w:r>
          </w:p>
        </w:tc>
        <w:tc>
          <w:tcPr>
            <w:tcW w:w="2138" w:type="dxa"/>
            <w:vAlign w:val="bottom"/>
          </w:tcPr>
          <w:p w14:paraId="61A75E01" w14:textId="7EFDE01F" w:rsidR="000109AC" w:rsidRPr="00682EBE" w:rsidRDefault="000109AC" w:rsidP="0041533C">
            <w:pPr>
              <w:spacing w:line="259" w:lineRule="auto"/>
              <w:jc w:val="center"/>
              <w:rPr>
                <w:rFonts w:cstheme="minorHAnsi"/>
                <w:sz w:val="18"/>
                <w:szCs w:val="18"/>
              </w:rPr>
            </w:pPr>
            <w:r w:rsidRPr="000109AC">
              <w:rPr>
                <w:rFonts w:cstheme="minorHAnsi"/>
                <w:sz w:val="18"/>
                <w:szCs w:val="18"/>
              </w:rPr>
              <w:t>8%</w:t>
            </w:r>
          </w:p>
        </w:tc>
        <w:tc>
          <w:tcPr>
            <w:tcW w:w="1276" w:type="dxa"/>
            <w:vAlign w:val="bottom"/>
          </w:tcPr>
          <w:p w14:paraId="6CCE442C" w14:textId="56571AF0" w:rsidR="000109AC" w:rsidRPr="00682EBE" w:rsidRDefault="000109AC" w:rsidP="0041533C">
            <w:pPr>
              <w:spacing w:line="259" w:lineRule="auto"/>
              <w:jc w:val="center"/>
              <w:rPr>
                <w:rFonts w:cstheme="minorHAnsi"/>
                <w:sz w:val="18"/>
                <w:szCs w:val="18"/>
              </w:rPr>
            </w:pPr>
            <w:r w:rsidRPr="000109AC">
              <w:rPr>
                <w:rFonts w:cstheme="minorHAnsi"/>
                <w:sz w:val="18"/>
                <w:szCs w:val="18"/>
              </w:rPr>
              <w:t>0.2350</w:t>
            </w:r>
          </w:p>
        </w:tc>
      </w:tr>
      <w:tr w:rsidR="000109AC" w:rsidRPr="00682EBE" w14:paraId="71B0EFD8" w14:textId="77777777" w:rsidTr="006F3AF0">
        <w:trPr>
          <w:jc w:val="center"/>
        </w:trPr>
        <w:tc>
          <w:tcPr>
            <w:tcW w:w="2972" w:type="dxa"/>
            <w:vAlign w:val="bottom"/>
          </w:tcPr>
          <w:p w14:paraId="48B6641E" w14:textId="3F88A746" w:rsidR="000109AC" w:rsidRPr="00682EBE" w:rsidRDefault="000109AC" w:rsidP="000109AC">
            <w:pPr>
              <w:spacing w:line="259" w:lineRule="auto"/>
              <w:rPr>
                <w:rFonts w:cstheme="minorHAnsi"/>
                <w:sz w:val="18"/>
                <w:szCs w:val="18"/>
              </w:rPr>
            </w:pPr>
            <w:r w:rsidRPr="000109AC">
              <w:rPr>
                <w:rFonts w:cstheme="minorHAnsi"/>
                <w:sz w:val="18"/>
                <w:szCs w:val="18"/>
              </w:rPr>
              <w:t>IAI Area, Asia, without China and GCC</w:t>
            </w:r>
          </w:p>
        </w:tc>
        <w:tc>
          <w:tcPr>
            <w:tcW w:w="1689" w:type="dxa"/>
            <w:vAlign w:val="bottom"/>
          </w:tcPr>
          <w:p w14:paraId="182BAB77" w14:textId="470C4E82" w:rsidR="000109AC" w:rsidRPr="00682EBE" w:rsidRDefault="000109AC" w:rsidP="0041533C">
            <w:pPr>
              <w:spacing w:line="259" w:lineRule="auto"/>
              <w:jc w:val="center"/>
              <w:rPr>
                <w:rFonts w:cstheme="minorHAnsi"/>
                <w:sz w:val="18"/>
                <w:szCs w:val="18"/>
              </w:rPr>
            </w:pPr>
            <w:r w:rsidRPr="000109AC">
              <w:rPr>
                <w:rFonts w:cstheme="minorHAnsi"/>
                <w:sz w:val="18"/>
                <w:szCs w:val="18"/>
              </w:rPr>
              <w:t>2.99E+09</w:t>
            </w:r>
          </w:p>
        </w:tc>
        <w:tc>
          <w:tcPr>
            <w:tcW w:w="2138" w:type="dxa"/>
            <w:vAlign w:val="bottom"/>
          </w:tcPr>
          <w:p w14:paraId="5E5DC287" w14:textId="3E2CA213" w:rsidR="000109AC" w:rsidRPr="00682EBE" w:rsidRDefault="000109AC" w:rsidP="0041533C">
            <w:pPr>
              <w:spacing w:line="259" w:lineRule="auto"/>
              <w:jc w:val="center"/>
              <w:rPr>
                <w:rFonts w:cstheme="minorHAnsi"/>
                <w:sz w:val="18"/>
                <w:szCs w:val="18"/>
              </w:rPr>
            </w:pPr>
            <w:r w:rsidRPr="000109AC">
              <w:rPr>
                <w:rFonts w:cstheme="minorHAnsi"/>
                <w:sz w:val="18"/>
                <w:szCs w:val="18"/>
              </w:rPr>
              <w:t>6%</w:t>
            </w:r>
          </w:p>
        </w:tc>
        <w:tc>
          <w:tcPr>
            <w:tcW w:w="1276" w:type="dxa"/>
            <w:vAlign w:val="bottom"/>
          </w:tcPr>
          <w:p w14:paraId="4DFCAE20" w14:textId="3A4B2ADF" w:rsidR="000109AC" w:rsidRPr="00682EBE" w:rsidRDefault="000109AC" w:rsidP="0041533C">
            <w:pPr>
              <w:spacing w:line="259" w:lineRule="auto"/>
              <w:jc w:val="center"/>
              <w:rPr>
                <w:rFonts w:cstheme="minorHAnsi"/>
                <w:sz w:val="18"/>
                <w:szCs w:val="18"/>
              </w:rPr>
            </w:pPr>
            <w:r w:rsidRPr="000109AC">
              <w:rPr>
                <w:rFonts w:cstheme="minorHAnsi"/>
                <w:sz w:val="18"/>
                <w:szCs w:val="18"/>
              </w:rPr>
              <w:t>0.1904</w:t>
            </w:r>
          </w:p>
        </w:tc>
      </w:tr>
      <w:tr w:rsidR="000109AC" w:rsidRPr="00682EBE" w14:paraId="45FCAC2C" w14:textId="77777777" w:rsidTr="006F3AF0">
        <w:trPr>
          <w:jc w:val="center"/>
        </w:trPr>
        <w:tc>
          <w:tcPr>
            <w:tcW w:w="2972" w:type="dxa"/>
            <w:vAlign w:val="bottom"/>
          </w:tcPr>
          <w:p w14:paraId="3FD815A6" w14:textId="31EF429A" w:rsidR="000109AC" w:rsidRPr="000109AC" w:rsidRDefault="000109AC" w:rsidP="000109AC">
            <w:pPr>
              <w:spacing w:line="259" w:lineRule="auto"/>
              <w:rPr>
                <w:rFonts w:cstheme="minorHAnsi"/>
                <w:sz w:val="18"/>
                <w:szCs w:val="18"/>
              </w:rPr>
            </w:pPr>
            <w:r w:rsidRPr="000109AC">
              <w:rPr>
                <w:rFonts w:cstheme="minorHAnsi"/>
                <w:sz w:val="18"/>
                <w:szCs w:val="18"/>
              </w:rPr>
              <w:t>IAI Area, Africa</w:t>
            </w:r>
          </w:p>
        </w:tc>
        <w:tc>
          <w:tcPr>
            <w:tcW w:w="1689" w:type="dxa"/>
            <w:vAlign w:val="bottom"/>
          </w:tcPr>
          <w:p w14:paraId="5FC36748" w14:textId="60F572F8" w:rsidR="000109AC" w:rsidRPr="000109AC" w:rsidRDefault="000109AC" w:rsidP="0041533C">
            <w:pPr>
              <w:spacing w:line="259" w:lineRule="auto"/>
              <w:jc w:val="center"/>
              <w:rPr>
                <w:rFonts w:cstheme="minorHAnsi"/>
                <w:sz w:val="18"/>
                <w:szCs w:val="18"/>
              </w:rPr>
            </w:pPr>
            <w:r w:rsidRPr="000109AC">
              <w:rPr>
                <w:rFonts w:cstheme="minorHAnsi"/>
                <w:sz w:val="18"/>
                <w:szCs w:val="18"/>
              </w:rPr>
              <w:t>1.61E+09</w:t>
            </w:r>
          </w:p>
        </w:tc>
        <w:tc>
          <w:tcPr>
            <w:tcW w:w="2138" w:type="dxa"/>
            <w:vAlign w:val="bottom"/>
          </w:tcPr>
          <w:p w14:paraId="665E1729" w14:textId="43487A5F" w:rsidR="000109AC" w:rsidRPr="00682EBE" w:rsidRDefault="000109AC" w:rsidP="0041533C">
            <w:pPr>
              <w:spacing w:line="259" w:lineRule="auto"/>
              <w:jc w:val="center"/>
              <w:rPr>
                <w:rFonts w:cstheme="minorHAnsi"/>
                <w:sz w:val="18"/>
                <w:szCs w:val="18"/>
              </w:rPr>
            </w:pPr>
            <w:r w:rsidRPr="000109AC">
              <w:rPr>
                <w:rFonts w:cstheme="minorHAnsi"/>
                <w:sz w:val="18"/>
                <w:szCs w:val="18"/>
              </w:rPr>
              <w:t>3%</w:t>
            </w:r>
          </w:p>
        </w:tc>
        <w:tc>
          <w:tcPr>
            <w:tcW w:w="1276" w:type="dxa"/>
            <w:vAlign w:val="bottom"/>
          </w:tcPr>
          <w:p w14:paraId="42AB7036" w14:textId="6E9F12F5" w:rsidR="000109AC" w:rsidRPr="00682EBE" w:rsidRDefault="000109AC" w:rsidP="0041533C">
            <w:pPr>
              <w:spacing w:line="259" w:lineRule="auto"/>
              <w:jc w:val="center"/>
              <w:rPr>
                <w:rFonts w:cstheme="minorHAnsi"/>
                <w:sz w:val="18"/>
                <w:szCs w:val="18"/>
              </w:rPr>
            </w:pPr>
            <w:r w:rsidRPr="000109AC">
              <w:rPr>
                <w:rFonts w:cstheme="minorHAnsi"/>
                <w:sz w:val="18"/>
                <w:szCs w:val="18"/>
              </w:rPr>
              <w:t>0.1904</w:t>
            </w:r>
          </w:p>
        </w:tc>
      </w:tr>
      <w:tr w:rsidR="000109AC" w:rsidRPr="00682EBE" w14:paraId="0772D9BC" w14:textId="77777777" w:rsidTr="006F3AF0">
        <w:trPr>
          <w:jc w:val="center"/>
        </w:trPr>
        <w:tc>
          <w:tcPr>
            <w:tcW w:w="2972" w:type="dxa"/>
            <w:vAlign w:val="bottom"/>
          </w:tcPr>
          <w:p w14:paraId="1274BA18" w14:textId="2FF31AEE" w:rsidR="000109AC" w:rsidRPr="000109AC" w:rsidRDefault="000109AC" w:rsidP="000109AC">
            <w:pPr>
              <w:spacing w:line="259" w:lineRule="auto"/>
              <w:rPr>
                <w:rFonts w:cstheme="minorHAnsi"/>
                <w:sz w:val="18"/>
                <w:szCs w:val="18"/>
              </w:rPr>
            </w:pPr>
            <w:r w:rsidRPr="000109AC">
              <w:rPr>
                <w:rFonts w:cstheme="minorHAnsi"/>
                <w:sz w:val="18"/>
                <w:szCs w:val="18"/>
              </w:rPr>
              <w:t>CN</w:t>
            </w:r>
          </w:p>
        </w:tc>
        <w:tc>
          <w:tcPr>
            <w:tcW w:w="1689" w:type="dxa"/>
            <w:vAlign w:val="bottom"/>
          </w:tcPr>
          <w:p w14:paraId="2313F294" w14:textId="31E6A1BD" w:rsidR="000109AC" w:rsidRPr="000109AC" w:rsidRDefault="000109AC" w:rsidP="0041533C">
            <w:pPr>
              <w:spacing w:line="259" w:lineRule="auto"/>
              <w:jc w:val="center"/>
              <w:rPr>
                <w:rFonts w:cstheme="minorHAnsi"/>
                <w:sz w:val="18"/>
                <w:szCs w:val="18"/>
              </w:rPr>
            </w:pPr>
            <w:r w:rsidRPr="000109AC">
              <w:rPr>
                <w:rFonts w:cstheme="minorHAnsi"/>
                <w:sz w:val="18"/>
                <w:szCs w:val="18"/>
              </w:rPr>
              <w:t>2.18E+10</w:t>
            </w:r>
          </w:p>
        </w:tc>
        <w:tc>
          <w:tcPr>
            <w:tcW w:w="2138" w:type="dxa"/>
            <w:vAlign w:val="bottom"/>
          </w:tcPr>
          <w:p w14:paraId="4F4DD2A9" w14:textId="77D78E39" w:rsidR="000109AC" w:rsidRPr="00682EBE" w:rsidRDefault="000109AC" w:rsidP="0041533C">
            <w:pPr>
              <w:spacing w:line="259" w:lineRule="auto"/>
              <w:jc w:val="center"/>
              <w:rPr>
                <w:rFonts w:cstheme="minorHAnsi"/>
                <w:sz w:val="18"/>
                <w:szCs w:val="18"/>
              </w:rPr>
            </w:pPr>
            <w:r w:rsidRPr="000109AC">
              <w:rPr>
                <w:rFonts w:cstheme="minorHAnsi"/>
                <w:sz w:val="18"/>
                <w:szCs w:val="18"/>
              </w:rPr>
              <w:t>46%</w:t>
            </w:r>
          </w:p>
        </w:tc>
        <w:tc>
          <w:tcPr>
            <w:tcW w:w="1276" w:type="dxa"/>
            <w:vAlign w:val="bottom"/>
          </w:tcPr>
          <w:p w14:paraId="77976E64" w14:textId="12670F14" w:rsidR="000109AC" w:rsidRPr="00682EBE" w:rsidRDefault="000109AC" w:rsidP="0041533C">
            <w:pPr>
              <w:spacing w:line="259" w:lineRule="auto"/>
              <w:jc w:val="center"/>
              <w:rPr>
                <w:rFonts w:cstheme="minorHAnsi"/>
                <w:sz w:val="18"/>
                <w:szCs w:val="18"/>
              </w:rPr>
            </w:pPr>
            <w:r w:rsidRPr="000109AC">
              <w:rPr>
                <w:rFonts w:cstheme="minorHAnsi"/>
                <w:sz w:val="18"/>
                <w:szCs w:val="18"/>
              </w:rPr>
              <w:t>0.1904</w:t>
            </w:r>
          </w:p>
        </w:tc>
      </w:tr>
      <w:tr w:rsidR="000109AC" w:rsidRPr="00682EBE" w14:paraId="2A72F3A7" w14:textId="77777777" w:rsidTr="006F3AF0">
        <w:trPr>
          <w:jc w:val="center"/>
        </w:trPr>
        <w:tc>
          <w:tcPr>
            <w:tcW w:w="2972" w:type="dxa"/>
            <w:vAlign w:val="bottom"/>
          </w:tcPr>
          <w:p w14:paraId="7119DAE0" w14:textId="2DD34109" w:rsidR="000109AC" w:rsidRPr="000109AC" w:rsidRDefault="000109AC" w:rsidP="000109AC">
            <w:pPr>
              <w:spacing w:line="259" w:lineRule="auto"/>
              <w:rPr>
                <w:rFonts w:cstheme="minorHAnsi"/>
                <w:sz w:val="18"/>
                <w:szCs w:val="18"/>
              </w:rPr>
            </w:pPr>
            <w:r w:rsidRPr="000109AC">
              <w:rPr>
                <w:rFonts w:cstheme="minorHAnsi"/>
                <w:sz w:val="18"/>
                <w:szCs w:val="18"/>
              </w:rPr>
              <w:t>CA-QC</w:t>
            </w:r>
          </w:p>
        </w:tc>
        <w:tc>
          <w:tcPr>
            <w:tcW w:w="1689" w:type="dxa"/>
            <w:vAlign w:val="bottom"/>
          </w:tcPr>
          <w:p w14:paraId="07EEC468" w14:textId="7AAF5EF6" w:rsidR="000109AC" w:rsidRPr="000109AC" w:rsidRDefault="000109AC" w:rsidP="0041533C">
            <w:pPr>
              <w:spacing w:line="259" w:lineRule="auto"/>
              <w:jc w:val="center"/>
              <w:rPr>
                <w:rFonts w:cstheme="minorHAnsi"/>
                <w:sz w:val="18"/>
                <w:szCs w:val="18"/>
              </w:rPr>
            </w:pPr>
            <w:r w:rsidRPr="000109AC">
              <w:rPr>
                <w:rFonts w:cstheme="minorHAnsi"/>
                <w:sz w:val="18"/>
                <w:szCs w:val="18"/>
              </w:rPr>
              <w:t>2.56E+09</w:t>
            </w:r>
          </w:p>
        </w:tc>
        <w:tc>
          <w:tcPr>
            <w:tcW w:w="2138" w:type="dxa"/>
            <w:vAlign w:val="bottom"/>
          </w:tcPr>
          <w:p w14:paraId="6DF1752A" w14:textId="34DB0C43" w:rsidR="000109AC" w:rsidRPr="00682EBE" w:rsidRDefault="000109AC" w:rsidP="0041533C">
            <w:pPr>
              <w:spacing w:line="259" w:lineRule="auto"/>
              <w:jc w:val="center"/>
              <w:rPr>
                <w:rFonts w:cstheme="minorHAnsi"/>
                <w:sz w:val="18"/>
                <w:szCs w:val="18"/>
              </w:rPr>
            </w:pPr>
            <w:r w:rsidRPr="000109AC">
              <w:rPr>
                <w:rFonts w:cstheme="minorHAnsi"/>
                <w:sz w:val="18"/>
                <w:szCs w:val="18"/>
              </w:rPr>
              <w:t>5%</w:t>
            </w:r>
          </w:p>
        </w:tc>
        <w:tc>
          <w:tcPr>
            <w:tcW w:w="1276" w:type="dxa"/>
            <w:vAlign w:val="bottom"/>
          </w:tcPr>
          <w:p w14:paraId="6328AC9D" w14:textId="7FD649B7" w:rsidR="000109AC" w:rsidRPr="00682EBE" w:rsidRDefault="000109AC" w:rsidP="0041533C">
            <w:pPr>
              <w:spacing w:line="259" w:lineRule="auto"/>
              <w:jc w:val="center"/>
              <w:rPr>
                <w:rFonts w:cstheme="minorHAnsi"/>
                <w:sz w:val="18"/>
                <w:szCs w:val="18"/>
              </w:rPr>
            </w:pPr>
            <w:r w:rsidRPr="000109AC">
              <w:rPr>
                <w:rFonts w:cstheme="minorHAnsi"/>
                <w:sz w:val="18"/>
                <w:szCs w:val="18"/>
              </w:rPr>
              <w:t>0.1976</w:t>
            </w:r>
          </w:p>
        </w:tc>
      </w:tr>
      <w:tr w:rsidR="000109AC" w:rsidRPr="00682EBE" w14:paraId="5D611B86" w14:textId="77777777" w:rsidTr="006F3AF0">
        <w:trPr>
          <w:jc w:val="center"/>
        </w:trPr>
        <w:tc>
          <w:tcPr>
            <w:tcW w:w="2972" w:type="dxa"/>
            <w:vAlign w:val="bottom"/>
          </w:tcPr>
          <w:p w14:paraId="77512D69" w14:textId="17CFC533" w:rsidR="000109AC" w:rsidRPr="000109AC" w:rsidRDefault="000109AC" w:rsidP="000109AC">
            <w:pPr>
              <w:spacing w:line="259" w:lineRule="auto"/>
              <w:rPr>
                <w:rFonts w:cstheme="minorHAnsi"/>
                <w:b/>
                <w:bCs/>
                <w:sz w:val="18"/>
                <w:szCs w:val="18"/>
              </w:rPr>
            </w:pPr>
            <w:r w:rsidRPr="000109AC">
              <w:rPr>
                <w:rFonts w:cstheme="minorHAnsi"/>
                <w:b/>
                <w:bCs/>
                <w:sz w:val="18"/>
                <w:szCs w:val="18"/>
              </w:rPr>
              <w:t>Total</w:t>
            </w:r>
          </w:p>
        </w:tc>
        <w:tc>
          <w:tcPr>
            <w:tcW w:w="1689" w:type="dxa"/>
            <w:vAlign w:val="bottom"/>
          </w:tcPr>
          <w:p w14:paraId="00481AD2" w14:textId="3AEF8BBB" w:rsidR="000109AC" w:rsidRPr="000109AC" w:rsidRDefault="000109AC" w:rsidP="0041533C">
            <w:pPr>
              <w:spacing w:line="259" w:lineRule="auto"/>
              <w:jc w:val="center"/>
              <w:rPr>
                <w:rFonts w:cstheme="minorHAnsi"/>
                <w:b/>
                <w:bCs/>
                <w:sz w:val="18"/>
                <w:szCs w:val="18"/>
              </w:rPr>
            </w:pPr>
            <w:r w:rsidRPr="000109AC">
              <w:rPr>
                <w:rFonts w:cstheme="minorHAnsi"/>
                <w:b/>
                <w:bCs/>
                <w:sz w:val="18"/>
                <w:szCs w:val="18"/>
              </w:rPr>
              <w:t>4.70E+10</w:t>
            </w:r>
          </w:p>
        </w:tc>
        <w:tc>
          <w:tcPr>
            <w:tcW w:w="2138" w:type="dxa"/>
            <w:vAlign w:val="bottom"/>
          </w:tcPr>
          <w:p w14:paraId="69399F90" w14:textId="0F9C9AD4" w:rsidR="000109AC" w:rsidRPr="000109AC" w:rsidRDefault="000109AC" w:rsidP="0041533C">
            <w:pPr>
              <w:spacing w:line="259" w:lineRule="auto"/>
              <w:jc w:val="center"/>
              <w:rPr>
                <w:rFonts w:cstheme="minorHAnsi"/>
                <w:b/>
                <w:bCs/>
                <w:sz w:val="18"/>
                <w:szCs w:val="18"/>
              </w:rPr>
            </w:pPr>
            <w:r w:rsidRPr="000109AC">
              <w:rPr>
                <w:rFonts w:cstheme="minorHAnsi"/>
                <w:b/>
                <w:bCs/>
                <w:sz w:val="18"/>
                <w:szCs w:val="18"/>
              </w:rPr>
              <w:t>100%</w:t>
            </w:r>
          </w:p>
        </w:tc>
        <w:tc>
          <w:tcPr>
            <w:tcW w:w="1276" w:type="dxa"/>
            <w:vAlign w:val="bottom"/>
          </w:tcPr>
          <w:p w14:paraId="62AB36C5" w14:textId="1C01A23B" w:rsidR="000109AC" w:rsidRPr="000109AC" w:rsidRDefault="000109AC" w:rsidP="0041533C">
            <w:pPr>
              <w:spacing w:line="259" w:lineRule="auto"/>
              <w:jc w:val="center"/>
              <w:rPr>
                <w:rFonts w:cstheme="minorHAnsi"/>
                <w:sz w:val="18"/>
                <w:szCs w:val="18"/>
              </w:rPr>
            </w:pPr>
            <w:r w:rsidRPr="000109AC">
              <w:rPr>
                <w:rFonts w:cstheme="minorHAnsi"/>
                <w:sz w:val="18"/>
                <w:szCs w:val="18"/>
              </w:rPr>
              <w:t>-</w:t>
            </w:r>
          </w:p>
        </w:tc>
      </w:tr>
      <w:tr w:rsidR="00156CE2" w:rsidRPr="00682EBE" w14:paraId="43EFF7EE" w14:textId="77777777" w:rsidTr="006F3AF0">
        <w:trPr>
          <w:trHeight w:val="553"/>
          <w:jc w:val="center"/>
        </w:trPr>
        <w:tc>
          <w:tcPr>
            <w:tcW w:w="8075" w:type="dxa"/>
            <w:gridSpan w:val="4"/>
            <w:vAlign w:val="bottom"/>
          </w:tcPr>
          <w:p w14:paraId="06830182" w14:textId="77777777" w:rsidR="00156CE2" w:rsidRDefault="00156CE2" w:rsidP="00156CE2">
            <w:pPr>
              <w:spacing w:line="259" w:lineRule="auto"/>
              <w:jc w:val="center"/>
              <w:rPr>
                <w:rFonts w:cstheme="minorHAnsi"/>
                <w:b/>
                <w:bCs/>
                <w:sz w:val="18"/>
                <w:szCs w:val="18"/>
              </w:rPr>
            </w:pPr>
          </w:p>
          <w:p w14:paraId="50EF5A65" w14:textId="75BE2F89" w:rsidR="00156CE2" w:rsidRDefault="0041533C" w:rsidP="00156CE2">
            <w:pPr>
              <w:spacing w:line="259" w:lineRule="auto"/>
              <w:jc w:val="center"/>
              <w:rPr>
                <w:rFonts w:cstheme="minorHAnsi"/>
                <w:b/>
                <w:bCs/>
                <w:sz w:val="18"/>
                <w:szCs w:val="18"/>
              </w:rPr>
            </w:pPr>
            <w:r>
              <w:rPr>
                <w:rFonts w:cstheme="minorHAnsi"/>
                <w:b/>
                <w:bCs/>
                <w:sz w:val="18"/>
                <w:szCs w:val="18"/>
              </w:rPr>
              <w:t>Single score impact</w:t>
            </w:r>
            <w:r w:rsidR="00156CE2" w:rsidRPr="00156CE2">
              <w:rPr>
                <w:rFonts w:cstheme="minorHAnsi"/>
                <w:b/>
                <w:bCs/>
                <w:sz w:val="18"/>
                <w:szCs w:val="18"/>
              </w:rPr>
              <w:t xml:space="preserve"> =</w:t>
            </w:r>
            <w:r w:rsidR="00156CE2">
              <w:rPr>
                <w:rFonts w:cstheme="minorHAnsi"/>
                <w:b/>
                <w:bCs/>
                <w:sz w:val="18"/>
                <w:szCs w:val="18"/>
              </w:rPr>
              <w:t xml:space="preserve"> </w:t>
            </w:r>
            <m:oMath>
              <m:nary>
                <m:naryPr>
                  <m:chr m:val="∑"/>
                  <m:limLoc m:val="undOvr"/>
                  <m:supHide m:val="1"/>
                  <m:ctrlPr>
                    <w:rPr>
                      <w:rFonts w:ascii="Cambria Math" w:hAnsi="Cambria Math" w:cstheme="minorHAnsi"/>
                      <w:b/>
                      <w:bCs/>
                      <w:i/>
                      <w:sz w:val="18"/>
                      <w:szCs w:val="18"/>
                    </w:rPr>
                  </m:ctrlPr>
                </m:naryPr>
                <m:sub>
                  <m:r>
                    <m:rPr>
                      <m:sty m:val="bi"/>
                    </m:rPr>
                    <w:rPr>
                      <w:rFonts w:ascii="Cambria Math" w:hAnsi="Cambria Math" w:cstheme="minorHAnsi"/>
                      <w:sz w:val="18"/>
                      <w:szCs w:val="18"/>
                    </w:rPr>
                    <m:t>region</m:t>
                  </m:r>
                </m:sub>
                <m:sup/>
                <m:e>
                  <m:r>
                    <m:rPr>
                      <m:sty m:val="bi"/>
                    </m:rPr>
                    <w:rPr>
                      <w:rFonts w:ascii="Cambria Math" w:hAnsi="Cambria Math" w:cstheme="minorHAnsi"/>
                      <w:sz w:val="18"/>
                      <w:szCs w:val="18"/>
                    </w:rPr>
                    <m:t>Market shar</m:t>
                  </m:r>
                  <m:sSub>
                    <m:sSubPr>
                      <m:ctrlPr>
                        <w:rPr>
                          <w:rFonts w:ascii="Cambria Math" w:hAnsi="Cambria Math" w:cstheme="minorHAnsi"/>
                          <w:b/>
                          <w:bCs/>
                          <w:i/>
                          <w:sz w:val="18"/>
                          <w:szCs w:val="18"/>
                        </w:rPr>
                      </m:ctrlPr>
                    </m:sSubPr>
                    <m:e>
                      <m:r>
                        <m:rPr>
                          <m:sty m:val="bi"/>
                        </m:rPr>
                        <w:rPr>
                          <w:rFonts w:ascii="Cambria Math" w:hAnsi="Cambria Math" w:cstheme="minorHAnsi"/>
                          <w:sz w:val="18"/>
                          <w:szCs w:val="18"/>
                        </w:rPr>
                        <m:t>e</m:t>
                      </m:r>
                    </m:e>
                    <m:sub>
                      <m:r>
                        <m:rPr>
                          <m:sty m:val="bi"/>
                        </m:rPr>
                        <w:rPr>
                          <w:rFonts w:ascii="Cambria Math" w:hAnsi="Cambria Math" w:cstheme="minorHAnsi"/>
                          <w:sz w:val="18"/>
                          <w:szCs w:val="18"/>
                        </w:rPr>
                        <m:t>region</m:t>
                      </m:r>
                    </m:sub>
                  </m:sSub>
                  <m:r>
                    <m:rPr>
                      <m:sty m:val="bi"/>
                    </m:rPr>
                    <w:rPr>
                      <w:rFonts w:ascii="Cambria Math" w:hAnsi="Cambria Math" w:cstheme="minorHAnsi"/>
                      <w:sz w:val="18"/>
                      <w:szCs w:val="18"/>
                    </w:rPr>
                    <m:t>*Impac</m:t>
                  </m:r>
                  <m:sSub>
                    <m:sSubPr>
                      <m:ctrlPr>
                        <w:rPr>
                          <w:rFonts w:ascii="Cambria Math" w:hAnsi="Cambria Math" w:cstheme="minorHAnsi"/>
                          <w:b/>
                          <w:bCs/>
                          <w:i/>
                          <w:sz w:val="18"/>
                          <w:szCs w:val="18"/>
                        </w:rPr>
                      </m:ctrlPr>
                    </m:sSubPr>
                    <m:e>
                      <m:r>
                        <m:rPr>
                          <m:sty m:val="bi"/>
                        </m:rPr>
                        <w:rPr>
                          <w:rFonts w:ascii="Cambria Math" w:hAnsi="Cambria Math" w:cstheme="minorHAnsi"/>
                          <w:sz w:val="18"/>
                          <w:szCs w:val="18"/>
                        </w:rPr>
                        <m:t>t</m:t>
                      </m:r>
                    </m:e>
                    <m:sub>
                      <m:r>
                        <m:rPr>
                          <m:sty m:val="bi"/>
                        </m:rPr>
                        <w:rPr>
                          <w:rFonts w:ascii="Cambria Math" w:hAnsi="Cambria Math" w:cstheme="minorHAnsi"/>
                          <w:sz w:val="18"/>
                          <w:szCs w:val="18"/>
                        </w:rPr>
                        <m:t>region</m:t>
                      </m:r>
                    </m:sub>
                  </m:sSub>
                  <m:r>
                    <m:rPr>
                      <m:sty m:val="bi"/>
                    </m:rPr>
                    <w:rPr>
                      <w:rFonts w:ascii="Cambria Math" w:hAnsi="Cambria Math" w:cstheme="minorHAnsi"/>
                      <w:sz w:val="18"/>
                      <w:szCs w:val="18"/>
                    </w:rPr>
                    <m:t>=0.195</m:t>
                  </m:r>
                </m:e>
              </m:nary>
            </m:oMath>
          </w:p>
          <w:p w14:paraId="278F6A5B" w14:textId="228B314F" w:rsidR="00156CE2" w:rsidRPr="000109AC" w:rsidRDefault="00156CE2" w:rsidP="00156CE2">
            <w:pPr>
              <w:spacing w:line="259" w:lineRule="auto"/>
              <w:jc w:val="center"/>
              <w:rPr>
                <w:rFonts w:cstheme="minorHAnsi"/>
                <w:b/>
                <w:bCs/>
                <w:sz w:val="18"/>
                <w:szCs w:val="18"/>
              </w:rPr>
            </w:pPr>
          </w:p>
        </w:tc>
      </w:tr>
    </w:tbl>
    <w:p w14:paraId="74251C16" w14:textId="300EFA2E" w:rsidR="00A63355" w:rsidRDefault="00481F2F" w:rsidP="00A63355">
      <w:pPr>
        <w:spacing w:line="259" w:lineRule="auto"/>
      </w:pPr>
      <w:r>
        <w:t xml:space="preserve"> </w:t>
      </w:r>
      <w:r w:rsidR="00A63355">
        <w:br w:type="page"/>
      </w:r>
    </w:p>
    <w:p w14:paraId="148A85D4" w14:textId="77777777" w:rsidR="00E90C93" w:rsidRDefault="00E90C93" w:rsidP="00E90C93">
      <w:pPr>
        <w:pStyle w:val="Heading1"/>
      </w:pPr>
      <w:bookmarkStart w:id="20" w:name="_Toc66357248"/>
      <w:r>
        <w:lastRenderedPageBreak/>
        <w:t>Technological matrix</w:t>
      </w:r>
      <w:bookmarkEnd w:id="20"/>
    </w:p>
    <w:p w14:paraId="213CDEFF" w14:textId="0C02EC23" w:rsidR="00E90C93" w:rsidRDefault="00E90C93" w:rsidP="00E90C93">
      <w:r>
        <w:t xml:space="preserve">Technological matrix for producing 1 kg of primary aluminium ingot is presented in </w:t>
      </w:r>
      <w:r>
        <w:fldChar w:fldCharType="begin"/>
      </w:r>
      <w:r>
        <w:instrText xml:space="preserve"> REF _Ref29543241 \h </w:instrText>
      </w:r>
      <w:r>
        <w:fldChar w:fldCharType="separate"/>
      </w:r>
      <w:r w:rsidR="00A162FB">
        <w:t>Table SI-</w:t>
      </w:r>
      <w:r w:rsidR="00A162FB">
        <w:rPr>
          <w:noProof/>
        </w:rPr>
        <w:t>12</w:t>
      </w:r>
      <w:r>
        <w:fldChar w:fldCharType="end"/>
      </w:r>
      <w:r w:rsidR="00513533">
        <w:t xml:space="preserve">. </w:t>
      </w:r>
      <w:r w:rsidR="00A162FB">
        <w:t xml:space="preserve">The technological </w:t>
      </w:r>
      <w:r w:rsidR="00513533">
        <w:t>matrix</w:t>
      </w:r>
      <w:r w:rsidR="00A162FB">
        <w:t xml:space="preserve"> </w:t>
      </w:r>
      <w:r w:rsidR="003830F5">
        <w:t>shows</w:t>
      </w:r>
      <w:r w:rsidR="00A162FB">
        <w:t xml:space="preserve"> the recipe to prod</w:t>
      </w:r>
      <w:r w:rsidR="00817578">
        <w:t>uce different products</w:t>
      </w:r>
      <w:r w:rsidR="00584FCB">
        <w:t>. For</w:t>
      </w:r>
      <w:r w:rsidR="00817578">
        <w:t xml:space="preserve"> ex</w:t>
      </w:r>
      <w:r w:rsidR="00584FCB">
        <w:t>a</w:t>
      </w:r>
      <w:r w:rsidR="00817578">
        <w:t>mple, to produce 1 kg of alumina you need to consume (negative sign) 2.876 of bauxite. O</w:t>
      </w:r>
      <w:r w:rsidR="00186B6F">
        <w:t>t</w:t>
      </w:r>
      <w:r w:rsidR="00817578">
        <w:t xml:space="preserve">her </w:t>
      </w:r>
      <w:r w:rsidR="00186B6F">
        <w:t>example</w:t>
      </w:r>
      <w:r w:rsidR="00817578">
        <w:t xml:space="preserve">, to </w:t>
      </w:r>
      <w:r w:rsidR="002D63E7">
        <w:t xml:space="preserve">produce 1 kg of </w:t>
      </w:r>
      <w:r w:rsidR="00513533">
        <w:t>aluminium ingot, you need to consume 1.02 kg of liquid aluminium and 0.672 kWh of electricity.</w:t>
      </w:r>
    </w:p>
    <w:p w14:paraId="58DDDCE8" w14:textId="77777777" w:rsidR="00AC6A2F" w:rsidRDefault="00AC6A2F" w:rsidP="00E90C93"/>
    <w:p w14:paraId="3743B354" w14:textId="04FD8957" w:rsidR="00E90C93" w:rsidRDefault="00E90C93" w:rsidP="00E90C93">
      <w:pPr>
        <w:pStyle w:val="Caption"/>
        <w:keepNext/>
        <w:jc w:val="center"/>
      </w:pPr>
      <w:bookmarkStart w:id="21" w:name="_Ref29543241"/>
      <w:bookmarkStart w:id="22" w:name="_Ref29543239"/>
      <w:r>
        <w:t>Table SI-</w:t>
      </w:r>
      <w:r>
        <w:fldChar w:fldCharType="begin"/>
      </w:r>
      <w:r>
        <w:instrText>SEQ Table \* ARABIC</w:instrText>
      </w:r>
      <w:r>
        <w:fldChar w:fldCharType="separate"/>
      </w:r>
      <w:r w:rsidR="00A162FB">
        <w:rPr>
          <w:noProof/>
        </w:rPr>
        <w:t>12</w:t>
      </w:r>
      <w:r>
        <w:fldChar w:fldCharType="end"/>
      </w:r>
      <w:bookmarkEnd w:id="21"/>
      <w:r>
        <w:t>: Technological matrix of aluminium ingot production</w:t>
      </w:r>
      <w:bookmarkEnd w:id="22"/>
    </w:p>
    <w:tbl>
      <w:tblPr>
        <w:tblStyle w:val="TableGrid"/>
        <w:tblW w:w="10065" w:type="dxa"/>
        <w:jc w:val="center"/>
        <w:tblInd w:w="0" w:type="dxa"/>
        <w:tblLayout w:type="fixed"/>
        <w:tblLook w:val="04A0" w:firstRow="1" w:lastRow="0" w:firstColumn="1" w:lastColumn="0" w:noHBand="0" w:noVBand="1"/>
      </w:tblPr>
      <w:tblGrid>
        <w:gridCol w:w="2552"/>
        <w:gridCol w:w="851"/>
        <w:gridCol w:w="850"/>
        <w:gridCol w:w="1276"/>
        <w:gridCol w:w="992"/>
        <w:gridCol w:w="1418"/>
        <w:gridCol w:w="1276"/>
        <w:gridCol w:w="850"/>
      </w:tblGrid>
      <w:tr w:rsidR="00E90C93" w:rsidRPr="006C7093" w14:paraId="59355247" w14:textId="77777777" w:rsidTr="009A5D8C">
        <w:trPr>
          <w:jc w:val="center"/>
        </w:trPr>
        <w:tc>
          <w:tcPr>
            <w:tcW w:w="2552" w:type="dxa"/>
            <w:tcBorders>
              <w:top w:val="single" w:sz="4" w:space="0" w:color="auto"/>
              <w:left w:val="single" w:sz="4" w:space="0" w:color="auto"/>
              <w:bottom w:val="single" w:sz="4" w:space="0" w:color="auto"/>
              <w:right w:val="single" w:sz="4" w:space="0" w:color="auto"/>
            </w:tcBorders>
            <w:vAlign w:val="bottom"/>
          </w:tcPr>
          <w:p w14:paraId="3B437D6D" w14:textId="77777777" w:rsidR="00E90C93" w:rsidRPr="006C7093" w:rsidRDefault="00E90C93" w:rsidP="00D40F63">
            <w:pPr>
              <w:spacing w:line="240" w:lineRule="auto"/>
              <w:rPr>
                <w:sz w:val="18"/>
                <w:szCs w:val="18"/>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272F8542" w14:textId="47B879AF" w:rsidR="00E90C93" w:rsidRPr="006C7093" w:rsidRDefault="006C7093" w:rsidP="006C7093">
            <w:pPr>
              <w:spacing w:line="240" w:lineRule="auto"/>
              <w:jc w:val="center"/>
              <w:rPr>
                <w:sz w:val="18"/>
                <w:szCs w:val="18"/>
              </w:rPr>
            </w:pPr>
            <w:r w:rsidRPr="006C7093">
              <w:rPr>
                <w:rFonts w:ascii="Calibri" w:hAnsi="Calibri" w:cs="Calibri"/>
                <w:color w:val="000000"/>
                <w:sz w:val="18"/>
                <w:szCs w:val="18"/>
              </w:rPr>
              <w:t>Bauxite [kg]</w:t>
            </w:r>
          </w:p>
        </w:tc>
        <w:tc>
          <w:tcPr>
            <w:tcW w:w="850" w:type="dxa"/>
            <w:tcBorders>
              <w:top w:val="single" w:sz="4" w:space="0" w:color="auto"/>
              <w:left w:val="single" w:sz="4" w:space="0" w:color="auto"/>
              <w:bottom w:val="single" w:sz="4" w:space="0" w:color="auto"/>
              <w:right w:val="single" w:sz="4" w:space="0" w:color="auto"/>
            </w:tcBorders>
            <w:vAlign w:val="bottom"/>
            <w:hideMark/>
          </w:tcPr>
          <w:p w14:paraId="6517F377" w14:textId="31A7DE25" w:rsidR="00E90C93" w:rsidRPr="006C7093" w:rsidRDefault="006C7093" w:rsidP="006C7093">
            <w:pPr>
              <w:spacing w:line="240" w:lineRule="auto"/>
              <w:jc w:val="center"/>
              <w:rPr>
                <w:sz w:val="18"/>
                <w:szCs w:val="18"/>
              </w:rPr>
            </w:pPr>
            <w:r w:rsidRPr="006C7093">
              <w:rPr>
                <w:rFonts w:ascii="Calibri" w:hAnsi="Calibri" w:cs="Calibri"/>
                <w:color w:val="000000"/>
                <w:sz w:val="18"/>
                <w:szCs w:val="18"/>
              </w:rPr>
              <w:t>Alumina [kg]</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2E408CD" w14:textId="063431A5" w:rsidR="00E90C93" w:rsidRPr="006C7093" w:rsidRDefault="006C7093" w:rsidP="006C7093">
            <w:pPr>
              <w:spacing w:line="240" w:lineRule="auto"/>
              <w:jc w:val="center"/>
              <w:rPr>
                <w:sz w:val="18"/>
                <w:szCs w:val="18"/>
              </w:rPr>
            </w:pPr>
            <w:r w:rsidRPr="006C7093">
              <w:rPr>
                <w:rFonts w:ascii="Calibri" w:hAnsi="Calibri" w:cs="Calibri"/>
                <w:color w:val="000000"/>
                <w:sz w:val="18"/>
                <w:szCs w:val="18"/>
              </w:rPr>
              <w:t>Anode prebaked [kg]</w:t>
            </w:r>
          </w:p>
        </w:tc>
        <w:tc>
          <w:tcPr>
            <w:tcW w:w="992" w:type="dxa"/>
            <w:tcBorders>
              <w:top w:val="single" w:sz="4" w:space="0" w:color="auto"/>
              <w:left w:val="single" w:sz="4" w:space="0" w:color="auto"/>
              <w:bottom w:val="single" w:sz="4" w:space="0" w:color="auto"/>
              <w:right w:val="single" w:sz="4" w:space="0" w:color="auto"/>
            </w:tcBorders>
            <w:vAlign w:val="bottom"/>
            <w:hideMark/>
          </w:tcPr>
          <w:p w14:paraId="613281E1" w14:textId="2D4D3C29" w:rsidR="00E90C93" w:rsidRPr="006C7093" w:rsidRDefault="006C7093" w:rsidP="006C7093">
            <w:pPr>
              <w:spacing w:line="240" w:lineRule="auto"/>
              <w:jc w:val="center"/>
              <w:rPr>
                <w:sz w:val="18"/>
                <w:szCs w:val="18"/>
              </w:rPr>
            </w:pPr>
            <w:r w:rsidRPr="006C7093">
              <w:rPr>
                <w:rFonts w:ascii="Calibri" w:hAnsi="Calibri" w:cs="Calibri"/>
                <w:color w:val="000000"/>
                <w:sz w:val="18"/>
                <w:szCs w:val="18"/>
              </w:rPr>
              <w:t>Anode inert [kg]</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9AD73AC" w14:textId="2FC072E6" w:rsidR="00E90C93" w:rsidRPr="006C7093" w:rsidRDefault="006C7093" w:rsidP="006C7093">
            <w:pPr>
              <w:spacing w:line="240" w:lineRule="auto"/>
              <w:jc w:val="center"/>
              <w:rPr>
                <w:sz w:val="18"/>
                <w:szCs w:val="18"/>
              </w:rPr>
            </w:pPr>
            <w:r w:rsidRPr="006C7093">
              <w:rPr>
                <w:rFonts w:ascii="Calibri" w:hAnsi="Calibri" w:cs="Calibri"/>
                <w:color w:val="000000"/>
                <w:sz w:val="18"/>
                <w:szCs w:val="18"/>
              </w:rPr>
              <w:t>Smelting liquid aluminium [kg]</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E3B6CA5" w14:textId="72E5EE99" w:rsidR="00E90C93" w:rsidRPr="006C7093" w:rsidRDefault="006C7093" w:rsidP="006C7093">
            <w:pPr>
              <w:spacing w:line="240" w:lineRule="auto"/>
              <w:jc w:val="center"/>
              <w:rPr>
                <w:sz w:val="18"/>
                <w:szCs w:val="18"/>
              </w:rPr>
            </w:pPr>
            <w:r w:rsidRPr="006C7093">
              <w:rPr>
                <w:rFonts w:ascii="Calibri" w:hAnsi="Calibri" w:cs="Calibri"/>
                <w:color w:val="000000"/>
                <w:sz w:val="18"/>
                <w:szCs w:val="18"/>
              </w:rPr>
              <w:t>Electricity for casting [kWh]</w:t>
            </w:r>
          </w:p>
        </w:tc>
        <w:tc>
          <w:tcPr>
            <w:tcW w:w="850" w:type="dxa"/>
            <w:tcBorders>
              <w:top w:val="single" w:sz="4" w:space="0" w:color="auto"/>
              <w:left w:val="single" w:sz="4" w:space="0" w:color="auto"/>
              <w:bottom w:val="single" w:sz="4" w:space="0" w:color="auto"/>
              <w:right w:val="single" w:sz="4" w:space="0" w:color="auto"/>
            </w:tcBorders>
            <w:vAlign w:val="bottom"/>
            <w:hideMark/>
          </w:tcPr>
          <w:p w14:paraId="08C3C3A5" w14:textId="758DC2AE" w:rsidR="00E90C93" w:rsidRPr="006C7093" w:rsidRDefault="006C7093" w:rsidP="006C7093">
            <w:pPr>
              <w:spacing w:line="240" w:lineRule="auto"/>
              <w:jc w:val="center"/>
              <w:rPr>
                <w:sz w:val="18"/>
                <w:szCs w:val="18"/>
              </w:rPr>
            </w:pPr>
            <w:r w:rsidRPr="006C7093">
              <w:rPr>
                <w:rFonts w:ascii="Calibri" w:hAnsi="Calibri" w:cs="Calibri"/>
                <w:color w:val="000000"/>
                <w:sz w:val="18"/>
                <w:szCs w:val="18"/>
              </w:rPr>
              <w:t>Casting [kg]</w:t>
            </w:r>
          </w:p>
        </w:tc>
      </w:tr>
      <w:tr w:rsidR="00E90C93" w:rsidRPr="006C7093" w14:paraId="5070D1E2" w14:textId="77777777" w:rsidTr="009A5D8C">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6DA2569D" w14:textId="1DC72A97" w:rsidR="00E90C93" w:rsidRPr="006C7093" w:rsidRDefault="00927B4C" w:rsidP="00D40F63">
            <w:pPr>
              <w:spacing w:line="240" w:lineRule="auto"/>
              <w:rPr>
                <w:sz w:val="18"/>
                <w:szCs w:val="18"/>
              </w:rPr>
            </w:pPr>
            <w:r w:rsidRPr="006C7093">
              <w:rPr>
                <w:rFonts w:ascii="Calibri" w:hAnsi="Calibri" w:cs="Calibri"/>
                <w:color w:val="000000"/>
                <w:sz w:val="18"/>
                <w:szCs w:val="18"/>
              </w:rPr>
              <w:t>B</w:t>
            </w:r>
            <w:r w:rsidR="00E90C93" w:rsidRPr="006C7093">
              <w:rPr>
                <w:rFonts w:ascii="Calibri" w:hAnsi="Calibri" w:cs="Calibri"/>
                <w:color w:val="000000"/>
                <w:sz w:val="18"/>
                <w:szCs w:val="18"/>
              </w:rPr>
              <w:t>auxite</w:t>
            </w:r>
            <w:r w:rsidR="001D03E3" w:rsidRPr="006C7093">
              <w:rPr>
                <w:rFonts w:ascii="Calibri" w:hAnsi="Calibri" w:cs="Calibri"/>
                <w:color w:val="000000"/>
                <w:sz w:val="18"/>
                <w:szCs w:val="18"/>
              </w:rPr>
              <w:t xml:space="preserve"> [kg]</w:t>
            </w:r>
          </w:p>
        </w:tc>
        <w:tc>
          <w:tcPr>
            <w:tcW w:w="851" w:type="dxa"/>
            <w:tcBorders>
              <w:top w:val="single" w:sz="4" w:space="0" w:color="auto"/>
              <w:left w:val="single" w:sz="4" w:space="0" w:color="auto"/>
              <w:bottom w:val="single" w:sz="4" w:space="0" w:color="auto"/>
              <w:right w:val="single" w:sz="4" w:space="0" w:color="auto"/>
            </w:tcBorders>
            <w:vAlign w:val="bottom"/>
            <w:hideMark/>
          </w:tcPr>
          <w:p w14:paraId="07E1C9A9"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7C021F59" w14:textId="1CA284D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-2.876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8799A0E"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hideMark/>
          </w:tcPr>
          <w:p w14:paraId="6C180DAF"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1D1E37D"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C11286D"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48945E"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r>
      <w:tr w:rsidR="00E90C93" w:rsidRPr="006C7093" w14:paraId="523720E6" w14:textId="77777777" w:rsidTr="009A5D8C">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1330AEFC" w14:textId="0A2484CB" w:rsidR="00E90C93" w:rsidRPr="006C7093" w:rsidRDefault="00927B4C" w:rsidP="00D40F63">
            <w:pPr>
              <w:spacing w:line="240" w:lineRule="auto"/>
              <w:rPr>
                <w:sz w:val="18"/>
                <w:szCs w:val="18"/>
              </w:rPr>
            </w:pPr>
            <w:r w:rsidRPr="006C7093">
              <w:rPr>
                <w:rFonts w:ascii="Calibri" w:hAnsi="Calibri" w:cs="Calibri"/>
                <w:color w:val="000000"/>
                <w:sz w:val="18"/>
                <w:szCs w:val="18"/>
              </w:rPr>
              <w:t>Alumina</w:t>
            </w:r>
            <w:r w:rsidR="001D03E3" w:rsidRPr="006C7093">
              <w:rPr>
                <w:rFonts w:ascii="Calibri" w:hAnsi="Calibri" w:cs="Calibri"/>
                <w:color w:val="000000"/>
                <w:sz w:val="18"/>
                <w:szCs w:val="18"/>
              </w:rPr>
              <w:t xml:space="preserve"> [kg]</w:t>
            </w:r>
          </w:p>
        </w:tc>
        <w:tc>
          <w:tcPr>
            <w:tcW w:w="851" w:type="dxa"/>
            <w:tcBorders>
              <w:top w:val="single" w:sz="4" w:space="0" w:color="auto"/>
              <w:left w:val="single" w:sz="4" w:space="0" w:color="auto"/>
              <w:bottom w:val="single" w:sz="4" w:space="0" w:color="auto"/>
              <w:right w:val="single" w:sz="4" w:space="0" w:color="auto"/>
            </w:tcBorders>
            <w:vAlign w:val="bottom"/>
            <w:hideMark/>
          </w:tcPr>
          <w:p w14:paraId="4DB5B1E4"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E766872"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F91B77B"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438A9E7"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CDAA996" w14:textId="1CA4393F" w:rsidR="00E90C93" w:rsidRPr="006C7093" w:rsidRDefault="009A5D8C" w:rsidP="009A5D8C">
            <w:pPr>
              <w:spacing w:line="240" w:lineRule="auto"/>
              <w:jc w:val="center"/>
              <w:rPr>
                <w:sz w:val="18"/>
                <w:szCs w:val="18"/>
              </w:rPr>
            </w:pPr>
            <w:r w:rsidRPr="009A5D8C">
              <w:rPr>
                <w:rFonts w:ascii="Calibri" w:hAnsi="Calibri" w:cs="Calibri"/>
                <w:color w:val="000000"/>
                <w:sz w:val="18"/>
                <w:szCs w:val="18"/>
              </w:rPr>
              <w:t>-1.934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BA8887B"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B8897DF"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r>
      <w:tr w:rsidR="00E90C93" w:rsidRPr="006C7093" w14:paraId="3E1ECA8A" w14:textId="77777777" w:rsidTr="009A5D8C">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27F5FE0F" w14:textId="21D8CDF3" w:rsidR="00E90C93" w:rsidRPr="006C7093" w:rsidRDefault="00927B4C" w:rsidP="00D40F63">
            <w:pPr>
              <w:spacing w:line="240" w:lineRule="auto"/>
              <w:rPr>
                <w:sz w:val="18"/>
                <w:szCs w:val="18"/>
              </w:rPr>
            </w:pPr>
            <w:r w:rsidRPr="006C7093">
              <w:rPr>
                <w:rFonts w:ascii="Calibri" w:hAnsi="Calibri" w:cs="Calibri"/>
                <w:color w:val="000000"/>
                <w:sz w:val="18"/>
                <w:szCs w:val="18"/>
              </w:rPr>
              <w:t>Anode prebaked</w:t>
            </w:r>
            <w:r w:rsidR="006C7093" w:rsidRPr="006C7093">
              <w:rPr>
                <w:rFonts w:ascii="Calibri" w:hAnsi="Calibri" w:cs="Calibri"/>
                <w:color w:val="000000"/>
                <w:sz w:val="18"/>
                <w:szCs w:val="18"/>
              </w:rPr>
              <w:t xml:space="preserve"> [kg]</w:t>
            </w:r>
          </w:p>
        </w:tc>
        <w:tc>
          <w:tcPr>
            <w:tcW w:w="851" w:type="dxa"/>
            <w:tcBorders>
              <w:top w:val="single" w:sz="4" w:space="0" w:color="auto"/>
              <w:left w:val="single" w:sz="4" w:space="0" w:color="auto"/>
              <w:bottom w:val="single" w:sz="4" w:space="0" w:color="auto"/>
              <w:right w:val="single" w:sz="4" w:space="0" w:color="auto"/>
            </w:tcBorders>
            <w:vAlign w:val="bottom"/>
            <w:hideMark/>
          </w:tcPr>
          <w:p w14:paraId="23204B82"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8FD8DB3"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231CCD8"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vAlign w:val="bottom"/>
            <w:hideMark/>
          </w:tcPr>
          <w:p w14:paraId="6B8C3283"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C7AC6B2" w14:textId="3FA050B3" w:rsidR="00E90C93" w:rsidRPr="0098732F" w:rsidRDefault="00E90C93" w:rsidP="009A5D8C">
            <w:pPr>
              <w:spacing w:line="240" w:lineRule="auto"/>
              <w:jc w:val="center"/>
              <w:rPr>
                <w:rFonts w:ascii="Calibri" w:hAnsi="Calibri" w:cs="Calibri"/>
                <w:color w:val="000000"/>
                <w:sz w:val="18"/>
                <w:szCs w:val="18"/>
              </w:rPr>
            </w:pPr>
            <w:r w:rsidRPr="006C7093">
              <w:rPr>
                <w:rFonts w:ascii="Calibri" w:hAnsi="Calibri" w:cs="Calibri"/>
                <w:color w:val="000000"/>
                <w:sz w:val="18"/>
                <w:szCs w:val="18"/>
              </w:rPr>
              <w:t>-0.43</w:t>
            </w:r>
            <w:r w:rsidR="009A5D8C">
              <w:rPr>
                <w:rFonts w:ascii="Calibri" w:hAnsi="Calibri" w:cs="Calibr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D25854A"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3772DA3"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r>
      <w:tr w:rsidR="00E90C93" w:rsidRPr="006C7093" w14:paraId="57C078AA" w14:textId="77777777" w:rsidTr="009A5D8C">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3E4CE195" w14:textId="47654FCB" w:rsidR="00E90C93" w:rsidRPr="006C7093" w:rsidRDefault="00927B4C" w:rsidP="00D40F63">
            <w:pPr>
              <w:spacing w:line="240" w:lineRule="auto"/>
              <w:rPr>
                <w:sz w:val="18"/>
                <w:szCs w:val="18"/>
              </w:rPr>
            </w:pPr>
            <w:r w:rsidRPr="006C7093">
              <w:rPr>
                <w:rFonts w:ascii="Calibri" w:hAnsi="Calibri" w:cs="Calibri"/>
                <w:color w:val="000000"/>
                <w:sz w:val="18"/>
                <w:szCs w:val="18"/>
              </w:rPr>
              <w:t>Anode inert</w:t>
            </w:r>
            <w:r w:rsidR="001D03E3" w:rsidRPr="006C7093">
              <w:rPr>
                <w:rFonts w:ascii="Calibri" w:hAnsi="Calibri" w:cs="Calibri"/>
                <w:color w:val="000000"/>
                <w:sz w:val="18"/>
                <w:szCs w:val="18"/>
              </w:rPr>
              <w:t xml:space="preserve"> [kg]</w:t>
            </w:r>
          </w:p>
        </w:tc>
        <w:tc>
          <w:tcPr>
            <w:tcW w:w="851" w:type="dxa"/>
            <w:tcBorders>
              <w:top w:val="single" w:sz="4" w:space="0" w:color="auto"/>
              <w:left w:val="single" w:sz="4" w:space="0" w:color="auto"/>
              <w:bottom w:val="single" w:sz="4" w:space="0" w:color="auto"/>
              <w:right w:val="single" w:sz="4" w:space="0" w:color="auto"/>
            </w:tcBorders>
            <w:vAlign w:val="bottom"/>
            <w:hideMark/>
          </w:tcPr>
          <w:p w14:paraId="2676D59E"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7EDC2A0"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7503EC1"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C8448A8"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9E42701" w14:textId="637F1055"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-0.03</w:t>
            </w:r>
            <w:r w:rsidR="009A5D8C">
              <w:rPr>
                <w:rFonts w:ascii="Calibri" w:hAnsi="Calibri" w:cs="Calibri"/>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0B92043"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9178E72"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r>
      <w:tr w:rsidR="00E90C93" w:rsidRPr="006C7093" w14:paraId="718ACD8B" w14:textId="77777777" w:rsidTr="009A5D8C">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0DE1F604" w14:textId="0E6DBF87" w:rsidR="00E90C93" w:rsidRPr="006C7093" w:rsidRDefault="00DA3A3F" w:rsidP="00D40F63">
            <w:pPr>
              <w:spacing w:line="240" w:lineRule="auto"/>
              <w:rPr>
                <w:sz w:val="18"/>
                <w:szCs w:val="18"/>
              </w:rPr>
            </w:pPr>
            <w:r w:rsidRPr="006C7093">
              <w:rPr>
                <w:rFonts w:ascii="Calibri" w:hAnsi="Calibri" w:cs="Calibri"/>
                <w:color w:val="000000"/>
                <w:sz w:val="18"/>
                <w:szCs w:val="18"/>
              </w:rPr>
              <w:t>Smelting</w:t>
            </w:r>
            <w:r w:rsidR="001D03E3" w:rsidRPr="006C7093">
              <w:rPr>
                <w:rFonts w:ascii="Calibri" w:hAnsi="Calibri" w:cs="Calibri"/>
                <w:color w:val="000000"/>
                <w:sz w:val="18"/>
                <w:szCs w:val="18"/>
              </w:rPr>
              <w:t xml:space="preserve"> </w:t>
            </w:r>
            <w:r w:rsidR="006C7093" w:rsidRPr="006C7093">
              <w:rPr>
                <w:rFonts w:ascii="Calibri" w:hAnsi="Calibri" w:cs="Calibri"/>
                <w:color w:val="000000"/>
                <w:sz w:val="18"/>
                <w:szCs w:val="18"/>
              </w:rPr>
              <w:t xml:space="preserve">liquid aluminium </w:t>
            </w:r>
            <w:r w:rsidR="001D03E3" w:rsidRPr="006C7093">
              <w:rPr>
                <w:rFonts w:ascii="Calibri" w:hAnsi="Calibri" w:cs="Calibri"/>
                <w:color w:val="000000"/>
                <w:sz w:val="18"/>
                <w:szCs w:val="18"/>
              </w:rPr>
              <w:t>[kg]</w:t>
            </w:r>
          </w:p>
        </w:tc>
        <w:tc>
          <w:tcPr>
            <w:tcW w:w="851" w:type="dxa"/>
            <w:tcBorders>
              <w:top w:val="single" w:sz="4" w:space="0" w:color="auto"/>
              <w:left w:val="single" w:sz="4" w:space="0" w:color="auto"/>
              <w:bottom w:val="single" w:sz="4" w:space="0" w:color="auto"/>
              <w:right w:val="single" w:sz="4" w:space="0" w:color="auto"/>
            </w:tcBorders>
            <w:vAlign w:val="bottom"/>
            <w:hideMark/>
          </w:tcPr>
          <w:p w14:paraId="30A7AC47"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88FBCE"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130E9C6"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C8525E7"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B0BC1A4"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D10AFA8"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42F9C45"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-1.02</w:t>
            </w:r>
          </w:p>
        </w:tc>
      </w:tr>
      <w:tr w:rsidR="00E90C93" w:rsidRPr="006C7093" w14:paraId="51BC755B" w14:textId="77777777" w:rsidTr="009A5D8C">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74FC3C76" w14:textId="31345075" w:rsidR="00E90C93" w:rsidRPr="006C7093" w:rsidRDefault="00DA3A3F" w:rsidP="00D40F63">
            <w:pPr>
              <w:spacing w:line="240" w:lineRule="auto"/>
              <w:rPr>
                <w:b/>
                <w:bCs/>
                <w:sz w:val="18"/>
                <w:szCs w:val="18"/>
              </w:rPr>
            </w:pPr>
            <w:r w:rsidRPr="006C7093">
              <w:rPr>
                <w:rFonts w:ascii="Calibri" w:hAnsi="Calibri" w:cs="Calibri"/>
                <w:color w:val="000000"/>
                <w:sz w:val="18"/>
                <w:szCs w:val="18"/>
              </w:rPr>
              <w:t>Electricity for casting</w:t>
            </w:r>
            <w:r w:rsidR="001D03E3" w:rsidRPr="006C7093">
              <w:rPr>
                <w:rFonts w:ascii="Calibri" w:hAnsi="Calibri" w:cs="Calibri"/>
                <w:color w:val="000000"/>
                <w:sz w:val="18"/>
                <w:szCs w:val="18"/>
              </w:rPr>
              <w:t xml:space="preserve"> [kWh]</w:t>
            </w:r>
          </w:p>
        </w:tc>
        <w:tc>
          <w:tcPr>
            <w:tcW w:w="851" w:type="dxa"/>
            <w:tcBorders>
              <w:top w:val="single" w:sz="4" w:space="0" w:color="auto"/>
              <w:left w:val="single" w:sz="4" w:space="0" w:color="auto"/>
              <w:bottom w:val="single" w:sz="4" w:space="0" w:color="auto"/>
              <w:right w:val="single" w:sz="4" w:space="0" w:color="auto"/>
            </w:tcBorders>
            <w:vAlign w:val="bottom"/>
            <w:hideMark/>
          </w:tcPr>
          <w:p w14:paraId="0BA87B86"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977282"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210D339"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A83FE0E"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4B662D0"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3F985A0"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26883094" w14:textId="059EE515"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-0.067</w:t>
            </w:r>
            <w:r w:rsidR="0098732F">
              <w:rPr>
                <w:rFonts w:ascii="Calibri" w:hAnsi="Calibri" w:cs="Calibri"/>
                <w:color w:val="000000"/>
                <w:sz w:val="18"/>
                <w:szCs w:val="18"/>
              </w:rPr>
              <w:t>2</w:t>
            </w:r>
          </w:p>
        </w:tc>
      </w:tr>
      <w:tr w:rsidR="00E90C93" w:rsidRPr="006C7093" w14:paraId="361C52E9" w14:textId="77777777" w:rsidTr="009A5D8C">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45EF0ADC" w14:textId="0F183F49" w:rsidR="00E90C93" w:rsidRPr="006C7093" w:rsidRDefault="00DA3A3F" w:rsidP="00D40F63">
            <w:pPr>
              <w:spacing w:line="240" w:lineRule="auto"/>
              <w:rPr>
                <w:b/>
                <w:bCs/>
                <w:sz w:val="18"/>
                <w:szCs w:val="18"/>
              </w:rPr>
            </w:pPr>
            <w:r w:rsidRPr="006C7093">
              <w:rPr>
                <w:rFonts w:ascii="Calibri" w:hAnsi="Calibri" w:cs="Calibri"/>
                <w:color w:val="000000"/>
                <w:sz w:val="18"/>
                <w:szCs w:val="18"/>
              </w:rPr>
              <w:t>Casting</w:t>
            </w:r>
            <w:r w:rsidR="001D03E3" w:rsidRPr="006C7093">
              <w:rPr>
                <w:rFonts w:ascii="Calibri" w:hAnsi="Calibri" w:cs="Calibri"/>
                <w:color w:val="000000"/>
                <w:sz w:val="18"/>
                <w:szCs w:val="18"/>
              </w:rPr>
              <w:t xml:space="preserve"> [kg]</w:t>
            </w:r>
          </w:p>
        </w:tc>
        <w:tc>
          <w:tcPr>
            <w:tcW w:w="851" w:type="dxa"/>
            <w:tcBorders>
              <w:top w:val="single" w:sz="4" w:space="0" w:color="auto"/>
              <w:left w:val="single" w:sz="4" w:space="0" w:color="auto"/>
              <w:bottom w:val="single" w:sz="4" w:space="0" w:color="auto"/>
              <w:right w:val="single" w:sz="4" w:space="0" w:color="auto"/>
            </w:tcBorders>
            <w:vAlign w:val="bottom"/>
            <w:hideMark/>
          </w:tcPr>
          <w:p w14:paraId="7E807BDA"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21C438C"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1581452"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B106C0D"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00DF587"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2912ED6"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6BE85B5" w14:textId="77777777" w:rsidR="00E90C93" w:rsidRPr="006C7093" w:rsidRDefault="00E90C93" w:rsidP="009A5D8C">
            <w:pPr>
              <w:spacing w:line="240" w:lineRule="auto"/>
              <w:jc w:val="center"/>
              <w:rPr>
                <w:sz w:val="18"/>
                <w:szCs w:val="18"/>
              </w:rPr>
            </w:pPr>
            <w:r w:rsidRPr="006C7093">
              <w:rPr>
                <w:rFonts w:ascii="Calibri" w:hAnsi="Calibri" w:cs="Calibri"/>
                <w:color w:val="000000"/>
                <w:sz w:val="18"/>
                <w:szCs w:val="18"/>
              </w:rPr>
              <w:t>1</w:t>
            </w:r>
          </w:p>
        </w:tc>
      </w:tr>
    </w:tbl>
    <w:p w14:paraId="77A58C88" w14:textId="37AAF080" w:rsidR="00E90C93" w:rsidRDefault="00E90C93" w:rsidP="00E90C93"/>
    <w:p w14:paraId="15017B28" w14:textId="231AD1CF" w:rsidR="00546BCF" w:rsidRDefault="00513533">
      <w:pPr>
        <w:spacing w:line="259" w:lineRule="auto"/>
      </w:pPr>
      <w:r>
        <w:t xml:space="preserve">The inverse of the technological matrix, presented in </w:t>
      </w:r>
      <w:r>
        <w:fldChar w:fldCharType="begin"/>
      </w:r>
      <w:r>
        <w:instrText xml:space="preserve"> REF _Ref66347407 \h </w:instrText>
      </w:r>
      <w:r>
        <w:fldChar w:fldCharType="separate"/>
      </w:r>
      <w:r>
        <w:t>Table SI-</w:t>
      </w:r>
      <w:r>
        <w:rPr>
          <w:noProof/>
        </w:rPr>
        <w:t>13</w:t>
      </w:r>
      <w:r>
        <w:fldChar w:fldCharType="end"/>
      </w:r>
      <w:r>
        <w:t>, shows the full recipe</w:t>
      </w:r>
      <w:r w:rsidR="00186B6F">
        <w:t>.</w:t>
      </w:r>
      <w:r w:rsidR="00584FCB">
        <w:t xml:space="preserve"> For</w:t>
      </w:r>
      <w:r w:rsidR="00186B6F">
        <w:t xml:space="preserve"> ex</w:t>
      </w:r>
      <w:r w:rsidR="00584FCB">
        <w:t>a</w:t>
      </w:r>
      <w:r w:rsidR="00186B6F">
        <w:t>mple, the last colum</w:t>
      </w:r>
      <w:r w:rsidR="00584FCB">
        <w:t xml:space="preserve">n shows all the input needed to produce 1 </w:t>
      </w:r>
      <w:r w:rsidR="003830F5">
        <w:t>kg of casted aluminium.</w:t>
      </w:r>
      <w:r w:rsidR="00186B6F">
        <w:t xml:space="preserve"> </w:t>
      </w:r>
    </w:p>
    <w:p w14:paraId="1131076E" w14:textId="3A32CFE3" w:rsidR="00546BCF" w:rsidRDefault="006F6917" w:rsidP="006F6917">
      <w:pPr>
        <w:pStyle w:val="Caption"/>
        <w:keepNext/>
        <w:jc w:val="center"/>
      </w:pPr>
      <w:bookmarkStart w:id="23" w:name="_Ref66347407"/>
      <w:bookmarkStart w:id="24" w:name="_Ref66347405"/>
      <w:r>
        <w:t>Table SI-</w:t>
      </w:r>
      <w:r>
        <w:fldChar w:fldCharType="begin"/>
      </w:r>
      <w:r>
        <w:instrText>SEQ Table \* ARABIC</w:instrText>
      </w:r>
      <w:r>
        <w:fldChar w:fldCharType="separate"/>
      </w:r>
      <w:r w:rsidR="00A162FB">
        <w:rPr>
          <w:noProof/>
        </w:rPr>
        <w:t>13</w:t>
      </w:r>
      <w:r>
        <w:fldChar w:fldCharType="end"/>
      </w:r>
      <w:bookmarkEnd w:id="23"/>
      <w:r>
        <w:t>: Reverse of the technological matrix of aluminium ingot production</w:t>
      </w:r>
      <w:bookmarkEnd w:id="24"/>
    </w:p>
    <w:tbl>
      <w:tblPr>
        <w:tblStyle w:val="TableGrid"/>
        <w:tblW w:w="10065" w:type="dxa"/>
        <w:jc w:val="center"/>
        <w:tblInd w:w="0" w:type="dxa"/>
        <w:tblLayout w:type="fixed"/>
        <w:tblLook w:val="04A0" w:firstRow="1" w:lastRow="0" w:firstColumn="1" w:lastColumn="0" w:noHBand="0" w:noVBand="1"/>
      </w:tblPr>
      <w:tblGrid>
        <w:gridCol w:w="2552"/>
        <w:gridCol w:w="851"/>
        <w:gridCol w:w="850"/>
        <w:gridCol w:w="1276"/>
        <w:gridCol w:w="992"/>
        <w:gridCol w:w="1418"/>
        <w:gridCol w:w="1276"/>
        <w:gridCol w:w="850"/>
      </w:tblGrid>
      <w:tr w:rsidR="00546BCF" w:rsidRPr="006C7093" w14:paraId="43D38AE2" w14:textId="77777777" w:rsidTr="002D2F19">
        <w:trPr>
          <w:jc w:val="center"/>
        </w:trPr>
        <w:tc>
          <w:tcPr>
            <w:tcW w:w="2552" w:type="dxa"/>
            <w:tcBorders>
              <w:top w:val="single" w:sz="4" w:space="0" w:color="auto"/>
              <w:left w:val="single" w:sz="4" w:space="0" w:color="auto"/>
              <w:bottom w:val="single" w:sz="4" w:space="0" w:color="auto"/>
              <w:right w:val="single" w:sz="4" w:space="0" w:color="auto"/>
            </w:tcBorders>
            <w:vAlign w:val="bottom"/>
          </w:tcPr>
          <w:p w14:paraId="20F6B9B1" w14:textId="77777777" w:rsidR="00546BCF" w:rsidRPr="006C7093" w:rsidRDefault="00546BCF" w:rsidP="002D2F19">
            <w:pPr>
              <w:spacing w:line="240" w:lineRule="auto"/>
              <w:rPr>
                <w:sz w:val="18"/>
                <w:szCs w:val="18"/>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343E6DA7" w14:textId="77777777" w:rsidR="00546BCF" w:rsidRPr="006C7093" w:rsidRDefault="00546BCF" w:rsidP="002D2F19">
            <w:pPr>
              <w:spacing w:line="240" w:lineRule="auto"/>
              <w:jc w:val="center"/>
              <w:rPr>
                <w:sz w:val="18"/>
                <w:szCs w:val="18"/>
              </w:rPr>
            </w:pPr>
            <w:r w:rsidRPr="006C7093">
              <w:rPr>
                <w:rFonts w:ascii="Calibri" w:hAnsi="Calibri" w:cs="Calibri"/>
                <w:color w:val="000000"/>
                <w:sz w:val="18"/>
                <w:szCs w:val="18"/>
              </w:rPr>
              <w:t>Bauxite [kg]</w:t>
            </w:r>
          </w:p>
        </w:tc>
        <w:tc>
          <w:tcPr>
            <w:tcW w:w="850" w:type="dxa"/>
            <w:tcBorders>
              <w:top w:val="single" w:sz="4" w:space="0" w:color="auto"/>
              <w:left w:val="single" w:sz="4" w:space="0" w:color="auto"/>
              <w:bottom w:val="single" w:sz="4" w:space="0" w:color="auto"/>
              <w:right w:val="single" w:sz="4" w:space="0" w:color="auto"/>
            </w:tcBorders>
            <w:vAlign w:val="bottom"/>
            <w:hideMark/>
          </w:tcPr>
          <w:p w14:paraId="5A017BE7" w14:textId="77777777" w:rsidR="00546BCF" w:rsidRPr="006C7093" w:rsidRDefault="00546BCF" w:rsidP="002D2F19">
            <w:pPr>
              <w:spacing w:line="240" w:lineRule="auto"/>
              <w:jc w:val="center"/>
              <w:rPr>
                <w:sz w:val="18"/>
                <w:szCs w:val="18"/>
              </w:rPr>
            </w:pPr>
            <w:r w:rsidRPr="006C7093">
              <w:rPr>
                <w:rFonts w:ascii="Calibri" w:hAnsi="Calibri" w:cs="Calibri"/>
                <w:color w:val="000000"/>
                <w:sz w:val="18"/>
                <w:szCs w:val="18"/>
              </w:rPr>
              <w:t>Alumina [kg]</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5FB3DC4" w14:textId="77777777" w:rsidR="00546BCF" w:rsidRPr="006C7093" w:rsidRDefault="00546BCF" w:rsidP="002D2F19">
            <w:pPr>
              <w:spacing w:line="240" w:lineRule="auto"/>
              <w:jc w:val="center"/>
              <w:rPr>
                <w:sz w:val="18"/>
                <w:szCs w:val="18"/>
              </w:rPr>
            </w:pPr>
            <w:r w:rsidRPr="006C7093">
              <w:rPr>
                <w:rFonts w:ascii="Calibri" w:hAnsi="Calibri" w:cs="Calibri"/>
                <w:color w:val="000000"/>
                <w:sz w:val="18"/>
                <w:szCs w:val="18"/>
              </w:rPr>
              <w:t>Anode prebaked [kg]</w:t>
            </w:r>
          </w:p>
        </w:tc>
        <w:tc>
          <w:tcPr>
            <w:tcW w:w="992" w:type="dxa"/>
            <w:tcBorders>
              <w:top w:val="single" w:sz="4" w:space="0" w:color="auto"/>
              <w:left w:val="single" w:sz="4" w:space="0" w:color="auto"/>
              <w:bottom w:val="single" w:sz="4" w:space="0" w:color="auto"/>
              <w:right w:val="single" w:sz="4" w:space="0" w:color="auto"/>
            </w:tcBorders>
            <w:vAlign w:val="bottom"/>
            <w:hideMark/>
          </w:tcPr>
          <w:p w14:paraId="127D2A73" w14:textId="77777777" w:rsidR="00546BCF" w:rsidRPr="006C7093" w:rsidRDefault="00546BCF" w:rsidP="002D2F19">
            <w:pPr>
              <w:spacing w:line="240" w:lineRule="auto"/>
              <w:jc w:val="center"/>
              <w:rPr>
                <w:sz w:val="18"/>
                <w:szCs w:val="18"/>
              </w:rPr>
            </w:pPr>
            <w:r w:rsidRPr="006C7093">
              <w:rPr>
                <w:rFonts w:ascii="Calibri" w:hAnsi="Calibri" w:cs="Calibri"/>
                <w:color w:val="000000"/>
                <w:sz w:val="18"/>
                <w:szCs w:val="18"/>
              </w:rPr>
              <w:t>Anode inert [kg]</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6D231A0" w14:textId="77777777" w:rsidR="00546BCF" w:rsidRPr="006C7093" w:rsidRDefault="00546BCF" w:rsidP="002D2F19">
            <w:pPr>
              <w:spacing w:line="240" w:lineRule="auto"/>
              <w:jc w:val="center"/>
              <w:rPr>
                <w:sz w:val="18"/>
                <w:szCs w:val="18"/>
              </w:rPr>
            </w:pPr>
            <w:r w:rsidRPr="006C7093">
              <w:rPr>
                <w:rFonts w:ascii="Calibri" w:hAnsi="Calibri" w:cs="Calibri"/>
                <w:color w:val="000000"/>
                <w:sz w:val="18"/>
                <w:szCs w:val="18"/>
              </w:rPr>
              <w:t>Smelting liquid aluminium [kg]</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8C6BBA4" w14:textId="77777777" w:rsidR="00546BCF" w:rsidRPr="006C7093" w:rsidRDefault="00546BCF" w:rsidP="002D2F19">
            <w:pPr>
              <w:spacing w:line="240" w:lineRule="auto"/>
              <w:jc w:val="center"/>
              <w:rPr>
                <w:sz w:val="18"/>
                <w:szCs w:val="18"/>
              </w:rPr>
            </w:pPr>
            <w:r w:rsidRPr="006C7093">
              <w:rPr>
                <w:rFonts w:ascii="Calibri" w:hAnsi="Calibri" w:cs="Calibri"/>
                <w:color w:val="000000"/>
                <w:sz w:val="18"/>
                <w:szCs w:val="18"/>
              </w:rPr>
              <w:t>Electricity for casting [kWh]</w:t>
            </w:r>
          </w:p>
        </w:tc>
        <w:tc>
          <w:tcPr>
            <w:tcW w:w="850" w:type="dxa"/>
            <w:tcBorders>
              <w:top w:val="single" w:sz="4" w:space="0" w:color="auto"/>
              <w:left w:val="single" w:sz="4" w:space="0" w:color="auto"/>
              <w:bottom w:val="single" w:sz="4" w:space="0" w:color="auto"/>
              <w:right w:val="single" w:sz="4" w:space="0" w:color="auto"/>
            </w:tcBorders>
            <w:vAlign w:val="bottom"/>
            <w:hideMark/>
          </w:tcPr>
          <w:p w14:paraId="6B19475C" w14:textId="77777777" w:rsidR="00546BCF" w:rsidRPr="006C7093" w:rsidRDefault="00546BCF" w:rsidP="002D2F19">
            <w:pPr>
              <w:spacing w:line="240" w:lineRule="auto"/>
              <w:jc w:val="center"/>
              <w:rPr>
                <w:sz w:val="18"/>
                <w:szCs w:val="18"/>
              </w:rPr>
            </w:pPr>
            <w:r w:rsidRPr="006C7093">
              <w:rPr>
                <w:rFonts w:ascii="Calibri" w:hAnsi="Calibri" w:cs="Calibri"/>
                <w:color w:val="000000"/>
                <w:sz w:val="18"/>
                <w:szCs w:val="18"/>
              </w:rPr>
              <w:t>Casting [kg]</w:t>
            </w:r>
          </w:p>
        </w:tc>
      </w:tr>
      <w:tr w:rsidR="006F6917" w:rsidRPr="006C7093" w14:paraId="4A4BF6CC" w14:textId="77777777" w:rsidTr="00A52219">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2583E0B0" w14:textId="77777777" w:rsidR="006F6917" w:rsidRPr="006C7093" w:rsidRDefault="006F6917" w:rsidP="006F6917">
            <w:pPr>
              <w:spacing w:line="240" w:lineRule="auto"/>
              <w:rPr>
                <w:sz w:val="18"/>
                <w:szCs w:val="18"/>
              </w:rPr>
            </w:pPr>
            <w:r w:rsidRPr="006C7093">
              <w:rPr>
                <w:rFonts w:ascii="Calibri" w:hAnsi="Calibri" w:cs="Calibri"/>
                <w:color w:val="000000"/>
                <w:sz w:val="18"/>
                <w:szCs w:val="18"/>
              </w:rPr>
              <w:t>Bauxite [kg]</w:t>
            </w:r>
          </w:p>
        </w:tc>
        <w:tc>
          <w:tcPr>
            <w:tcW w:w="851" w:type="dxa"/>
            <w:tcBorders>
              <w:top w:val="single" w:sz="4" w:space="0" w:color="auto"/>
              <w:left w:val="single" w:sz="4" w:space="0" w:color="auto"/>
              <w:bottom w:val="single" w:sz="4" w:space="0" w:color="auto"/>
              <w:right w:val="single" w:sz="4" w:space="0" w:color="auto"/>
            </w:tcBorders>
            <w:hideMark/>
          </w:tcPr>
          <w:p w14:paraId="4F4F7895" w14:textId="418DFA83"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36D1D242" w14:textId="180F0872"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2.876</w:t>
            </w:r>
          </w:p>
        </w:tc>
        <w:tc>
          <w:tcPr>
            <w:tcW w:w="1276" w:type="dxa"/>
            <w:tcBorders>
              <w:top w:val="single" w:sz="4" w:space="0" w:color="auto"/>
              <w:left w:val="single" w:sz="4" w:space="0" w:color="auto"/>
              <w:bottom w:val="single" w:sz="4" w:space="0" w:color="auto"/>
              <w:right w:val="single" w:sz="4" w:space="0" w:color="auto"/>
            </w:tcBorders>
            <w:hideMark/>
          </w:tcPr>
          <w:p w14:paraId="2A7BF78F" w14:textId="583A4BE9"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70D4EAA9" w14:textId="563CC326"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hideMark/>
          </w:tcPr>
          <w:p w14:paraId="333B3AB3" w14:textId="43100482"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5.563</w:t>
            </w:r>
          </w:p>
        </w:tc>
        <w:tc>
          <w:tcPr>
            <w:tcW w:w="1276" w:type="dxa"/>
            <w:tcBorders>
              <w:top w:val="single" w:sz="4" w:space="0" w:color="auto"/>
              <w:left w:val="single" w:sz="4" w:space="0" w:color="auto"/>
              <w:bottom w:val="single" w:sz="4" w:space="0" w:color="auto"/>
              <w:right w:val="single" w:sz="4" w:space="0" w:color="auto"/>
            </w:tcBorders>
            <w:hideMark/>
          </w:tcPr>
          <w:p w14:paraId="0247AEB0" w14:textId="36080479"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13053842" w14:textId="6174FC36"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5.674</w:t>
            </w:r>
          </w:p>
        </w:tc>
      </w:tr>
      <w:tr w:rsidR="006F6917" w:rsidRPr="006C7093" w14:paraId="31E6FAD7" w14:textId="77777777" w:rsidTr="00A52219">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5F47D124" w14:textId="77777777" w:rsidR="006F6917" w:rsidRPr="006C7093" w:rsidRDefault="006F6917" w:rsidP="006F6917">
            <w:pPr>
              <w:spacing w:line="240" w:lineRule="auto"/>
              <w:rPr>
                <w:sz w:val="18"/>
                <w:szCs w:val="18"/>
              </w:rPr>
            </w:pPr>
            <w:r w:rsidRPr="006C7093">
              <w:rPr>
                <w:rFonts w:ascii="Calibri" w:hAnsi="Calibri" w:cs="Calibri"/>
                <w:color w:val="000000"/>
                <w:sz w:val="18"/>
                <w:szCs w:val="18"/>
              </w:rPr>
              <w:t>Alumina [kg]</w:t>
            </w:r>
          </w:p>
        </w:tc>
        <w:tc>
          <w:tcPr>
            <w:tcW w:w="851" w:type="dxa"/>
            <w:tcBorders>
              <w:top w:val="single" w:sz="4" w:space="0" w:color="auto"/>
              <w:left w:val="single" w:sz="4" w:space="0" w:color="auto"/>
              <w:bottom w:val="single" w:sz="4" w:space="0" w:color="auto"/>
              <w:right w:val="single" w:sz="4" w:space="0" w:color="auto"/>
            </w:tcBorders>
            <w:hideMark/>
          </w:tcPr>
          <w:p w14:paraId="612F3488" w14:textId="7745A211"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6AFF392B" w14:textId="27DE4ADF"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5C4118CF" w14:textId="754D5842"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4861B682" w14:textId="322B56D7"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hideMark/>
          </w:tcPr>
          <w:p w14:paraId="67A375FC" w14:textId="331A1C72"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1.934</w:t>
            </w:r>
          </w:p>
        </w:tc>
        <w:tc>
          <w:tcPr>
            <w:tcW w:w="1276" w:type="dxa"/>
            <w:tcBorders>
              <w:top w:val="single" w:sz="4" w:space="0" w:color="auto"/>
              <w:left w:val="single" w:sz="4" w:space="0" w:color="auto"/>
              <w:bottom w:val="single" w:sz="4" w:space="0" w:color="auto"/>
              <w:right w:val="single" w:sz="4" w:space="0" w:color="auto"/>
            </w:tcBorders>
            <w:hideMark/>
          </w:tcPr>
          <w:p w14:paraId="04F23FCF" w14:textId="30FB3A05"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5C8693F5" w14:textId="25ABE290"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1.973</w:t>
            </w:r>
          </w:p>
        </w:tc>
      </w:tr>
      <w:tr w:rsidR="006F6917" w:rsidRPr="006C7093" w14:paraId="70462CA4" w14:textId="77777777" w:rsidTr="00A52219">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0531E5F9" w14:textId="77777777" w:rsidR="006F6917" w:rsidRPr="006C7093" w:rsidRDefault="006F6917" w:rsidP="006F6917">
            <w:pPr>
              <w:spacing w:line="240" w:lineRule="auto"/>
              <w:rPr>
                <w:sz w:val="18"/>
                <w:szCs w:val="18"/>
              </w:rPr>
            </w:pPr>
            <w:r w:rsidRPr="006C7093">
              <w:rPr>
                <w:rFonts w:ascii="Calibri" w:hAnsi="Calibri" w:cs="Calibri"/>
                <w:color w:val="000000"/>
                <w:sz w:val="18"/>
                <w:szCs w:val="18"/>
              </w:rPr>
              <w:t>Anode prebaked [kg]</w:t>
            </w:r>
          </w:p>
        </w:tc>
        <w:tc>
          <w:tcPr>
            <w:tcW w:w="851" w:type="dxa"/>
            <w:tcBorders>
              <w:top w:val="single" w:sz="4" w:space="0" w:color="auto"/>
              <w:left w:val="single" w:sz="4" w:space="0" w:color="auto"/>
              <w:bottom w:val="single" w:sz="4" w:space="0" w:color="auto"/>
              <w:right w:val="single" w:sz="4" w:space="0" w:color="auto"/>
            </w:tcBorders>
            <w:hideMark/>
          </w:tcPr>
          <w:p w14:paraId="66502918" w14:textId="286F8C18"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2C455AEE" w14:textId="6DCAC333"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7BBE34CC" w14:textId="60F4971A"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4AFC7C3B" w14:textId="4A9C4237"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hideMark/>
          </w:tcPr>
          <w:p w14:paraId="5336C2AB" w14:textId="42FCD336"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0.431</w:t>
            </w:r>
          </w:p>
        </w:tc>
        <w:tc>
          <w:tcPr>
            <w:tcW w:w="1276" w:type="dxa"/>
            <w:tcBorders>
              <w:top w:val="single" w:sz="4" w:space="0" w:color="auto"/>
              <w:left w:val="single" w:sz="4" w:space="0" w:color="auto"/>
              <w:bottom w:val="single" w:sz="4" w:space="0" w:color="auto"/>
              <w:right w:val="single" w:sz="4" w:space="0" w:color="auto"/>
            </w:tcBorders>
            <w:hideMark/>
          </w:tcPr>
          <w:p w14:paraId="76D6EEC9" w14:textId="3A0DBA95"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2E939EF7" w14:textId="2C982094"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0.439</w:t>
            </w:r>
          </w:p>
        </w:tc>
      </w:tr>
      <w:tr w:rsidR="006F6917" w:rsidRPr="006C7093" w14:paraId="7297997D" w14:textId="77777777" w:rsidTr="00A52219">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4F2B7149" w14:textId="77777777" w:rsidR="006F6917" w:rsidRPr="006C7093" w:rsidRDefault="006F6917" w:rsidP="006F6917">
            <w:pPr>
              <w:spacing w:line="240" w:lineRule="auto"/>
              <w:rPr>
                <w:sz w:val="18"/>
                <w:szCs w:val="18"/>
              </w:rPr>
            </w:pPr>
            <w:r w:rsidRPr="006C7093">
              <w:rPr>
                <w:rFonts w:ascii="Calibri" w:hAnsi="Calibri" w:cs="Calibri"/>
                <w:color w:val="000000"/>
                <w:sz w:val="18"/>
                <w:szCs w:val="18"/>
              </w:rPr>
              <w:t>Anode inert [kg]</w:t>
            </w:r>
          </w:p>
        </w:tc>
        <w:tc>
          <w:tcPr>
            <w:tcW w:w="851" w:type="dxa"/>
            <w:tcBorders>
              <w:top w:val="single" w:sz="4" w:space="0" w:color="auto"/>
              <w:left w:val="single" w:sz="4" w:space="0" w:color="auto"/>
              <w:bottom w:val="single" w:sz="4" w:space="0" w:color="auto"/>
              <w:right w:val="single" w:sz="4" w:space="0" w:color="auto"/>
            </w:tcBorders>
            <w:hideMark/>
          </w:tcPr>
          <w:p w14:paraId="50A5D1F7" w14:textId="5A0D589B"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0474BF69" w14:textId="081F24E9"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0DDFC7FC" w14:textId="49B8FFD3"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5D07C1CC" w14:textId="4E69221D"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0DA2923E" w14:textId="0B2F87C2"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0.014</w:t>
            </w:r>
          </w:p>
        </w:tc>
        <w:tc>
          <w:tcPr>
            <w:tcW w:w="1276" w:type="dxa"/>
            <w:tcBorders>
              <w:top w:val="single" w:sz="4" w:space="0" w:color="auto"/>
              <w:left w:val="single" w:sz="4" w:space="0" w:color="auto"/>
              <w:bottom w:val="single" w:sz="4" w:space="0" w:color="auto"/>
              <w:right w:val="single" w:sz="4" w:space="0" w:color="auto"/>
            </w:tcBorders>
            <w:hideMark/>
          </w:tcPr>
          <w:p w14:paraId="30D113EA" w14:textId="42C64743"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5FF5C51B" w14:textId="23942F85"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0.015</w:t>
            </w:r>
          </w:p>
        </w:tc>
      </w:tr>
      <w:tr w:rsidR="006F6917" w:rsidRPr="006C7093" w14:paraId="1019A10A" w14:textId="77777777" w:rsidTr="00A52219">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3CE833D7" w14:textId="77777777" w:rsidR="006F6917" w:rsidRPr="006C7093" w:rsidRDefault="006F6917" w:rsidP="006F6917">
            <w:pPr>
              <w:spacing w:line="240" w:lineRule="auto"/>
              <w:rPr>
                <w:sz w:val="18"/>
                <w:szCs w:val="18"/>
              </w:rPr>
            </w:pPr>
            <w:r w:rsidRPr="006C7093">
              <w:rPr>
                <w:rFonts w:ascii="Calibri" w:hAnsi="Calibri" w:cs="Calibri"/>
                <w:color w:val="000000"/>
                <w:sz w:val="18"/>
                <w:szCs w:val="18"/>
              </w:rPr>
              <w:t>Smelting liquid aluminium [kg]</w:t>
            </w:r>
          </w:p>
        </w:tc>
        <w:tc>
          <w:tcPr>
            <w:tcW w:w="851" w:type="dxa"/>
            <w:tcBorders>
              <w:top w:val="single" w:sz="4" w:space="0" w:color="auto"/>
              <w:left w:val="single" w:sz="4" w:space="0" w:color="auto"/>
              <w:bottom w:val="single" w:sz="4" w:space="0" w:color="auto"/>
              <w:right w:val="single" w:sz="4" w:space="0" w:color="auto"/>
            </w:tcBorders>
            <w:hideMark/>
          </w:tcPr>
          <w:p w14:paraId="33199A72" w14:textId="37DD400D"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7846CAFF" w14:textId="18542FE2"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4EE692B2" w14:textId="3614D6CD"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7E968C74" w14:textId="72B0ED37"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hideMark/>
          </w:tcPr>
          <w:p w14:paraId="70973D84" w14:textId="17FF3688"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751FE90F" w14:textId="6BF7336F"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643CEB3E" w14:textId="2C19A41A"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1.020</w:t>
            </w:r>
          </w:p>
        </w:tc>
      </w:tr>
      <w:tr w:rsidR="006F6917" w:rsidRPr="006C7093" w14:paraId="0851FD5A" w14:textId="77777777" w:rsidTr="00A52219">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4243A53E" w14:textId="77777777" w:rsidR="006F6917" w:rsidRPr="006C7093" w:rsidRDefault="006F6917" w:rsidP="006F6917">
            <w:pPr>
              <w:spacing w:line="240" w:lineRule="auto"/>
              <w:rPr>
                <w:b/>
                <w:bCs/>
                <w:sz w:val="18"/>
                <w:szCs w:val="18"/>
              </w:rPr>
            </w:pPr>
            <w:r w:rsidRPr="006C7093">
              <w:rPr>
                <w:rFonts w:ascii="Calibri" w:hAnsi="Calibri" w:cs="Calibri"/>
                <w:color w:val="000000"/>
                <w:sz w:val="18"/>
                <w:szCs w:val="18"/>
              </w:rPr>
              <w:t>Electricity for casting [kWh]</w:t>
            </w:r>
          </w:p>
        </w:tc>
        <w:tc>
          <w:tcPr>
            <w:tcW w:w="851" w:type="dxa"/>
            <w:tcBorders>
              <w:top w:val="single" w:sz="4" w:space="0" w:color="auto"/>
              <w:left w:val="single" w:sz="4" w:space="0" w:color="auto"/>
              <w:bottom w:val="single" w:sz="4" w:space="0" w:color="auto"/>
              <w:right w:val="single" w:sz="4" w:space="0" w:color="auto"/>
            </w:tcBorders>
            <w:hideMark/>
          </w:tcPr>
          <w:p w14:paraId="38272699" w14:textId="53DA2A6D"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510084B6" w14:textId="0A6E3FCA"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1BF01EC0" w14:textId="7158D0D5"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65D85D0D" w14:textId="63013323"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hideMark/>
          </w:tcPr>
          <w:p w14:paraId="3876A97E" w14:textId="4DA307D3"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3B512496" w14:textId="1E59C96A"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32F551DB" w14:textId="485455B0"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0.067</w:t>
            </w:r>
          </w:p>
        </w:tc>
      </w:tr>
      <w:tr w:rsidR="006F6917" w:rsidRPr="006C7093" w14:paraId="7A9F76DB" w14:textId="77777777" w:rsidTr="00A52219">
        <w:trPr>
          <w:jc w:val="center"/>
        </w:trPr>
        <w:tc>
          <w:tcPr>
            <w:tcW w:w="2552" w:type="dxa"/>
            <w:tcBorders>
              <w:top w:val="single" w:sz="4" w:space="0" w:color="auto"/>
              <w:left w:val="single" w:sz="4" w:space="0" w:color="auto"/>
              <w:bottom w:val="single" w:sz="4" w:space="0" w:color="auto"/>
              <w:right w:val="single" w:sz="4" w:space="0" w:color="auto"/>
            </w:tcBorders>
            <w:vAlign w:val="bottom"/>
            <w:hideMark/>
          </w:tcPr>
          <w:p w14:paraId="4C71216A" w14:textId="77777777" w:rsidR="006F6917" w:rsidRPr="006C7093" w:rsidRDefault="006F6917" w:rsidP="006F6917">
            <w:pPr>
              <w:spacing w:line="240" w:lineRule="auto"/>
              <w:rPr>
                <w:b/>
                <w:bCs/>
                <w:sz w:val="18"/>
                <w:szCs w:val="18"/>
              </w:rPr>
            </w:pPr>
            <w:r w:rsidRPr="006C7093">
              <w:rPr>
                <w:rFonts w:ascii="Calibri" w:hAnsi="Calibri" w:cs="Calibri"/>
                <w:color w:val="000000"/>
                <w:sz w:val="18"/>
                <w:szCs w:val="18"/>
              </w:rPr>
              <w:t>Casting [kg]</w:t>
            </w:r>
          </w:p>
        </w:tc>
        <w:tc>
          <w:tcPr>
            <w:tcW w:w="851" w:type="dxa"/>
            <w:tcBorders>
              <w:top w:val="single" w:sz="4" w:space="0" w:color="auto"/>
              <w:left w:val="single" w:sz="4" w:space="0" w:color="auto"/>
              <w:bottom w:val="single" w:sz="4" w:space="0" w:color="auto"/>
              <w:right w:val="single" w:sz="4" w:space="0" w:color="auto"/>
            </w:tcBorders>
            <w:hideMark/>
          </w:tcPr>
          <w:p w14:paraId="2B1BB06F" w14:textId="40E9AC36"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604C4C64" w14:textId="59E0569C"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6A1B8FC3" w14:textId="34F3EF54"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3E671A36" w14:textId="34B599F5"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hideMark/>
          </w:tcPr>
          <w:p w14:paraId="14655273" w14:textId="71F92E12"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0E18CE89" w14:textId="0857649F"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68B81F8E" w14:textId="10D0C518" w:rsidR="006F6917" w:rsidRPr="006F6917" w:rsidRDefault="006F6917" w:rsidP="006F6917">
            <w:pPr>
              <w:spacing w:line="240" w:lineRule="auto"/>
              <w:jc w:val="center"/>
              <w:rPr>
                <w:rFonts w:ascii="Calibri" w:hAnsi="Calibri" w:cs="Calibri"/>
                <w:color w:val="000000"/>
                <w:sz w:val="18"/>
                <w:szCs w:val="18"/>
              </w:rPr>
            </w:pPr>
            <w:r w:rsidRPr="006F6917">
              <w:rPr>
                <w:rFonts w:ascii="Calibri" w:hAnsi="Calibri" w:cs="Calibri"/>
                <w:color w:val="000000"/>
                <w:sz w:val="18"/>
                <w:szCs w:val="18"/>
              </w:rPr>
              <w:t>1</w:t>
            </w:r>
          </w:p>
        </w:tc>
      </w:tr>
    </w:tbl>
    <w:p w14:paraId="33D9381E" w14:textId="40F82D34" w:rsidR="008C3B49" w:rsidRDefault="008C3B49">
      <w:pPr>
        <w:spacing w:line="259" w:lineRule="auto"/>
      </w:pPr>
      <w:r>
        <w:br w:type="page"/>
      </w:r>
    </w:p>
    <w:p w14:paraId="51EE9976" w14:textId="462C6727" w:rsidR="008C43A5" w:rsidRDefault="008C43A5" w:rsidP="0040756D">
      <w:pPr>
        <w:pStyle w:val="Heading1"/>
      </w:pPr>
      <w:bookmarkStart w:id="25" w:name="_Toc66357249"/>
      <w:r>
        <w:lastRenderedPageBreak/>
        <w:t>Results with 2100 horizon</w:t>
      </w:r>
      <w:bookmarkEnd w:id="25"/>
    </w:p>
    <w:p w14:paraId="6EB3CD4F" w14:textId="30D082AB" w:rsidR="00E91138" w:rsidRPr="00B5012F" w:rsidRDefault="00DF085B" w:rsidP="0066399F">
      <w:pPr>
        <w:pStyle w:val="Heading29"/>
        <w:numPr>
          <w:ilvl w:val="1"/>
          <w:numId w:val="1"/>
        </w:numPr>
      </w:pPr>
      <w:r>
        <w:t>Climate change</w:t>
      </w:r>
    </w:p>
    <w:p w14:paraId="06E1878D" w14:textId="77777777" w:rsidR="006355A0" w:rsidRPr="006355A0" w:rsidRDefault="006355A0" w:rsidP="006355A0"/>
    <w:p w14:paraId="3D30DD41" w14:textId="692AF478" w:rsidR="00E91138" w:rsidRDefault="00E91138" w:rsidP="00E91138">
      <w:pPr>
        <w:pStyle w:val="Caption"/>
        <w:keepNext/>
        <w:jc w:val="center"/>
      </w:pPr>
      <w:bookmarkStart w:id="26" w:name="_Ref42590849"/>
      <w:bookmarkStart w:id="27" w:name="_Ref42590845"/>
      <w:r>
        <w:t>Table SI-</w:t>
      </w:r>
      <w:r w:rsidR="00E5135E">
        <w:fldChar w:fldCharType="begin"/>
      </w:r>
      <w:r w:rsidR="00E5135E">
        <w:instrText xml:space="preserve"> SEQ Table \* ARABIC </w:instrText>
      </w:r>
      <w:r w:rsidR="00E5135E">
        <w:fldChar w:fldCharType="separate"/>
      </w:r>
      <w:r w:rsidR="00A162FB">
        <w:rPr>
          <w:noProof/>
        </w:rPr>
        <w:t>14</w:t>
      </w:r>
      <w:r w:rsidR="00E5135E">
        <w:rPr>
          <w:noProof/>
        </w:rPr>
        <w:fldChar w:fldCharType="end"/>
      </w:r>
      <w:bookmarkEnd w:id="26"/>
      <w:r>
        <w:t>: Average global impact values by kilogram of primary aluminum production of climate change (CC) indicator</w:t>
      </w:r>
      <w:bookmarkEnd w:id="27"/>
      <w:r>
        <w:t xml:space="preserve"> for every PRISMAL scenario with their baseline mitigation scenario.</w:t>
      </w:r>
    </w:p>
    <w:tbl>
      <w:tblPr>
        <w:tblStyle w:val="TableGrid"/>
        <w:tblW w:w="0" w:type="auto"/>
        <w:jc w:val="center"/>
        <w:tblInd w:w="0" w:type="dxa"/>
        <w:tblLook w:val="04A0" w:firstRow="1" w:lastRow="0" w:firstColumn="1" w:lastColumn="0" w:noHBand="0" w:noVBand="1"/>
      </w:tblPr>
      <w:tblGrid>
        <w:gridCol w:w="463"/>
        <w:gridCol w:w="1516"/>
        <w:gridCol w:w="664"/>
        <w:gridCol w:w="658"/>
        <w:gridCol w:w="664"/>
        <w:gridCol w:w="664"/>
        <w:gridCol w:w="664"/>
        <w:gridCol w:w="664"/>
        <w:gridCol w:w="664"/>
        <w:gridCol w:w="664"/>
        <w:gridCol w:w="664"/>
        <w:gridCol w:w="664"/>
        <w:gridCol w:w="737"/>
      </w:tblGrid>
      <w:tr w:rsidR="00E91138" w:rsidRPr="00F7406B" w14:paraId="3019BDE6" w14:textId="77777777" w:rsidTr="0008609D">
        <w:trPr>
          <w:trHeight w:val="300"/>
          <w:jc w:val="center"/>
        </w:trPr>
        <w:tc>
          <w:tcPr>
            <w:tcW w:w="1979" w:type="dxa"/>
            <w:gridSpan w:val="2"/>
          </w:tcPr>
          <w:p w14:paraId="16A4C868" w14:textId="77777777" w:rsidR="00E91138" w:rsidRPr="00E91138" w:rsidRDefault="00E91138" w:rsidP="00E91138">
            <w:pPr>
              <w:jc w:val="center"/>
              <w:rPr>
                <w:rFonts w:cstheme="minorHAnsi"/>
                <w:b/>
                <w:bCs/>
                <w:sz w:val="18"/>
                <w:szCs w:val="18"/>
              </w:rPr>
            </w:pPr>
            <w:r w:rsidRPr="00E91138">
              <w:rPr>
                <w:rFonts w:cstheme="minorHAnsi"/>
                <w:b/>
                <w:bCs/>
                <w:sz w:val="18"/>
                <w:szCs w:val="18"/>
              </w:rPr>
              <w:t>Impact</w:t>
            </w:r>
          </w:p>
        </w:tc>
        <w:tc>
          <w:tcPr>
            <w:tcW w:w="7371" w:type="dxa"/>
            <w:gridSpan w:val="11"/>
            <w:vAlign w:val="center"/>
          </w:tcPr>
          <w:p w14:paraId="0D592629" w14:textId="0BFE1D82" w:rsidR="00E91138" w:rsidRPr="005C1EAA" w:rsidRDefault="00E91138" w:rsidP="00E91138">
            <w:pPr>
              <w:jc w:val="center"/>
            </w:pPr>
            <w:r w:rsidRPr="005C1EAA">
              <w:t>Climate change [kg CO</w:t>
            </w:r>
            <w:r w:rsidRPr="002306AA">
              <w:rPr>
                <w:vertAlign w:val="subscript"/>
              </w:rPr>
              <w:t>2</w:t>
            </w:r>
            <w:r w:rsidRPr="005C1EAA">
              <w:t xml:space="preserve"> eq / kg aluminum]</w:t>
            </w:r>
          </w:p>
        </w:tc>
      </w:tr>
      <w:tr w:rsidR="00E91138" w:rsidRPr="00F7406B" w14:paraId="344B11DC" w14:textId="77777777" w:rsidTr="0008609D">
        <w:trPr>
          <w:trHeight w:val="300"/>
          <w:jc w:val="center"/>
        </w:trPr>
        <w:tc>
          <w:tcPr>
            <w:tcW w:w="1979" w:type="dxa"/>
            <w:gridSpan w:val="2"/>
          </w:tcPr>
          <w:p w14:paraId="6696F393" w14:textId="77777777" w:rsidR="00E91138" w:rsidRPr="00E91138" w:rsidRDefault="00E91138" w:rsidP="009F1A0E">
            <w:pPr>
              <w:jc w:val="center"/>
              <w:rPr>
                <w:rFonts w:cstheme="minorHAnsi"/>
                <w:b/>
                <w:bCs/>
                <w:sz w:val="18"/>
                <w:szCs w:val="18"/>
              </w:rPr>
            </w:pPr>
            <w:r w:rsidRPr="00E91138">
              <w:rPr>
                <w:rFonts w:cstheme="minorHAnsi"/>
                <w:b/>
                <w:bCs/>
                <w:sz w:val="18"/>
                <w:szCs w:val="18"/>
              </w:rPr>
              <w:t>Year</w:t>
            </w:r>
          </w:p>
        </w:tc>
        <w:tc>
          <w:tcPr>
            <w:tcW w:w="664" w:type="dxa"/>
            <w:vAlign w:val="center"/>
            <w:hideMark/>
          </w:tcPr>
          <w:p w14:paraId="480B3222" w14:textId="77777777" w:rsidR="00E91138" w:rsidRPr="00E91138" w:rsidRDefault="00E91138" w:rsidP="009F1A0E">
            <w:pPr>
              <w:rPr>
                <w:rFonts w:cstheme="minorHAnsi"/>
                <w:b/>
                <w:bCs/>
                <w:sz w:val="18"/>
                <w:szCs w:val="18"/>
              </w:rPr>
            </w:pPr>
            <w:r w:rsidRPr="00E91138">
              <w:rPr>
                <w:rFonts w:cstheme="minorHAnsi"/>
                <w:b/>
                <w:bCs/>
                <w:color w:val="000000"/>
                <w:sz w:val="18"/>
                <w:szCs w:val="18"/>
              </w:rPr>
              <w:t>2005</w:t>
            </w:r>
          </w:p>
        </w:tc>
        <w:tc>
          <w:tcPr>
            <w:tcW w:w="658" w:type="dxa"/>
            <w:vAlign w:val="center"/>
            <w:hideMark/>
          </w:tcPr>
          <w:p w14:paraId="708F131F" w14:textId="77777777" w:rsidR="00E91138" w:rsidRPr="00E91138" w:rsidRDefault="00E91138" w:rsidP="009F1A0E">
            <w:pPr>
              <w:rPr>
                <w:rFonts w:cstheme="minorHAnsi"/>
                <w:b/>
                <w:bCs/>
                <w:sz w:val="18"/>
                <w:szCs w:val="18"/>
              </w:rPr>
            </w:pPr>
            <w:r w:rsidRPr="00E91138">
              <w:rPr>
                <w:rFonts w:cstheme="minorHAnsi"/>
                <w:b/>
                <w:bCs/>
                <w:color w:val="000000"/>
                <w:sz w:val="18"/>
                <w:szCs w:val="18"/>
              </w:rPr>
              <w:t>2010</w:t>
            </w:r>
          </w:p>
        </w:tc>
        <w:tc>
          <w:tcPr>
            <w:tcW w:w="664" w:type="dxa"/>
            <w:vAlign w:val="center"/>
            <w:hideMark/>
          </w:tcPr>
          <w:p w14:paraId="3BDD851F" w14:textId="77777777" w:rsidR="00E91138" w:rsidRPr="00E91138" w:rsidRDefault="00E91138" w:rsidP="009F1A0E">
            <w:pPr>
              <w:rPr>
                <w:rFonts w:cstheme="minorHAnsi"/>
                <w:b/>
                <w:bCs/>
                <w:sz w:val="18"/>
                <w:szCs w:val="18"/>
              </w:rPr>
            </w:pPr>
            <w:r w:rsidRPr="00E91138">
              <w:rPr>
                <w:rFonts w:cstheme="minorHAnsi"/>
                <w:b/>
                <w:bCs/>
                <w:color w:val="000000"/>
                <w:sz w:val="18"/>
                <w:szCs w:val="18"/>
              </w:rPr>
              <w:t>2020</w:t>
            </w:r>
          </w:p>
        </w:tc>
        <w:tc>
          <w:tcPr>
            <w:tcW w:w="664" w:type="dxa"/>
            <w:vAlign w:val="center"/>
            <w:hideMark/>
          </w:tcPr>
          <w:p w14:paraId="3C48CFA7" w14:textId="77777777" w:rsidR="00E91138" w:rsidRPr="00E91138" w:rsidRDefault="00E91138" w:rsidP="009F1A0E">
            <w:pPr>
              <w:rPr>
                <w:rFonts w:cstheme="minorHAnsi"/>
                <w:b/>
                <w:bCs/>
                <w:sz w:val="18"/>
                <w:szCs w:val="18"/>
              </w:rPr>
            </w:pPr>
            <w:r w:rsidRPr="00E91138">
              <w:rPr>
                <w:rFonts w:cstheme="minorHAnsi"/>
                <w:b/>
                <w:bCs/>
                <w:color w:val="000000"/>
                <w:sz w:val="18"/>
                <w:szCs w:val="18"/>
              </w:rPr>
              <w:t>2030</w:t>
            </w:r>
          </w:p>
        </w:tc>
        <w:tc>
          <w:tcPr>
            <w:tcW w:w="664" w:type="dxa"/>
            <w:vAlign w:val="center"/>
            <w:hideMark/>
          </w:tcPr>
          <w:p w14:paraId="505307E4" w14:textId="77777777" w:rsidR="00E91138" w:rsidRPr="00E91138" w:rsidRDefault="00E91138" w:rsidP="009F1A0E">
            <w:pPr>
              <w:rPr>
                <w:rFonts w:cstheme="minorHAnsi"/>
                <w:b/>
                <w:bCs/>
                <w:sz w:val="18"/>
                <w:szCs w:val="18"/>
              </w:rPr>
            </w:pPr>
            <w:r w:rsidRPr="00E91138">
              <w:rPr>
                <w:rFonts w:cstheme="minorHAnsi"/>
                <w:b/>
                <w:bCs/>
                <w:color w:val="000000"/>
                <w:sz w:val="18"/>
                <w:szCs w:val="18"/>
              </w:rPr>
              <w:t>2040</w:t>
            </w:r>
          </w:p>
        </w:tc>
        <w:tc>
          <w:tcPr>
            <w:tcW w:w="664" w:type="dxa"/>
            <w:vAlign w:val="center"/>
            <w:hideMark/>
          </w:tcPr>
          <w:p w14:paraId="1C62A7F2" w14:textId="77777777" w:rsidR="00E91138" w:rsidRPr="00E91138" w:rsidRDefault="00E91138" w:rsidP="009F1A0E">
            <w:pPr>
              <w:rPr>
                <w:rFonts w:cstheme="minorHAnsi"/>
                <w:b/>
                <w:bCs/>
                <w:sz w:val="18"/>
                <w:szCs w:val="18"/>
              </w:rPr>
            </w:pPr>
            <w:r w:rsidRPr="00E91138">
              <w:rPr>
                <w:rFonts w:cstheme="minorHAnsi"/>
                <w:b/>
                <w:bCs/>
                <w:color w:val="000000"/>
                <w:sz w:val="18"/>
                <w:szCs w:val="18"/>
              </w:rPr>
              <w:t>2050</w:t>
            </w:r>
          </w:p>
        </w:tc>
        <w:tc>
          <w:tcPr>
            <w:tcW w:w="664" w:type="dxa"/>
            <w:vAlign w:val="center"/>
            <w:hideMark/>
          </w:tcPr>
          <w:p w14:paraId="0FD1BAE5" w14:textId="77777777" w:rsidR="00E91138" w:rsidRPr="00E91138" w:rsidRDefault="00E91138" w:rsidP="009F1A0E">
            <w:pPr>
              <w:rPr>
                <w:rFonts w:cstheme="minorHAnsi"/>
                <w:b/>
                <w:bCs/>
                <w:sz w:val="18"/>
                <w:szCs w:val="18"/>
              </w:rPr>
            </w:pPr>
            <w:r w:rsidRPr="00E91138">
              <w:rPr>
                <w:rFonts w:cstheme="minorHAnsi"/>
                <w:b/>
                <w:bCs/>
                <w:color w:val="000000"/>
                <w:sz w:val="18"/>
                <w:szCs w:val="18"/>
              </w:rPr>
              <w:t>2060</w:t>
            </w:r>
          </w:p>
        </w:tc>
        <w:tc>
          <w:tcPr>
            <w:tcW w:w="664" w:type="dxa"/>
            <w:vAlign w:val="center"/>
            <w:hideMark/>
          </w:tcPr>
          <w:p w14:paraId="7BFB9DB5" w14:textId="77777777" w:rsidR="00E91138" w:rsidRPr="00E91138" w:rsidRDefault="00E91138" w:rsidP="009F1A0E">
            <w:pPr>
              <w:rPr>
                <w:rFonts w:cstheme="minorHAnsi"/>
                <w:b/>
                <w:bCs/>
                <w:sz w:val="18"/>
                <w:szCs w:val="18"/>
              </w:rPr>
            </w:pPr>
            <w:r w:rsidRPr="00E91138">
              <w:rPr>
                <w:rFonts w:cstheme="minorHAnsi"/>
                <w:b/>
                <w:bCs/>
                <w:color w:val="000000"/>
                <w:sz w:val="18"/>
                <w:szCs w:val="18"/>
              </w:rPr>
              <w:t>2070</w:t>
            </w:r>
          </w:p>
        </w:tc>
        <w:tc>
          <w:tcPr>
            <w:tcW w:w="664" w:type="dxa"/>
            <w:vAlign w:val="center"/>
            <w:hideMark/>
          </w:tcPr>
          <w:p w14:paraId="7EDE23A2" w14:textId="77777777" w:rsidR="00E91138" w:rsidRPr="00E91138" w:rsidRDefault="00E91138" w:rsidP="009F1A0E">
            <w:pPr>
              <w:rPr>
                <w:rFonts w:cstheme="minorHAnsi"/>
                <w:b/>
                <w:bCs/>
                <w:sz w:val="18"/>
                <w:szCs w:val="18"/>
              </w:rPr>
            </w:pPr>
            <w:r w:rsidRPr="00E91138">
              <w:rPr>
                <w:rFonts w:cstheme="minorHAnsi"/>
                <w:b/>
                <w:bCs/>
                <w:color w:val="000000"/>
                <w:sz w:val="18"/>
                <w:szCs w:val="18"/>
              </w:rPr>
              <w:t>2080</w:t>
            </w:r>
          </w:p>
        </w:tc>
        <w:tc>
          <w:tcPr>
            <w:tcW w:w="664" w:type="dxa"/>
            <w:vAlign w:val="center"/>
            <w:hideMark/>
          </w:tcPr>
          <w:p w14:paraId="2B09F9DC" w14:textId="77777777" w:rsidR="00E91138" w:rsidRPr="00E91138" w:rsidRDefault="00E91138" w:rsidP="009F1A0E">
            <w:pPr>
              <w:rPr>
                <w:rFonts w:cstheme="minorHAnsi"/>
                <w:b/>
                <w:bCs/>
                <w:sz w:val="18"/>
                <w:szCs w:val="18"/>
              </w:rPr>
            </w:pPr>
            <w:r w:rsidRPr="00E91138">
              <w:rPr>
                <w:rFonts w:cstheme="minorHAnsi"/>
                <w:b/>
                <w:bCs/>
                <w:color w:val="000000"/>
                <w:sz w:val="18"/>
                <w:szCs w:val="18"/>
              </w:rPr>
              <w:t>2090</w:t>
            </w:r>
          </w:p>
        </w:tc>
        <w:tc>
          <w:tcPr>
            <w:tcW w:w="737" w:type="dxa"/>
            <w:noWrap/>
            <w:vAlign w:val="center"/>
            <w:hideMark/>
          </w:tcPr>
          <w:p w14:paraId="38C33813" w14:textId="77777777" w:rsidR="00E91138" w:rsidRPr="00E91138" w:rsidRDefault="00E91138" w:rsidP="009F1A0E">
            <w:pPr>
              <w:rPr>
                <w:rFonts w:cstheme="minorHAnsi"/>
                <w:sz w:val="18"/>
                <w:szCs w:val="18"/>
              </w:rPr>
            </w:pPr>
            <w:r w:rsidRPr="00E91138">
              <w:rPr>
                <w:rFonts w:cstheme="minorHAnsi"/>
                <w:b/>
                <w:bCs/>
                <w:color w:val="000000"/>
                <w:sz w:val="18"/>
                <w:szCs w:val="18"/>
              </w:rPr>
              <w:t>2100</w:t>
            </w:r>
          </w:p>
        </w:tc>
      </w:tr>
      <w:tr w:rsidR="0008609D" w:rsidRPr="00F7406B" w14:paraId="643CA144" w14:textId="77777777" w:rsidTr="0008609D">
        <w:trPr>
          <w:cantSplit/>
          <w:trHeight w:val="283"/>
          <w:jc w:val="center"/>
        </w:trPr>
        <w:tc>
          <w:tcPr>
            <w:tcW w:w="463" w:type="dxa"/>
            <w:vMerge w:val="restart"/>
            <w:textDirection w:val="btLr"/>
            <w:vAlign w:val="center"/>
          </w:tcPr>
          <w:p w14:paraId="3EF90069" w14:textId="77777777" w:rsidR="0008609D" w:rsidRPr="00E91138" w:rsidRDefault="0008609D" w:rsidP="0008609D">
            <w:pPr>
              <w:jc w:val="center"/>
              <w:rPr>
                <w:rFonts w:cstheme="minorHAnsi"/>
                <w:b/>
                <w:bCs/>
                <w:sz w:val="18"/>
                <w:szCs w:val="18"/>
              </w:rPr>
            </w:pPr>
            <w:r w:rsidRPr="00E91138">
              <w:rPr>
                <w:rFonts w:eastAsia="Times New Roman" w:cstheme="minorHAnsi"/>
                <w:b/>
                <w:bCs/>
                <w:color w:val="000000"/>
                <w:sz w:val="18"/>
                <w:szCs w:val="18"/>
                <w:lang w:eastAsia="en-CA"/>
              </w:rPr>
              <w:t>Scenario</w:t>
            </w:r>
          </w:p>
        </w:tc>
        <w:tc>
          <w:tcPr>
            <w:tcW w:w="1516" w:type="dxa"/>
            <w:vAlign w:val="center"/>
            <w:hideMark/>
          </w:tcPr>
          <w:p w14:paraId="71918DAA" w14:textId="3E0BB507"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PRISMAL1-1.5°C</w:t>
            </w:r>
          </w:p>
        </w:tc>
        <w:tc>
          <w:tcPr>
            <w:tcW w:w="664" w:type="dxa"/>
            <w:vAlign w:val="center"/>
            <w:hideMark/>
          </w:tcPr>
          <w:p w14:paraId="77F4A492"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7F5A71F1" w14:textId="77777777" w:rsidR="0008609D" w:rsidRPr="00E91138" w:rsidRDefault="0008609D" w:rsidP="0008609D">
            <w:pPr>
              <w:rPr>
                <w:rFonts w:cstheme="minorHAnsi"/>
                <w:sz w:val="18"/>
                <w:szCs w:val="18"/>
              </w:rPr>
            </w:pPr>
            <w:r w:rsidRPr="00E91138">
              <w:rPr>
                <w:rFonts w:cstheme="minorHAnsi"/>
                <w:color w:val="000000"/>
                <w:sz w:val="18"/>
                <w:szCs w:val="18"/>
              </w:rPr>
              <w:t>16.23</w:t>
            </w:r>
          </w:p>
        </w:tc>
        <w:tc>
          <w:tcPr>
            <w:tcW w:w="664" w:type="dxa"/>
            <w:vAlign w:val="center"/>
            <w:hideMark/>
          </w:tcPr>
          <w:p w14:paraId="4BD222F6" w14:textId="77777777" w:rsidR="0008609D" w:rsidRPr="00E91138" w:rsidRDefault="0008609D" w:rsidP="0008609D">
            <w:pPr>
              <w:rPr>
                <w:rFonts w:cstheme="minorHAnsi"/>
                <w:sz w:val="18"/>
                <w:szCs w:val="18"/>
              </w:rPr>
            </w:pPr>
            <w:r w:rsidRPr="00E91138">
              <w:rPr>
                <w:rFonts w:cstheme="minorHAnsi"/>
                <w:color w:val="000000"/>
                <w:sz w:val="18"/>
                <w:szCs w:val="18"/>
              </w:rPr>
              <w:t>18.04</w:t>
            </w:r>
          </w:p>
        </w:tc>
        <w:tc>
          <w:tcPr>
            <w:tcW w:w="664" w:type="dxa"/>
            <w:vAlign w:val="center"/>
            <w:hideMark/>
          </w:tcPr>
          <w:p w14:paraId="57940D4F" w14:textId="77777777" w:rsidR="0008609D" w:rsidRPr="00E91138" w:rsidRDefault="0008609D" w:rsidP="0008609D">
            <w:pPr>
              <w:rPr>
                <w:rFonts w:cstheme="minorHAnsi"/>
                <w:sz w:val="18"/>
                <w:szCs w:val="18"/>
              </w:rPr>
            </w:pPr>
            <w:r w:rsidRPr="00E91138">
              <w:rPr>
                <w:rFonts w:cstheme="minorHAnsi"/>
                <w:color w:val="000000"/>
                <w:sz w:val="18"/>
                <w:szCs w:val="18"/>
              </w:rPr>
              <w:t>12.36</w:t>
            </w:r>
          </w:p>
        </w:tc>
        <w:tc>
          <w:tcPr>
            <w:tcW w:w="664" w:type="dxa"/>
            <w:vAlign w:val="center"/>
            <w:hideMark/>
          </w:tcPr>
          <w:p w14:paraId="65CF76A6" w14:textId="77777777" w:rsidR="0008609D" w:rsidRPr="00E91138" w:rsidRDefault="0008609D" w:rsidP="0008609D">
            <w:pPr>
              <w:rPr>
                <w:rFonts w:cstheme="minorHAnsi"/>
                <w:sz w:val="18"/>
                <w:szCs w:val="18"/>
              </w:rPr>
            </w:pPr>
            <w:r w:rsidRPr="00E91138">
              <w:rPr>
                <w:rFonts w:cstheme="minorHAnsi"/>
                <w:color w:val="000000"/>
                <w:sz w:val="18"/>
                <w:szCs w:val="18"/>
              </w:rPr>
              <w:t>5.85</w:t>
            </w:r>
          </w:p>
        </w:tc>
        <w:tc>
          <w:tcPr>
            <w:tcW w:w="664" w:type="dxa"/>
            <w:vAlign w:val="center"/>
            <w:hideMark/>
          </w:tcPr>
          <w:p w14:paraId="6307AE2C" w14:textId="77777777" w:rsidR="0008609D" w:rsidRPr="00E91138" w:rsidRDefault="0008609D" w:rsidP="0008609D">
            <w:pPr>
              <w:rPr>
                <w:rFonts w:cstheme="minorHAnsi"/>
                <w:sz w:val="18"/>
                <w:szCs w:val="18"/>
              </w:rPr>
            </w:pPr>
            <w:r w:rsidRPr="00E91138">
              <w:rPr>
                <w:rFonts w:cstheme="minorHAnsi"/>
                <w:color w:val="000000"/>
                <w:sz w:val="18"/>
                <w:szCs w:val="18"/>
              </w:rPr>
              <w:t>5.34</w:t>
            </w:r>
          </w:p>
        </w:tc>
        <w:tc>
          <w:tcPr>
            <w:tcW w:w="664" w:type="dxa"/>
            <w:vAlign w:val="center"/>
            <w:hideMark/>
          </w:tcPr>
          <w:p w14:paraId="38B1AF18" w14:textId="77777777" w:rsidR="0008609D" w:rsidRPr="00E91138" w:rsidRDefault="0008609D" w:rsidP="0008609D">
            <w:pPr>
              <w:rPr>
                <w:rFonts w:cstheme="minorHAnsi"/>
                <w:sz w:val="18"/>
                <w:szCs w:val="18"/>
              </w:rPr>
            </w:pPr>
            <w:r w:rsidRPr="00E91138">
              <w:rPr>
                <w:rFonts w:cstheme="minorHAnsi"/>
                <w:color w:val="000000"/>
                <w:sz w:val="18"/>
                <w:szCs w:val="18"/>
              </w:rPr>
              <w:t>4.75</w:t>
            </w:r>
          </w:p>
        </w:tc>
        <w:tc>
          <w:tcPr>
            <w:tcW w:w="664" w:type="dxa"/>
            <w:vAlign w:val="center"/>
            <w:hideMark/>
          </w:tcPr>
          <w:p w14:paraId="1396EEC8" w14:textId="77777777" w:rsidR="0008609D" w:rsidRPr="00E91138" w:rsidRDefault="0008609D" w:rsidP="0008609D">
            <w:pPr>
              <w:rPr>
                <w:rFonts w:cstheme="minorHAnsi"/>
                <w:sz w:val="18"/>
                <w:szCs w:val="18"/>
              </w:rPr>
            </w:pPr>
            <w:r w:rsidRPr="00E91138">
              <w:rPr>
                <w:rFonts w:cstheme="minorHAnsi"/>
                <w:color w:val="000000"/>
                <w:sz w:val="18"/>
                <w:szCs w:val="18"/>
              </w:rPr>
              <w:t>4.22</w:t>
            </w:r>
          </w:p>
        </w:tc>
        <w:tc>
          <w:tcPr>
            <w:tcW w:w="664" w:type="dxa"/>
            <w:vAlign w:val="center"/>
            <w:hideMark/>
          </w:tcPr>
          <w:p w14:paraId="205337F0" w14:textId="77777777" w:rsidR="0008609D" w:rsidRPr="00E91138" w:rsidRDefault="0008609D" w:rsidP="0008609D">
            <w:pPr>
              <w:rPr>
                <w:rFonts w:cstheme="minorHAnsi"/>
                <w:sz w:val="18"/>
                <w:szCs w:val="18"/>
              </w:rPr>
            </w:pPr>
            <w:r w:rsidRPr="00E91138">
              <w:rPr>
                <w:rFonts w:cstheme="minorHAnsi"/>
                <w:color w:val="000000"/>
                <w:sz w:val="18"/>
                <w:szCs w:val="18"/>
              </w:rPr>
              <w:t>3.84</w:t>
            </w:r>
          </w:p>
        </w:tc>
        <w:tc>
          <w:tcPr>
            <w:tcW w:w="664" w:type="dxa"/>
            <w:vAlign w:val="center"/>
            <w:hideMark/>
          </w:tcPr>
          <w:p w14:paraId="3395BE64" w14:textId="77777777" w:rsidR="0008609D" w:rsidRPr="00E91138" w:rsidRDefault="0008609D" w:rsidP="0008609D">
            <w:pPr>
              <w:rPr>
                <w:rFonts w:cstheme="minorHAnsi"/>
                <w:sz w:val="18"/>
                <w:szCs w:val="18"/>
              </w:rPr>
            </w:pPr>
            <w:r w:rsidRPr="00E91138">
              <w:rPr>
                <w:rFonts w:cstheme="minorHAnsi"/>
                <w:color w:val="000000"/>
                <w:sz w:val="18"/>
                <w:szCs w:val="18"/>
              </w:rPr>
              <w:t>3.61</w:t>
            </w:r>
          </w:p>
        </w:tc>
        <w:tc>
          <w:tcPr>
            <w:tcW w:w="737" w:type="dxa"/>
            <w:vAlign w:val="center"/>
            <w:hideMark/>
          </w:tcPr>
          <w:p w14:paraId="12B5D1C1" w14:textId="77777777" w:rsidR="0008609D" w:rsidRPr="00E91138" w:rsidRDefault="0008609D" w:rsidP="0008609D">
            <w:pPr>
              <w:rPr>
                <w:rFonts w:cstheme="minorHAnsi"/>
                <w:sz w:val="18"/>
                <w:szCs w:val="18"/>
              </w:rPr>
            </w:pPr>
            <w:r w:rsidRPr="00E91138">
              <w:rPr>
                <w:rFonts w:cstheme="minorHAnsi"/>
                <w:color w:val="000000"/>
                <w:sz w:val="18"/>
                <w:szCs w:val="18"/>
              </w:rPr>
              <w:t>3.24</w:t>
            </w:r>
          </w:p>
        </w:tc>
      </w:tr>
      <w:tr w:rsidR="0008609D" w:rsidRPr="00F7406B" w14:paraId="3A344B7C" w14:textId="77777777" w:rsidTr="0008609D">
        <w:trPr>
          <w:cantSplit/>
          <w:trHeight w:val="283"/>
          <w:jc w:val="center"/>
        </w:trPr>
        <w:tc>
          <w:tcPr>
            <w:tcW w:w="463" w:type="dxa"/>
            <w:vMerge/>
          </w:tcPr>
          <w:p w14:paraId="0503AAD6" w14:textId="77777777" w:rsidR="0008609D" w:rsidRPr="00E91138" w:rsidRDefault="0008609D" w:rsidP="0008609D">
            <w:pPr>
              <w:rPr>
                <w:rFonts w:cstheme="minorHAnsi"/>
                <w:b/>
                <w:bCs/>
                <w:sz w:val="18"/>
                <w:szCs w:val="18"/>
              </w:rPr>
            </w:pPr>
          </w:p>
        </w:tc>
        <w:tc>
          <w:tcPr>
            <w:tcW w:w="1516" w:type="dxa"/>
            <w:vAlign w:val="center"/>
          </w:tcPr>
          <w:p w14:paraId="78BD9441" w14:textId="622CAA14"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PRISMAL1-2.0°C</w:t>
            </w:r>
          </w:p>
        </w:tc>
        <w:tc>
          <w:tcPr>
            <w:tcW w:w="664" w:type="dxa"/>
            <w:vAlign w:val="center"/>
            <w:hideMark/>
          </w:tcPr>
          <w:p w14:paraId="1BED6A84"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7E1C08D1" w14:textId="77777777" w:rsidR="0008609D" w:rsidRPr="00E91138" w:rsidRDefault="0008609D" w:rsidP="0008609D">
            <w:pPr>
              <w:rPr>
                <w:rFonts w:cstheme="minorHAnsi"/>
                <w:sz w:val="18"/>
                <w:szCs w:val="18"/>
              </w:rPr>
            </w:pPr>
            <w:r w:rsidRPr="00E91138">
              <w:rPr>
                <w:rFonts w:cstheme="minorHAnsi"/>
                <w:color w:val="000000"/>
                <w:sz w:val="18"/>
                <w:szCs w:val="18"/>
              </w:rPr>
              <w:t>16.23</w:t>
            </w:r>
          </w:p>
        </w:tc>
        <w:tc>
          <w:tcPr>
            <w:tcW w:w="664" w:type="dxa"/>
            <w:vAlign w:val="center"/>
            <w:hideMark/>
          </w:tcPr>
          <w:p w14:paraId="148B22FA" w14:textId="77777777" w:rsidR="0008609D" w:rsidRPr="00E91138" w:rsidRDefault="0008609D" w:rsidP="0008609D">
            <w:pPr>
              <w:rPr>
                <w:rFonts w:cstheme="minorHAnsi"/>
                <w:sz w:val="18"/>
                <w:szCs w:val="18"/>
              </w:rPr>
            </w:pPr>
            <w:r w:rsidRPr="00E91138">
              <w:rPr>
                <w:rFonts w:cstheme="minorHAnsi"/>
                <w:color w:val="000000"/>
                <w:sz w:val="18"/>
                <w:szCs w:val="18"/>
              </w:rPr>
              <w:t>18.04</w:t>
            </w:r>
          </w:p>
        </w:tc>
        <w:tc>
          <w:tcPr>
            <w:tcW w:w="664" w:type="dxa"/>
            <w:vAlign w:val="center"/>
            <w:hideMark/>
          </w:tcPr>
          <w:p w14:paraId="38C99DC6" w14:textId="77777777" w:rsidR="0008609D" w:rsidRPr="00E91138" w:rsidRDefault="0008609D" w:rsidP="0008609D">
            <w:pPr>
              <w:rPr>
                <w:rFonts w:cstheme="minorHAnsi"/>
                <w:sz w:val="18"/>
                <w:szCs w:val="18"/>
              </w:rPr>
            </w:pPr>
            <w:r w:rsidRPr="00E91138">
              <w:rPr>
                <w:rFonts w:cstheme="minorHAnsi"/>
                <w:color w:val="000000"/>
                <w:sz w:val="18"/>
                <w:szCs w:val="18"/>
              </w:rPr>
              <w:t>15.15</w:t>
            </w:r>
          </w:p>
        </w:tc>
        <w:tc>
          <w:tcPr>
            <w:tcW w:w="664" w:type="dxa"/>
            <w:vAlign w:val="center"/>
            <w:hideMark/>
          </w:tcPr>
          <w:p w14:paraId="29B67D50" w14:textId="77777777" w:rsidR="0008609D" w:rsidRPr="00E91138" w:rsidRDefault="0008609D" w:rsidP="0008609D">
            <w:pPr>
              <w:rPr>
                <w:rFonts w:cstheme="minorHAnsi"/>
                <w:sz w:val="18"/>
                <w:szCs w:val="18"/>
              </w:rPr>
            </w:pPr>
            <w:r w:rsidRPr="00E91138">
              <w:rPr>
                <w:rFonts w:cstheme="minorHAnsi"/>
                <w:color w:val="000000"/>
                <w:sz w:val="18"/>
                <w:szCs w:val="18"/>
              </w:rPr>
              <w:t>11.35</w:t>
            </w:r>
          </w:p>
        </w:tc>
        <w:tc>
          <w:tcPr>
            <w:tcW w:w="664" w:type="dxa"/>
            <w:vAlign w:val="center"/>
            <w:hideMark/>
          </w:tcPr>
          <w:p w14:paraId="58F22B5F" w14:textId="77777777" w:rsidR="0008609D" w:rsidRPr="00E91138" w:rsidRDefault="0008609D" w:rsidP="0008609D">
            <w:pPr>
              <w:rPr>
                <w:rFonts w:cstheme="minorHAnsi"/>
                <w:sz w:val="18"/>
                <w:szCs w:val="18"/>
              </w:rPr>
            </w:pPr>
            <w:r w:rsidRPr="00E91138">
              <w:rPr>
                <w:rFonts w:cstheme="minorHAnsi"/>
                <w:color w:val="000000"/>
                <w:sz w:val="18"/>
                <w:szCs w:val="18"/>
              </w:rPr>
              <w:t>8.03</w:t>
            </w:r>
          </w:p>
        </w:tc>
        <w:tc>
          <w:tcPr>
            <w:tcW w:w="664" w:type="dxa"/>
            <w:vAlign w:val="center"/>
            <w:hideMark/>
          </w:tcPr>
          <w:p w14:paraId="5D76B606" w14:textId="77777777" w:rsidR="0008609D" w:rsidRPr="00E91138" w:rsidRDefault="0008609D" w:rsidP="0008609D">
            <w:pPr>
              <w:rPr>
                <w:rFonts w:cstheme="minorHAnsi"/>
                <w:sz w:val="18"/>
                <w:szCs w:val="18"/>
              </w:rPr>
            </w:pPr>
            <w:r w:rsidRPr="00E91138">
              <w:rPr>
                <w:rFonts w:cstheme="minorHAnsi"/>
                <w:color w:val="000000"/>
                <w:sz w:val="18"/>
                <w:szCs w:val="18"/>
              </w:rPr>
              <w:t>5.65</w:t>
            </w:r>
          </w:p>
        </w:tc>
        <w:tc>
          <w:tcPr>
            <w:tcW w:w="664" w:type="dxa"/>
            <w:vAlign w:val="center"/>
            <w:hideMark/>
          </w:tcPr>
          <w:p w14:paraId="2E31EE34" w14:textId="77777777" w:rsidR="0008609D" w:rsidRPr="00E91138" w:rsidRDefault="0008609D" w:rsidP="0008609D">
            <w:pPr>
              <w:rPr>
                <w:rFonts w:cstheme="minorHAnsi"/>
                <w:sz w:val="18"/>
                <w:szCs w:val="18"/>
              </w:rPr>
            </w:pPr>
            <w:r w:rsidRPr="00E91138">
              <w:rPr>
                <w:rFonts w:cstheme="minorHAnsi"/>
                <w:color w:val="000000"/>
                <w:sz w:val="18"/>
                <w:szCs w:val="18"/>
              </w:rPr>
              <w:t>4.71</w:t>
            </w:r>
          </w:p>
        </w:tc>
        <w:tc>
          <w:tcPr>
            <w:tcW w:w="664" w:type="dxa"/>
            <w:vAlign w:val="center"/>
            <w:hideMark/>
          </w:tcPr>
          <w:p w14:paraId="4C8C1B8E" w14:textId="77777777" w:rsidR="0008609D" w:rsidRPr="00E91138" w:rsidRDefault="0008609D" w:rsidP="0008609D">
            <w:pPr>
              <w:rPr>
                <w:rFonts w:cstheme="minorHAnsi"/>
                <w:sz w:val="18"/>
                <w:szCs w:val="18"/>
              </w:rPr>
            </w:pPr>
            <w:r w:rsidRPr="00E91138">
              <w:rPr>
                <w:rFonts w:cstheme="minorHAnsi"/>
                <w:color w:val="000000"/>
                <w:sz w:val="18"/>
                <w:szCs w:val="18"/>
              </w:rPr>
              <w:t>4.28</w:t>
            </w:r>
          </w:p>
        </w:tc>
        <w:tc>
          <w:tcPr>
            <w:tcW w:w="664" w:type="dxa"/>
            <w:vAlign w:val="center"/>
            <w:hideMark/>
          </w:tcPr>
          <w:p w14:paraId="3609E82F" w14:textId="77777777" w:rsidR="0008609D" w:rsidRPr="00E91138" w:rsidRDefault="0008609D" w:rsidP="0008609D">
            <w:pPr>
              <w:rPr>
                <w:rFonts w:cstheme="minorHAnsi"/>
                <w:sz w:val="18"/>
                <w:szCs w:val="18"/>
              </w:rPr>
            </w:pPr>
            <w:r w:rsidRPr="00E91138">
              <w:rPr>
                <w:rFonts w:cstheme="minorHAnsi"/>
                <w:color w:val="000000"/>
                <w:sz w:val="18"/>
                <w:szCs w:val="18"/>
              </w:rPr>
              <w:t>4.20</w:t>
            </w:r>
          </w:p>
        </w:tc>
        <w:tc>
          <w:tcPr>
            <w:tcW w:w="737" w:type="dxa"/>
            <w:vAlign w:val="center"/>
            <w:hideMark/>
          </w:tcPr>
          <w:p w14:paraId="351D257F" w14:textId="77777777" w:rsidR="0008609D" w:rsidRPr="00E91138" w:rsidRDefault="0008609D" w:rsidP="0008609D">
            <w:pPr>
              <w:rPr>
                <w:rFonts w:cstheme="minorHAnsi"/>
                <w:sz w:val="18"/>
                <w:szCs w:val="18"/>
              </w:rPr>
            </w:pPr>
            <w:r w:rsidRPr="00E91138">
              <w:rPr>
                <w:rFonts w:cstheme="minorHAnsi"/>
                <w:color w:val="000000"/>
                <w:sz w:val="18"/>
                <w:szCs w:val="18"/>
              </w:rPr>
              <w:t>4.28</w:t>
            </w:r>
          </w:p>
        </w:tc>
      </w:tr>
      <w:tr w:rsidR="0008609D" w:rsidRPr="00F7406B" w14:paraId="5A648FEF" w14:textId="77777777" w:rsidTr="0008609D">
        <w:trPr>
          <w:cantSplit/>
          <w:trHeight w:val="283"/>
          <w:jc w:val="center"/>
        </w:trPr>
        <w:tc>
          <w:tcPr>
            <w:tcW w:w="463" w:type="dxa"/>
            <w:vMerge/>
          </w:tcPr>
          <w:p w14:paraId="03409F6E" w14:textId="77777777" w:rsidR="0008609D" w:rsidRPr="00E91138" w:rsidRDefault="0008609D" w:rsidP="0008609D">
            <w:pPr>
              <w:rPr>
                <w:rFonts w:cstheme="minorHAnsi"/>
                <w:b/>
                <w:bCs/>
                <w:sz w:val="18"/>
                <w:szCs w:val="18"/>
              </w:rPr>
            </w:pPr>
          </w:p>
        </w:tc>
        <w:tc>
          <w:tcPr>
            <w:tcW w:w="1516" w:type="dxa"/>
            <w:vAlign w:val="center"/>
          </w:tcPr>
          <w:p w14:paraId="6130E818" w14:textId="63237123"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PRISMAL1-</w:t>
            </w:r>
            <w:r>
              <w:rPr>
                <w:rFonts w:eastAsia="Times New Roman" w:cstheme="minorHAnsi"/>
                <w:b/>
                <w:bCs/>
                <w:color w:val="000000"/>
                <w:sz w:val="18"/>
                <w:szCs w:val="18"/>
                <w:lang w:eastAsia="en-CA"/>
              </w:rPr>
              <w:t>bl</w:t>
            </w:r>
          </w:p>
        </w:tc>
        <w:tc>
          <w:tcPr>
            <w:tcW w:w="664" w:type="dxa"/>
            <w:vAlign w:val="center"/>
            <w:hideMark/>
          </w:tcPr>
          <w:p w14:paraId="2C44D636"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67DA98E7" w14:textId="77777777" w:rsidR="0008609D" w:rsidRPr="00E91138" w:rsidRDefault="0008609D" w:rsidP="0008609D">
            <w:pPr>
              <w:rPr>
                <w:rFonts w:cstheme="minorHAnsi"/>
                <w:sz w:val="18"/>
                <w:szCs w:val="18"/>
              </w:rPr>
            </w:pPr>
            <w:r w:rsidRPr="00E91138">
              <w:rPr>
                <w:rFonts w:cstheme="minorHAnsi"/>
                <w:color w:val="000000"/>
                <w:sz w:val="18"/>
                <w:szCs w:val="18"/>
              </w:rPr>
              <w:t>16.23</w:t>
            </w:r>
          </w:p>
        </w:tc>
        <w:tc>
          <w:tcPr>
            <w:tcW w:w="664" w:type="dxa"/>
            <w:vAlign w:val="center"/>
            <w:hideMark/>
          </w:tcPr>
          <w:p w14:paraId="4828B41A" w14:textId="77777777" w:rsidR="0008609D" w:rsidRPr="00E91138" w:rsidRDefault="0008609D" w:rsidP="0008609D">
            <w:pPr>
              <w:rPr>
                <w:rFonts w:cstheme="minorHAnsi"/>
                <w:sz w:val="18"/>
                <w:szCs w:val="18"/>
              </w:rPr>
            </w:pPr>
            <w:r w:rsidRPr="00E91138">
              <w:rPr>
                <w:rFonts w:cstheme="minorHAnsi"/>
                <w:color w:val="000000"/>
                <w:sz w:val="18"/>
                <w:szCs w:val="18"/>
              </w:rPr>
              <w:t>18.04</w:t>
            </w:r>
          </w:p>
        </w:tc>
        <w:tc>
          <w:tcPr>
            <w:tcW w:w="664" w:type="dxa"/>
            <w:vAlign w:val="center"/>
            <w:hideMark/>
          </w:tcPr>
          <w:p w14:paraId="5C922FA5" w14:textId="77777777" w:rsidR="0008609D" w:rsidRPr="00E91138" w:rsidRDefault="0008609D" w:rsidP="0008609D">
            <w:pPr>
              <w:rPr>
                <w:rFonts w:cstheme="minorHAnsi"/>
                <w:sz w:val="18"/>
                <w:szCs w:val="18"/>
              </w:rPr>
            </w:pPr>
            <w:r w:rsidRPr="00E91138">
              <w:rPr>
                <w:rFonts w:cstheme="minorHAnsi"/>
                <w:color w:val="000000"/>
                <w:sz w:val="18"/>
                <w:szCs w:val="18"/>
              </w:rPr>
              <w:t>17.06</w:t>
            </w:r>
          </w:p>
        </w:tc>
        <w:tc>
          <w:tcPr>
            <w:tcW w:w="664" w:type="dxa"/>
            <w:vAlign w:val="center"/>
            <w:hideMark/>
          </w:tcPr>
          <w:p w14:paraId="6F3AC3DA" w14:textId="77777777" w:rsidR="0008609D" w:rsidRPr="00E91138" w:rsidRDefault="0008609D" w:rsidP="0008609D">
            <w:pPr>
              <w:rPr>
                <w:rFonts w:cstheme="minorHAnsi"/>
                <w:sz w:val="18"/>
                <w:szCs w:val="18"/>
              </w:rPr>
            </w:pPr>
            <w:r w:rsidRPr="00E91138">
              <w:rPr>
                <w:rFonts w:cstheme="minorHAnsi"/>
                <w:color w:val="000000"/>
                <w:sz w:val="18"/>
                <w:szCs w:val="18"/>
              </w:rPr>
              <w:t>16.62</w:t>
            </w:r>
          </w:p>
        </w:tc>
        <w:tc>
          <w:tcPr>
            <w:tcW w:w="664" w:type="dxa"/>
            <w:vAlign w:val="center"/>
            <w:hideMark/>
          </w:tcPr>
          <w:p w14:paraId="3C786626" w14:textId="77777777" w:rsidR="0008609D" w:rsidRPr="00E91138" w:rsidRDefault="0008609D" w:rsidP="0008609D">
            <w:pPr>
              <w:rPr>
                <w:rFonts w:cstheme="minorHAnsi"/>
                <w:sz w:val="18"/>
                <w:szCs w:val="18"/>
              </w:rPr>
            </w:pPr>
            <w:r w:rsidRPr="00E91138">
              <w:rPr>
                <w:rFonts w:cstheme="minorHAnsi"/>
                <w:color w:val="000000"/>
                <w:sz w:val="18"/>
                <w:szCs w:val="18"/>
              </w:rPr>
              <w:t>15.06</w:t>
            </w:r>
          </w:p>
        </w:tc>
        <w:tc>
          <w:tcPr>
            <w:tcW w:w="664" w:type="dxa"/>
            <w:vAlign w:val="center"/>
            <w:hideMark/>
          </w:tcPr>
          <w:p w14:paraId="71F3A5A1" w14:textId="77777777" w:rsidR="0008609D" w:rsidRPr="00E91138" w:rsidRDefault="0008609D" w:rsidP="0008609D">
            <w:pPr>
              <w:rPr>
                <w:rFonts w:cstheme="minorHAnsi"/>
                <w:sz w:val="18"/>
                <w:szCs w:val="18"/>
              </w:rPr>
            </w:pPr>
            <w:r w:rsidRPr="00E91138">
              <w:rPr>
                <w:rFonts w:cstheme="minorHAnsi"/>
                <w:color w:val="000000"/>
                <w:sz w:val="18"/>
                <w:szCs w:val="18"/>
              </w:rPr>
              <w:t>13.80</w:t>
            </w:r>
          </w:p>
        </w:tc>
        <w:tc>
          <w:tcPr>
            <w:tcW w:w="664" w:type="dxa"/>
            <w:vAlign w:val="center"/>
            <w:hideMark/>
          </w:tcPr>
          <w:p w14:paraId="2B260BEC" w14:textId="77777777" w:rsidR="0008609D" w:rsidRPr="00E91138" w:rsidRDefault="0008609D" w:rsidP="0008609D">
            <w:pPr>
              <w:rPr>
                <w:rFonts w:cstheme="minorHAnsi"/>
                <w:sz w:val="18"/>
                <w:szCs w:val="18"/>
              </w:rPr>
            </w:pPr>
            <w:r w:rsidRPr="00E91138">
              <w:rPr>
                <w:rFonts w:cstheme="minorHAnsi"/>
                <w:color w:val="000000"/>
                <w:sz w:val="18"/>
                <w:szCs w:val="18"/>
              </w:rPr>
              <w:t>12.54</w:t>
            </w:r>
          </w:p>
        </w:tc>
        <w:tc>
          <w:tcPr>
            <w:tcW w:w="664" w:type="dxa"/>
            <w:vAlign w:val="center"/>
            <w:hideMark/>
          </w:tcPr>
          <w:p w14:paraId="6DA42F14" w14:textId="77777777" w:rsidR="0008609D" w:rsidRPr="00E91138" w:rsidRDefault="0008609D" w:rsidP="0008609D">
            <w:pPr>
              <w:rPr>
                <w:rFonts w:cstheme="minorHAnsi"/>
                <w:sz w:val="18"/>
                <w:szCs w:val="18"/>
              </w:rPr>
            </w:pPr>
            <w:r w:rsidRPr="00E91138">
              <w:rPr>
                <w:rFonts w:cstheme="minorHAnsi"/>
                <w:color w:val="000000"/>
                <w:sz w:val="18"/>
                <w:szCs w:val="18"/>
              </w:rPr>
              <w:t>10.83</w:t>
            </w:r>
          </w:p>
        </w:tc>
        <w:tc>
          <w:tcPr>
            <w:tcW w:w="664" w:type="dxa"/>
            <w:vAlign w:val="center"/>
            <w:hideMark/>
          </w:tcPr>
          <w:p w14:paraId="4EAF0402" w14:textId="77777777" w:rsidR="0008609D" w:rsidRPr="00E91138" w:rsidRDefault="0008609D" w:rsidP="0008609D">
            <w:pPr>
              <w:rPr>
                <w:rFonts w:cstheme="minorHAnsi"/>
                <w:sz w:val="18"/>
                <w:szCs w:val="18"/>
              </w:rPr>
            </w:pPr>
            <w:r w:rsidRPr="00E91138">
              <w:rPr>
                <w:rFonts w:cstheme="minorHAnsi"/>
                <w:color w:val="000000"/>
                <w:sz w:val="18"/>
                <w:szCs w:val="18"/>
              </w:rPr>
              <w:t>9.99</w:t>
            </w:r>
          </w:p>
        </w:tc>
        <w:tc>
          <w:tcPr>
            <w:tcW w:w="737" w:type="dxa"/>
            <w:vAlign w:val="center"/>
            <w:hideMark/>
          </w:tcPr>
          <w:p w14:paraId="2B399060" w14:textId="77777777" w:rsidR="0008609D" w:rsidRPr="00E91138" w:rsidRDefault="0008609D" w:rsidP="0008609D">
            <w:pPr>
              <w:rPr>
                <w:rFonts w:cstheme="minorHAnsi"/>
                <w:sz w:val="18"/>
                <w:szCs w:val="18"/>
              </w:rPr>
            </w:pPr>
            <w:r w:rsidRPr="00E91138">
              <w:rPr>
                <w:rFonts w:cstheme="minorHAnsi"/>
                <w:color w:val="000000"/>
                <w:sz w:val="18"/>
                <w:szCs w:val="18"/>
              </w:rPr>
              <w:t>9.80</w:t>
            </w:r>
          </w:p>
        </w:tc>
      </w:tr>
      <w:tr w:rsidR="0008609D" w:rsidRPr="00F7406B" w14:paraId="67570634" w14:textId="77777777" w:rsidTr="0008609D">
        <w:trPr>
          <w:cantSplit/>
          <w:trHeight w:val="283"/>
          <w:jc w:val="center"/>
        </w:trPr>
        <w:tc>
          <w:tcPr>
            <w:tcW w:w="463" w:type="dxa"/>
            <w:vMerge/>
          </w:tcPr>
          <w:p w14:paraId="5EF2B497" w14:textId="77777777" w:rsidR="0008609D" w:rsidRPr="00E91138" w:rsidRDefault="0008609D" w:rsidP="0008609D">
            <w:pPr>
              <w:rPr>
                <w:rFonts w:cstheme="minorHAnsi"/>
                <w:b/>
                <w:bCs/>
                <w:sz w:val="18"/>
                <w:szCs w:val="18"/>
              </w:rPr>
            </w:pPr>
          </w:p>
        </w:tc>
        <w:tc>
          <w:tcPr>
            <w:tcW w:w="1516" w:type="dxa"/>
            <w:vAlign w:val="center"/>
            <w:hideMark/>
          </w:tcPr>
          <w:p w14:paraId="2006ECDC" w14:textId="5DF3D5F6"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-1.5°C</w:t>
            </w:r>
          </w:p>
        </w:tc>
        <w:tc>
          <w:tcPr>
            <w:tcW w:w="664" w:type="dxa"/>
            <w:vAlign w:val="center"/>
            <w:hideMark/>
          </w:tcPr>
          <w:p w14:paraId="44B96BE5"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186CFDF8" w14:textId="77777777" w:rsidR="0008609D" w:rsidRPr="00E91138" w:rsidRDefault="0008609D" w:rsidP="0008609D">
            <w:pPr>
              <w:rPr>
                <w:rFonts w:cstheme="minorHAnsi"/>
                <w:sz w:val="18"/>
                <w:szCs w:val="18"/>
              </w:rPr>
            </w:pPr>
            <w:r w:rsidRPr="00E91138">
              <w:rPr>
                <w:rFonts w:cstheme="minorHAnsi"/>
                <w:color w:val="000000"/>
                <w:sz w:val="18"/>
                <w:szCs w:val="18"/>
              </w:rPr>
              <w:t>16.29</w:t>
            </w:r>
          </w:p>
        </w:tc>
        <w:tc>
          <w:tcPr>
            <w:tcW w:w="664" w:type="dxa"/>
            <w:vAlign w:val="center"/>
            <w:hideMark/>
          </w:tcPr>
          <w:p w14:paraId="2857DB67" w14:textId="77777777" w:rsidR="0008609D" w:rsidRPr="00E91138" w:rsidRDefault="0008609D" w:rsidP="0008609D">
            <w:pPr>
              <w:rPr>
                <w:rFonts w:cstheme="minorHAnsi"/>
                <w:sz w:val="18"/>
                <w:szCs w:val="18"/>
              </w:rPr>
            </w:pPr>
            <w:r w:rsidRPr="00E91138">
              <w:rPr>
                <w:rFonts w:cstheme="minorHAnsi"/>
                <w:color w:val="000000"/>
                <w:sz w:val="18"/>
                <w:szCs w:val="18"/>
              </w:rPr>
              <w:t>18.25</w:t>
            </w:r>
          </w:p>
        </w:tc>
        <w:tc>
          <w:tcPr>
            <w:tcW w:w="664" w:type="dxa"/>
            <w:vAlign w:val="center"/>
            <w:hideMark/>
          </w:tcPr>
          <w:p w14:paraId="4D88BCC2" w14:textId="77777777" w:rsidR="0008609D" w:rsidRPr="00E91138" w:rsidRDefault="0008609D" w:rsidP="0008609D">
            <w:pPr>
              <w:rPr>
                <w:rFonts w:cstheme="minorHAnsi"/>
                <w:sz w:val="18"/>
                <w:szCs w:val="18"/>
              </w:rPr>
            </w:pPr>
            <w:r w:rsidRPr="00E91138">
              <w:rPr>
                <w:rFonts w:cstheme="minorHAnsi"/>
                <w:color w:val="000000"/>
                <w:sz w:val="18"/>
                <w:szCs w:val="18"/>
              </w:rPr>
              <w:t>7.98</w:t>
            </w:r>
          </w:p>
        </w:tc>
        <w:tc>
          <w:tcPr>
            <w:tcW w:w="664" w:type="dxa"/>
            <w:vAlign w:val="center"/>
            <w:hideMark/>
          </w:tcPr>
          <w:p w14:paraId="11BE3D1D" w14:textId="77777777" w:rsidR="0008609D" w:rsidRPr="00E91138" w:rsidRDefault="0008609D" w:rsidP="0008609D">
            <w:pPr>
              <w:rPr>
                <w:rFonts w:cstheme="minorHAnsi"/>
                <w:sz w:val="18"/>
                <w:szCs w:val="18"/>
              </w:rPr>
            </w:pPr>
            <w:r w:rsidRPr="00E91138">
              <w:rPr>
                <w:rFonts w:cstheme="minorHAnsi"/>
                <w:color w:val="000000"/>
                <w:sz w:val="18"/>
                <w:szCs w:val="18"/>
              </w:rPr>
              <w:t>6.07</w:t>
            </w:r>
          </w:p>
        </w:tc>
        <w:tc>
          <w:tcPr>
            <w:tcW w:w="664" w:type="dxa"/>
            <w:vAlign w:val="center"/>
            <w:hideMark/>
          </w:tcPr>
          <w:p w14:paraId="4A3B44D2" w14:textId="77777777" w:rsidR="0008609D" w:rsidRPr="00E91138" w:rsidRDefault="0008609D" w:rsidP="0008609D">
            <w:pPr>
              <w:rPr>
                <w:rFonts w:cstheme="minorHAnsi"/>
                <w:sz w:val="18"/>
                <w:szCs w:val="18"/>
              </w:rPr>
            </w:pPr>
            <w:r w:rsidRPr="00E91138">
              <w:rPr>
                <w:rFonts w:cstheme="minorHAnsi"/>
                <w:color w:val="000000"/>
                <w:sz w:val="18"/>
                <w:szCs w:val="18"/>
              </w:rPr>
              <w:t>5.57</w:t>
            </w:r>
          </w:p>
        </w:tc>
        <w:tc>
          <w:tcPr>
            <w:tcW w:w="664" w:type="dxa"/>
            <w:vAlign w:val="center"/>
            <w:hideMark/>
          </w:tcPr>
          <w:p w14:paraId="5ECC0A79" w14:textId="77777777" w:rsidR="0008609D" w:rsidRPr="00E91138" w:rsidRDefault="0008609D" w:rsidP="0008609D">
            <w:pPr>
              <w:rPr>
                <w:rFonts w:cstheme="minorHAnsi"/>
                <w:sz w:val="18"/>
                <w:szCs w:val="18"/>
              </w:rPr>
            </w:pPr>
            <w:r w:rsidRPr="00E91138">
              <w:rPr>
                <w:rFonts w:cstheme="minorHAnsi"/>
                <w:color w:val="000000"/>
                <w:sz w:val="18"/>
                <w:szCs w:val="18"/>
              </w:rPr>
              <w:t>5.31</w:t>
            </w:r>
          </w:p>
        </w:tc>
        <w:tc>
          <w:tcPr>
            <w:tcW w:w="664" w:type="dxa"/>
            <w:vAlign w:val="center"/>
            <w:hideMark/>
          </w:tcPr>
          <w:p w14:paraId="54BAAA29" w14:textId="77777777" w:rsidR="0008609D" w:rsidRPr="00E91138" w:rsidRDefault="0008609D" w:rsidP="0008609D">
            <w:pPr>
              <w:rPr>
                <w:rFonts w:cstheme="minorHAnsi"/>
                <w:sz w:val="18"/>
                <w:szCs w:val="18"/>
              </w:rPr>
            </w:pPr>
            <w:r w:rsidRPr="00E91138">
              <w:rPr>
                <w:rFonts w:cstheme="minorHAnsi"/>
                <w:color w:val="000000"/>
                <w:sz w:val="18"/>
                <w:szCs w:val="18"/>
              </w:rPr>
              <w:t>5.02</w:t>
            </w:r>
          </w:p>
        </w:tc>
        <w:tc>
          <w:tcPr>
            <w:tcW w:w="664" w:type="dxa"/>
            <w:vAlign w:val="center"/>
            <w:hideMark/>
          </w:tcPr>
          <w:p w14:paraId="181EB772" w14:textId="77777777" w:rsidR="0008609D" w:rsidRPr="00E91138" w:rsidRDefault="0008609D" w:rsidP="0008609D">
            <w:pPr>
              <w:rPr>
                <w:rFonts w:cstheme="minorHAnsi"/>
                <w:sz w:val="18"/>
                <w:szCs w:val="18"/>
              </w:rPr>
            </w:pPr>
            <w:r w:rsidRPr="00E91138">
              <w:rPr>
                <w:rFonts w:cstheme="minorHAnsi"/>
                <w:color w:val="000000"/>
                <w:sz w:val="18"/>
                <w:szCs w:val="18"/>
              </w:rPr>
              <w:t>4.69</w:t>
            </w:r>
          </w:p>
        </w:tc>
        <w:tc>
          <w:tcPr>
            <w:tcW w:w="664" w:type="dxa"/>
            <w:vAlign w:val="center"/>
            <w:hideMark/>
          </w:tcPr>
          <w:p w14:paraId="6D704E01" w14:textId="77777777" w:rsidR="0008609D" w:rsidRPr="00E91138" w:rsidRDefault="0008609D" w:rsidP="0008609D">
            <w:pPr>
              <w:rPr>
                <w:rFonts w:cstheme="minorHAnsi"/>
                <w:sz w:val="18"/>
                <w:szCs w:val="18"/>
              </w:rPr>
            </w:pPr>
            <w:r w:rsidRPr="00E91138">
              <w:rPr>
                <w:rFonts w:cstheme="minorHAnsi"/>
                <w:color w:val="000000"/>
                <w:sz w:val="18"/>
                <w:szCs w:val="18"/>
              </w:rPr>
              <w:t>4.47</w:t>
            </w:r>
          </w:p>
        </w:tc>
        <w:tc>
          <w:tcPr>
            <w:tcW w:w="737" w:type="dxa"/>
            <w:vAlign w:val="center"/>
            <w:hideMark/>
          </w:tcPr>
          <w:p w14:paraId="086D620B" w14:textId="77777777" w:rsidR="0008609D" w:rsidRPr="00E91138" w:rsidRDefault="0008609D" w:rsidP="0008609D">
            <w:pPr>
              <w:rPr>
                <w:rFonts w:cstheme="minorHAnsi"/>
                <w:sz w:val="18"/>
                <w:szCs w:val="18"/>
              </w:rPr>
            </w:pPr>
            <w:r w:rsidRPr="00E91138">
              <w:rPr>
                <w:rFonts w:cstheme="minorHAnsi"/>
                <w:color w:val="000000"/>
                <w:sz w:val="18"/>
                <w:szCs w:val="18"/>
              </w:rPr>
              <w:t>4.39</w:t>
            </w:r>
          </w:p>
        </w:tc>
      </w:tr>
      <w:tr w:rsidR="0008609D" w:rsidRPr="00F7406B" w14:paraId="5AE2894E" w14:textId="77777777" w:rsidTr="0008609D">
        <w:trPr>
          <w:cantSplit/>
          <w:trHeight w:val="283"/>
          <w:jc w:val="center"/>
        </w:trPr>
        <w:tc>
          <w:tcPr>
            <w:tcW w:w="463" w:type="dxa"/>
            <w:vMerge/>
          </w:tcPr>
          <w:p w14:paraId="1095DA4D" w14:textId="77777777" w:rsidR="0008609D" w:rsidRPr="00E91138" w:rsidRDefault="0008609D" w:rsidP="0008609D">
            <w:pPr>
              <w:rPr>
                <w:rFonts w:cstheme="minorHAnsi"/>
                <w:b/>
                <w:bCs/>
                <w:sz w:val="18"/>
                <w:szCs w:val="18"/>
              </w:rPr>
            </w:pPr>
          </w:p>
        </w:tc>
        <w:tc>
          <w:tcPr>
            <w:tcW w:w="1516" w:type="dxa"/>
            <w:vAlign w:val="center"/>
            <w:hideMark/>
          </w:tcPr>
          <w:p w14:paraId="5FE4748B" w14:textId="12CA865E"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-2.0°C</w:t>
            </w:r>
          </w:p>
        </w:tc>
        <w:tc>
          <w:tcPr>
            <w:tcW w:w="664" w:type="dxa"/>
            <w:vAlign w:val="center"/>
            <w:hideMark/>
          </w:tcPr>
          <w:p w14:paraId="5A57D7A7"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76F915BB" w14:textId="77777777" w:rsidR="0008609D" w:rsidRPr="00E91138" w:rsidRDefault="0008609D" w:rsidP="0008609D">
            <w:pPr>
              <w:rPr>
                <w:rFonts w:cstheme="minorHAnsi"/>
                <w:sz w:val="18"/>
                <w:szCs w:val="18"/>
              </w:rPr>
            </w:pPr>
            <w:r w:rsidRPr="00E91138">
              <w:rPr>
                <w:rFonts w:cstheme="minorHAnsi"/>
                <w:color w:val="000000"/>
                <w:sz w:val="18"/>
                <w:szCs w:val="18"/>
              </w:rPr>
              <w:t>16.29</w:t>
            </w:r>
          </w:p>
        </w:tc>
        <w:tc>
          <w:tcPr>
            <w:tcW w:w="664" w:type="dxa"/>
            <w:vAlign w:val="center"/>
            <w:hideMark/>
          </w:tcPr>
          <w:p w14:paraId="4CC38EA2" w14:textId="77777777" w:rsidR="0008609D" w:rsidRPr="00E91138" w:rsidRDefault="0008609D" w:rsidP="0008609D">
            <w:pPr>
              <w:rPr>
                <w:rFonts w:cstheme="minorHAnsi"/>
                <w:sz w:val="18"/>
                <w:szCs w:val="18"/>
              </w:rPr>
            </w:pPr>
            <w:r w:rsidRPr="00E91138">
              <w:rPr>
                <w:rFonts w:cstheme="minorHAnsi"/>
                <w:color w:val="000000"/>
                <w:sz w:val="18"/>
                <w:szCs w:val="18"/>
              </w:rPr>
              <w:t>18.25</w:t>
            </w:r>
          </w:p>
        </w:tc>
        <w:tc>
          <w:tcPr>
            <w:tcW w:w="664" w:type="dxa"/>
            <w:vAlign w:val="center"/>
            <w:hideMark/>
          </w:tcPr>
          <w:p w14:paraId="0543C5AE" w14:textId="77777777" w:rsidR="0008609D" w:rsidRPr="00E91138" w:rsidRDefault="0008609D" w:rsidP="0008609D">
            <w:pPr>
              <w:rPr>
                <w:rFonts w:cstheme="minorHAnsi"/>
                <w:sz w:val="18"/>
                <w:szCs w:val="18"/>
              </w:rPr>
            </w:pPr>
            <w:r w:rsidRPr="00E91138">
              <w:rPr>
                <w:rFonts w:cstheme="minorHAnsi"/>
                <w:color w:val="000000"/>
                <w:sz w:val="18"/>
                <w:szCs w:val="18"/>
              </w:rPr>
              <w:t>11.94</w:t>
            </w:r>
          </w:p>
        </w:tc>
        <w:tc>
          <w:tcPr>
            <w:tcW w:w="664" w:type="dxa"/>
            <w:vAlign w:val="center"/>
            <w:hideMark/>
          </w:tcPr>
          <w:p w14:paraId="14035C1C" w14:textId="77777777" w:rsidR="0008609D" w:rsidRPr="00E91138" w:rsidRDefault="0008609D" w:rsidP="0008609D">
            <w:pPr>
              <w:rPr>
                <w:rFonts w:cstheme="minorHAnsi"/>
                <w:sz w:val="18"/>
                <w:szCs w:val="18"/>
              </w:rPr>
            </w:pPr>
            <w:r w:rsidRPr="00E91138">
              <w:rPr>
                <w:rFonts w:cstheme="minorHAnsi"/>
                <w:color w:val="000000"/>
                <w:sz w:val="18"/>
                <w:szCs w:val="18"/>
              </w:rPr>
              <w:t>8.09</w:t>
            </w:r>
          </w:p>
        </w:tc>
        <w:tc>
          <w:tcPr>
            <w:tcW w:w="664" w:type="dxa"/>
            <w:vAlign w:val="center"/>
            <w:hideMark/>
          </w:tcPr>
          <w:p w14:paraId="5FF164FA" w14:textId="77777777" w:rsidR="0008609D" w:rsidRPr="00E91138" w:rsidRDefault="0008609D" w:rsidP="0008609D">
            <w:pPr>
              <w:rPr>
                <w:rFonts w:cstheme="minorHAnsi"/>
                <w:sz w:val="18"/>
                <w:szCs w:val="18"/>
              </w:rPr>
            </w:pPr>
            <w:r w:rsidRPr="00E91138">
              <w:rPr>
                <w:rFonts w:cstheme="minorHAnsi"/>
                <w:color w:val="000000"/>
                <w:sz w:val="18"/>
                <w:szCs w:val="18"/>
              </w:rPr>
              <w:t>6.31</w:t>
            </w:r>
          </w:p>
        </w:tc>
        <w:tc>
          <w:tcPr>
            <w:tcW w:w="664" w:type="dxa"/>
            <w:vAlign w:val="center"/>
            <w:hideMark/>
          </w:tcPr>
          <w:p w14:paraId="4ABBBD9C" w14:textId="77777777" w:rsidR="0008609D" w:rsidRPr="00E91138" w:rsidRDefault="0008609D" w:rsidP="0008609D">
            <w:pPr>
              <w:rPr>
                <w:rFonts w:cstheme="minorHAnsi"/>
                <w:sz w:val="18"/>
                <w:szCs w:val="18"/>
              </w:rPr>
            </w:pPr>
            <w:r w:rsidRPr="00E91138">
              <w:rPr>
                <w:rFonts w:cstheme="minorHAnsi"/>
                <w:color w:val="000000"/>
                <w:sz w:val="18"/>
                <w:szCs w:val="18"/>
              </w:rPr>
              <w:t>5.84</w:t>
            </w:r>
          </w:p>
        </w:tc>
        <w:tc>
          <w:tcPr>
            <w:tcW w:w="664" w:type="dxa"/>
            <w:vAlign w:val="center"/>
            <w:hideMark/>
          </w:tcPr>
          <w:p w14:paraId="1F65EE01" w14:textId="77777777" w:rsidR="0008609D" w:rsidRPr="00E91138" w:rsidRDefault="0008609D" w:rsidP="0008609D">
            <w:pPr>
              <w:rPr>
                <w:rFonts w:cstheme="minorHAnsi"/>
                <w:sz w:val="18"/>
                <w:szCs w:val="18"/>
              </w:rPr>
            </w:pPr>
            <w:r w:rsidRPr="00E91138">
              <w:rPr>
                <w:rFonts w:cstheme="minorHAnsi"/>
                <w:color w:val="000000"/>
                <w:sz w:val="18"/>
                <w:szCs w:val="18"/>
              </w:rPr>
              <w:t>5.29</w:t>
            </w:r>
          </w:p>
        </w:tc>
        <w:tc>
          <w:tcPr>
            <w:tcW w:w="664" w:type="dxa"/>
            <w:vAlign w:val="center"/>
            <w:hideMark/>
          </w:tcPr>
          <w:p w14:paraId="24685828" w14:textId="77777777" w:rsidR="0008609D" w:rsidRPr="00E91138" w:rsidRDefault="0008609D" w:rsidP="0008609D">
            <w:pPr>
              <w:rPr>
                <w:rFonts w:cstheme="minorHAnsi"/>
                <w:sz w:val="18"/>
                <w:szCs w:val="18"/>
              </w:rPr>
            </w:pPr>
            <w:r w:rsidRPr="00E91138">
              <w:rPr>
                <w:rFonts w:cstheme="minorHAnsi"/>
                <w:color w:val="000000"/>
                <w:sz w:val="18"/>
                <w:szCs w:val="18"/>
              </w:rPr>
              <w:t>4.81</w:t>
            </w:r>
          </w:p>
        </w:tc>
        <w:tc>
          <w:tcPr>
            <w:tcW w:w="664" w:type="dxa"/>
            <w:vAlign w:val="center"/>
            <w:hideMark/>
          </w:tcPr>
          <w:p w14:paraId="520ACE6C" w14:textId="77777777" w:rsidR="0008609D" w:rsidRPr="00E91138" w:rsidRDefault="0008609D" w:rsidP="0008609D">
            <w:pPr>
              <w:rPr>
                <w:rFonts w:cstheme="minorHAnsi"/>
                <w:sz w:val="18"/>
                <w:szCs w:val="18"/>
              </w:rPr>
            </w:pPr>
            <w:r w:rsidRPr="00E91138">
              <w:rPr>
                <w:rFonts w:cstheme="minorHAnsi"/>
                <w:color w:val="000000"/>
                <w:sz w:val="18"/>
                <w:szCs w:val="18"/>
              </w:rPr>
              <w:t>4.53</w:t>
            </w:r>
          </w:p>
        </w:tc>
        <w:tc>
          <w:tcPr>
            <w:tcW w:w="737" w:type="dxa"/>
            <w:vAlign w:val="center"/>
            <w:hideMark/>
          </w:tcPr>
          <w:p w14:paraId="039DE18D" w14:textId="77777777" w:rsidR="0008609D" w:rsidRPr="00E91138" w:rsidRDefault="0008609D" w:rsidP="0008609D">
            <w:pPr>
              <w:rPr>
                <w:rFonts w:cstheme="minorHAnsi"/>
                <w:sz w:val="18"/>
                <w:szCs w:val="18"/>
              </w:rPr>
            </w:pPr>
            <w:r w:rsidRPr="00E91138">
              <w:rPr>
                <w:rFonts w:cstheme="minorHAnsi"/>
                <w:color w:val="000000"/>
                <w:sz w:val="18"/>
                <w:szCs w:val="18"/>
              </w:rPr>
              <w:t>4.41</w:t>
            </w:r>
          </w:p>
        </w:tc>
      </w:tr>
      <w:tr w:rsidR="0008609D" w:rsidRPr="00F7406B" w14:paraId="68F238A7" w14:textId="77777777" w:rsidTr="0008609D">
        <w:trPr>
          <w:cantSplit/>
          <w:trHeight w:val="283"/>
          <w:jc w:val="center"/>
        </w:trPr>
        <w:tc>
          <w:tcPr>
            <w:tcW w:w="463" w:type="dxa"/>
            <w:vMerge/>
          </w:tcPr>
          <w:p w14:paraId="3FBA602F" w14:textId="77777777" w:rsidR="0008609D" w:rsidRPr="00E91138" w:rsidRDefault="0008609D" w:rsidP="0008609D">
            <w:pPr>
              <w:rPr>
                <w:rFonts w:cstheme="minorHAnsi"/>
                <w:b/>
                <w:bCs/>
                <w:sz w:val="18"/>
                <w:szCs w:val="18"/>
              </w:rPr>
            </w:pPr>
          </w:p>
        </w:tc>
        <w:tc>
          <w:tcPr>
            <w:tcW w:w="1516" w:type="dxa"/>
            <w:vAlign w:val="center"/>
            <w:hideMark/>
          </w:tcPr>
          <w:p w14:paraId="6C08C5A9" w14:textId="17F177B0"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w:t>
            </w:r>
            <w:r>
              <w:rPr>
                <w:rFonts w:eastAsia="Times New Roman" w:cstheme="minorHAnsi"/>
                <w:b/>
                <w:bCs/>
                <w:color w:val="000000"/>
                <w:sz w:val="18"/>
                <w:szCs w:val="18"/>
                <w:lang w:eastAsia="en-CA"/>
              </w:rPr>
              <w:t>bl</w:t>
            </w:r>
          </w:p>
        </w:tc>
        <w:tc>
          <w:tcPr>
            <w:tcW w:w="664" w:type="dxa"/>
            <w:vAlign w:val="center"/>
            <w:hideMark/>
          </w:tcPr>
          <w:p w14:paraId="2793D563"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6D6E0D81" w14:textId="77777777" w:rsidR="0008609D" w:rsidRPr="00E91138" w:rsidRDefault="0008609D" w:rsidP="0008609D">
            <w:pPr>
              <w:rPr>
                <w:rFonts w:cstheme="minorHAnsi"/>
                <w:sz w:val="18"/>
                <w:szCs w:val="18"/>
              </w:rPr>
            </w:pPr>
            <w:r w:rsidRPr="00E91138">
              <w:rPr>
                <w:rFonts w:cstheme="minorHAnsi"/>
                <w:color w:val="000000"/>
                <w:sz w:val="18"/>
                <w:szCs w:val="18"/>
              </w:rPr>
              <w:t>16.29</w:t>
            </w:r>
          </w:p>
        </w:tc>
        <w:tc>
          <w:tcPr>
            <w:tcW w:w="664" w:type="dxa"/>
            <w:vAlign w:val="center"/>
            <w:hideMark/>
          </w:tcPr>
          <w:p w14:paraId="32090633" w14:textId="77777777" w:rsidR="0008609D" w:rsidRPr="00E91138" w:rsidRDefault="0008609D" w:rsidP="0008609D">
            <w:pPr>
              <w:rPr>
                <w:rFonts w:cstheme="minorHAnsi"/>
                <w:sz w:val="18"/>
                <w:szCs w:val="18"/>
              </w:rPr>
            </w:pPr>
            <w:r w:rsidRPr="00E91138">
              <w:rPr>
                <w:rFonts w:cstheme="minorHAnsi"/>
                <w:color w:val="000000"/>
                <w:sz w:val="18"/>
                <w:szCs w:val="18"/>
              </w:rPr>
              <w:t>18.25</w:t>
            </w:r>
          </w:p>
        </w:tc>
        <w:tc>
          <w:tcPr>
            <w:tcW w:w="664" w:type="dxa"/>
            <w:vAlign w:val="center"/>
            <w:hideMark/>
          </w:tcPr>
          <w:p w14:paraId="1F3FA194" w14:textId="77777777" w:rsidR="0008609D" w:rsidRPr="00E91138" w:rsidRDefault="0008609D" w:rsidP="0008609D">
            <w:pPr>
              <w:rPr>
                <w:rFonts w:cstheme="minorHAnsi"/>
                <w:sz w:val="18"/>
                <w:szCs w:val="18"/>
              </w:rPr>
            </w:pPr>
            <w:r w:rsidRPr="00E91138">
              <w:rPr>
                <w:rFonts w:cstheme="minorHAnsi"/>
                <w:color w:val="000000"/>
                <w:sz w:val="18"/>
                <w:szCs w:val="18"/>
              </w:rPr>
              <w:t>17.16</w:t>
            </w:r>
          </w:p>
        </w:tc>
        <w:tc>
          <w:tcPr>
            <w:tcW w:w="664" w:type="dxa"/>
            <w:vAlign w:val="center"/>
            <w:hideMark/>
          </w:tcPr>
          <w:p w14:paraId="67267671" w14:textId="77777777" w:rsidR="0008609D" w:rsidRPr="00E91138" w:rsidRDefault="0008609D" w:rsidP="0008609D">
            <w:pPr>
              <w:rPr>
                <w:rFonts w:cstheme="minorHAnsi"/>
                <w:sz w:val="18"/>
                <w:szCs w:val="18"/>
              </w:rPr>
            </w:pPr>
            <w:r w:rsidRPr="00E91138">
              <w:rPr>
                <w:rFonts w:cstheme="minorHAnsi"/>
                <w:color w:val="000000"/>
                <w:sz w:val="18"/>
                <w:szCs w:val="18"/>
              </w:rPr>
              <w:t>15.91</w:t>
            </w:r>
          </w:p>
        </w:tc>
        <w:tc>
          <w:tcPr>
            <w:tcW w:w="664" w:type="dxa"/>
            <w:vAlign w:val="center"/>
            <w:hideMark/>
          </w:tcPr>
          <w:p w14:paraId="499AB86C" w14:textId="77777777" w:rsidR="0008609D" w:rsidRPr="00E91138" w:rsidRDefault="0008609D" w:rsidP="0008609D">
            <w:pPr>
              <w:rPr>
                <w:rFonts w:cstheme="minorHAnsi"/>
                <w:sz w:val="18"/>
                <w:szCs w:val="18"/>
              </w:rPr>
            </w:pPr>
            <w:r w:rsidRPr="00E91138">
              <w:rPr>
                <w:rFonts w:cstheme="minorHAnsi"/>
                <w:color w:val="000000"/>
                <w:sz w:val="18"/>
                <w:szCs w:val="18"/>
              </w:rPr>
              <w:t>15.43</w:t>
            </w:r>
          </w:p>
        </w:tc>
        <w:tc>
          <w:tcPr>
            <w:tcW w:w="664" w:type="dxa"/>
            <w:vAlign w:val="center"/>
            <w:hideMark/>
          </w:tcPr>
          <w:p w14:paraId="4FA1EC3D" w14:textId="77777777" w:rsidR="0008609D" w:rsidRPr="00E91138" w:rsidRDefault="0008609D" w:rsidP="0008609D">
            <w:pPr>
              <w:rPr>
                <w:rFonts w:cstheme="minorHAnsi"/>
                <w:sz w:val="18"/>
                <w:szCs w:val="18"/>
              </w:rPr>
            </w:pPr>
            <w:r w:rsidRPr="00E91138">
              <w:rPr>
                <w:rFonts w:cstheme="minorHAnsi"/>
                <w:color w:val="000000"/>
                <w:sz w:val="18"/>
                <w:szCs w:val="18"/>
              </w:rPr>
              <w:t>15.12</w:t>
            </w:r>
          </w:p>
        </w:tc>
        <w:tc>
          <w:tcPr>
            <w:tcW w:w="664" w:type="dxa"/>
            <w:vAlign w:val="center"/>
            <w:hideMark/>
          </w:tcPr>
          <w:p w14:paraId="11F0B44F" w14:textId="77777777" w:rsidR="0008609D" w:rsidRPr="00E91138" w:rsidRDefault="0008609D" w:rsidP="0008609D">
            <w:pPr>
              <w:rPr>
                <w:rFonts w:cstheme="minorHAnsi"/>
                <w:sz w:val="18"/>
                <w:szCs w:val="18"/>
              </w:rPr>
            </w:pPr>
            <w:r w:rsidRPr="00E91138">
              <w:rPr>
                <w:rFonts w:cstheme="minorHAnsi"/>
                <w:color w:val="000000"/>
                <w:sz w:val="18"/>
                <w:szCs w:val="18"/>
              </w:rPr>
              <w:t>14.66</w:t>
            </w:r>
          </w:p>
        </w:tc>
        <w:tc>
          <w:tcPr>
            <w:tcW w:w="664" w:type="dxa"/>
            <w:vAlign w:val="center"/>
            <w:hideMark/>
          </w:tcPr>
          <w:p w14:paraId="5A41ED80" w14:textId="77777777" w:rsidR="0008609D" w:rsidRPr="00E91138" w:rsidRDefault="0008609D" w:rsidP="0008609D">
            <w:pPr>
              <w:rPr>
                <w:rFonts w:cstheme="minorHAnsi"/>
                <w:sz w:val="18"/>
                <w:szCs w:val="18"/>
              </w:rPr>
            </w:pPr>
            <w:r w:rsidRPr="00E91138">
              <w:rPr>
                <w:rFonts w:cstheme="minorHAnsi"/>
                <w:color w:val="000000"/>
                <w:sz w:val="18"/>
                <w:szCs w:val="18"/>
              </w:rPr>
              <w:t>13.91</w:t>
            </w:r>
          </w:p>
        </w:tc>
        <w:tc>
          <w:tcPr>
            <w:tcW w:w="664" w:type="dxa"/>
            <w:vAlign w:val="center"/>
            <w:hideMark/>
          </w:tcPr>
          <w:p w14:paraId="2E41272F" w14:textId="77777777" w:rsidR="0008609D" w:rsidRPr="00E91138" w:rsidRDefault="0008609D" w:rsidP="0008609D">
            <w:pPr>
              <w:rPr>
                <w:rFonts w:cstheme="minorHAnsi"/>
                <w:sz w:val="18"/>
                <w:szCs w:val="18"/>
              </w:rPr>
            </w:pPr>
            <w:r w:rsidRPr="00E91138">
              <w:rPr>
                <w:rFonts w:cstheme="minorHAnsi"/>
                <w:color w:val="000000"/>
                <w:sz w:val="18"/>
                <w:szCs w:val="18"/>
              </w:rPr>
              <w:t>12.24</w:t>
            </w:r>
          </w:p>
        </w:tc>
        <w:tc>
          <w:tcPr>
            <w:tcW w:w="737" w:type="dxa"/>
            <w:vAlign w:val="center"/>
            <w:hideMark/>
          </w:tcPr>
          <w:p w14:paraId="14890E31" w14:textId="77777777" w:rsidR="0008609D" w:rsidRPr="00E91138" w:rsidRDefault="0008609D" w:rsidP="0008609D">
            <w:pPr>
              <w:rPr>
                <w:rFonts w:cstheme="minorHAnsi"/>
                <w:sz w:val="18"/>
                <w:szCs w:val="18"/>
              </w:rPr>
            </w:pPr>
            <w:r w:rsidRPr="00E91138">
              <w:rPr>
                <w:rFonts w:cstheme="minorHAnsi"/>
                <w:color w:val="000000"/>
                <w:sz w:val="18"/>
                <w:szCs w:val="18"/>
              </w:rPr>
              <w:t>10.56</w:t>
            </w:r>
          </w:p>
        </w:tc>
      </w:tr>
      <w:tr w:rsidR="0008609D" w:rsidRPr="00F7406B" w14:paraId="7B3FBB3E" w14:textId="77777777" w:rsidTr="0008609D">
        <w:trPr>
          <w:cantSplit/>
          <w:trHeight w:val="283"/>
          <w:jc w:val="center"/>
        </w:trPr>
        <w:tc>
          <w:tcPr>
            <w:tcW w:w="463" w:type="dxa"/>
            <w:vMerge/>
          </w:tcPr>
          <w:p w14:paraId="2F744A1E" w14:textId="77777777" w:rsidR="0008609D" w:rsidRPr="00E91138" w:rsidRDefault="0008609D" w:rsidP="0008609D">
            <w:pPr>
              <w:rPr>
                <w:rFonts w:cstheme="minorHAnsi"/>
                <w:b/>
                <w:bCs/>
                <w:sz w:val="18"/>
                <w:szCs w:val="18"/>
              </w:rPr>
            </w:pPr>
          </w:p>
        </w:tc>
        <w:tc>
          <w:tcPr>
            <w:tcW w:w="1516" w:type="dxa"/>
            <w:vAlign w:val="center"/>
            <w:hideMark/>
          </w:tcPr>
          <w:p w14:paraId="1B4C2682" w14:textId="77777777"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PRISMAL3-bl</w:t>
            </w:r>
          </w:p>
        </w:tc>
        <w:tc>
          <w:tcPr>
            <w:tcW w:w="664" w:type="dxa"/>
            <w:vAlign w:val="center"/>
            <w:hideMark/>
          </w:tcPr>
          <w:p w14:paraId="536E1940"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41CB85CA" w14:textId="77777777" w:rsidR="0008609D" w:rsidRPr="00E91138" w:rsidRDefault="0008609D" w:rsidP="0008609D">
            <w:pPr>
              <w:rPr>
                <w:rFonts w:cstheme="minorHAnsi"/>
                <w:sz w:val="18"/>
                <w:szCs w:val="18"/>
              </w:rPr>
            </w:pPr>
            <w:r w:rsidRPr="00E91138">
              <w:rPr>
                <w:rFonts w:cstheme="minorHAnsi"/>
                <w:color w:val="000000"/>
                <w:sz w:val="18"/>
                <w:szCs w:val="18"/>
              </w:rPr>
              <w:t>16.36</w:t>
            </w:r>
          </w:p>
        </w:tc>
        <w:tc>
          <w:tcPr>
            <w:tcW w:w="664" w:type="dxa"/>
            <w:vAlign w:val="center"/>
            <w:hideMark/>
          </w:tcPr>
          <w:p w14:paraId="37D8728C" w14:textId="77777777" w:rsidR="0008609D" w:rsidRPr="00E91138" w:rsidRDefault="0008609D" w:rsidP="0008609D">
            <w:pPr>
              <w:rPr>
                <w:rFonts w:cstheme="minorHAnsi"/>
                <w:sz w:val="18"/>
                <w:szCs w:val="18"/>
              </w:rPr>
            </w:pPr>
            <w:r w:rsidRPr="00E91138">
              <w:rPr>
                <w:rFonts w:cstheme="minorHAnsi"/>
                <w:color w:val="000000"/>
                <w:sz w:val="18"/>
                <w:szCs w:val="18"/>
              </w:rPr>
              <w:t>18.46</w:t>
            </w:r>
          </w:p>
        </w:tc>
        <w:tc>
          <w:tcPr>
            <w:tcW w:w="664" w:type="dxa"/>
            <w:vAlign w:val="center"/>
            <w:hideMark/>
          </w:tcPr>
          <w:p w14:paraId="05AF2860" w14:textId="77777777" w:rsidR="0008609D" w:rsidRPr="00E91138" w:rsidRDefault="0008609D" w:rsidP="0008609D">
            <w:pPr>
              <w:rPr>
                <w:rFonts w:cstheme="minorHAnsi"/>
                <w:sz w:val="18"/>
                <w:szCs w:val="18"/>
              </w:rPr>
            </w:pPr>
            <w:r w:rsidRPr="00E91138">
              <w:rPr>
                <w:rFonts w:cstheme="minorHAnsi"/>
                <w:color w:val="000000"/>
                <w:sz w:val="18"/>
                <w:szCs w:val="18"/>
              </w:rPr>
              <w:t>18.49</w:t>
            </w:r>
          </w:p>
        </w:tc>
        <w:tc>
          <w:tcPr>
            <w:tcW w:w="664" w:type="dxa"/>
            <w:vAlign w:val="center"/>
            <w:hideMark/>
          </w:tcPr>
          <w:p w14:paraId="2BAC913D" w14:textId="77777777" w:rsidR="0008609D" w:rsidRPr="00E91138" w:rsidRDefault="0008609D" w:rsidP="0008609D">
            <w:pPr>
              <w:rPr>
                <w:rFonts w:cstheme="minorHAnsi"/>
                <w:sz w:val="18"/>
                <w:szCs w:val="18"/>
              </w:rPr>
            </w:pPr>
            <w:r w:rsidRPr="00E91138">
              <w:rPr>
                <w:rFonts w:cstheme="minorHAnsi"/>
                <w:color w:val="000000"/>
                <w:sz w:val="18"/>
                <w:szCs w:val="18"/>
              </w:rPr>
              <w:t>18.39</w:t>
            </w:r>
          </w:p>
        </w:tc>
        <w:tc>
          <w:tcPr>
            <w:tcW w:w="664" w:type="dxa"/>
            <w:vAlign w:val="center"/>
            <w:hideMark/>
          </w:tcPr>
          <w:p w14:paraId="164CAB01" w14:textId="77777777" w:rsidR="0008609D" w:rsidRPr="00E91138" w:rsidRDefault="0008609D" w:rsidP="0008609D">
            <w:pPr>
              <w:rPr>
                <w:rFonts w:cstheme="minorHAnsi"/>
                <w:sz w:val="18"/>
                <w:szCs w:val="18"/>
              </w:rPr>
            </w:pPr>
            <w:r w:rsidRPr="00E91138">
              <w:rPr>
                <w:rFonts w:cstheme="minorHAnsi"/>
                <w:color w:val="000000"/>
                <w:sz w:val="18"/>
                <w:szCs w:val="18"/>
              </w:rPr>
              <w:t>18.24</w:t>
            </w:r>
          </w:p>
        </w:tc>
        <w:tc>
          <w:tcPr>
            <w:tcW w:w="664" w:type="dxa"/>
            <w:vAlign w:val="center"/>
            <w:hideMark/>
          </w:tcPr>
          <w:p w14:paraId="1648F0AD" w14:textId="77777777" w:rsidR="0008609D" w:rsidRPr="00E91138" w:rsidRDefault="0008609D" w:rsidP="0008609D">
            <w:pPr>
              <w:rPr>
                <w:rFonts w:cstheme="minorHAnsi"/>
                <w:sz w:val="18"/>
                <w:szCs w:val="18"/>
              </w:rPr>
            </w:pPr>
            <w:r w:rsidRPr="00E91138">
              <w:rPr>
                <w:rFonts w:cstheme="minorHAnsi"/>
                <w:color w:val="000000"/>
                <w:sz w:val="18"/>
                <w:szCs w:val="18"/>
              </w:rPr>
              <w:t>18.11</w:t>
            </w:r>
          </w:p>
        </w:tc>
        <w:tc>
          <w:tcPr>
            <w:tcW w:w="664" w:type="dxa"/>
            <w:vAlign w:val="center"/>
            <w:hideMark/>
          </w:tcPr>
          <w:p w14:paraId="0745CFE1" w14:textId="77777777" w:rsidR="0008609D" w:rsidRPr="00E91138" w:rsidRDefault="0008609D" w:rsidP="0008609D">
            <w:pPr>
              <w:rPr>
                <w:rFonts w:cstheme="minorHAnsi"/>
                <w:sz w:val="18"/>
                <w:szCs w:val="18"/>
              </w:rPr>
            </w:pPr>
            <w:r w:rsidRPr="00E91138">
              <w:rPr>
                <w:rFonts w:cstheme="minorHAnsi"/>
                <w:color w:val="000000"/>
                <w:sz w:val="18"/>
                <w:szCs w:val="18"/>
              </w:rPr>
              <w:t>18.16</w:t>
            </w:r>
          </w:p>
        </w:tc>
        <w:tc>
          <w:tcPr>
            <w:tcW w:w="664" w:type="dxa"/>
            <w:vAlign w:val="center"/>
            <w:hideMark/>
          </w:tcPr>
          <w:p w14:paraId="1C44929A" w14:textId="77777777" w:rsidR="0008609D" w:rsidRPr="00E91138" w:rsidRDefault="0008609D" w:rsidP="0008609D">
            <w:pPr>
              <w:rPr>
                <w:rFonts w:cstheme="minorHAnsi"/>
                <w:sz w:val="18"/>
                <w:szCs w:val="18"/>
              </w:rPr>
            </w:pPr>
            <w:r w:rsidRPr="00E91138">
              <w:rPr>
                <w:rFonts w:cstheme="minorHAnsi"/>
                <w:color w:val="000000"/>
                <w:sz w:val="18"/>
                <w:szCs w:val="18"/>
              </w:rPr>
              <w:t>18.17</w:t>
            </w:r>
          </w:p>
        </w:tc>
        <w:tc>
          <w:tcPr>
            <w:tcW w:w="664" w:type="dxa"/>
            <w:vAlign w:val="center"/>
            <w:hideMark/>
          </w:tcPr>
          <w:p w14:paraId="0DB8E9B4" w14:textId="77777777" w:rsidR="0008609D" w:rsidRPr="00E91138" w:rsidRDefault="0008609D" w:rsidP="0008609D">
            <w:pPr>
              <w:rPr>
                <w:rFonts w:cstheme="minorHAnsi"/>
                <w:sz w:val="18"/>
                <w:szCs w:val="18"/>
              </w:rPr>
            </w:pPr>
            <w:r w:rsidRPr="00E91138">
              <w:rPr>
                <w:rFonts w:cstheme="minorHAnsi"/>
                <w:color w:val="000000"/>
                <w:sz w:val="18"/>
                <w:szCs w:val="18"/>
              </w:rPr>
              <w:t>18.12</w:t>
            </w:r>
          </w:p>
        </w:tc>
        <w:tc>
          <w:tcPr>
            <w:tcW w:w="737" w:type="dxa"/>
            <w:vAlign w:val="center"/>
            <w:hideMark/>
          </w:tcPr>
          <w:p w14:paraId="09EA4402" w14:textId="77777777" w:rsidR="0008609D" w:rsidRPr="00E91138" w:rsidRDefault="0008609D" w:rsidP="0008609D">
            <w:pPr>
              <w:rPr>
                <w:rFonts w:cstheme="minorHAnsi"/>
                <w:sz w:val="18"/>
                <w:szCs w:val="18"/>
              </w:rPr>
            </w:pPr>
            <w:r w:rsidRPr="00E91138">
              <w:rPr>
                <w:rFonts w:cstheme="minorHAnsi"/>
                <w:color w:val="000000"/>
                <w:sz w:val="18"/>
                <w:szCs w:val="18"/>
              </w:rPr>
              <w:t>18.03</w:t>
            </w:r>
          </w:p>
        </w:tc>
      </w:tr>
      <w:tr w:rsidR="0008609D" w:rsidRPr="00F7406B" w14:paraId="2C37DDD2" w14:textId="77777777" w:rsidTr="0008609D">
        <w:trPr>
          <w:cantSplit/>
          <w:trHeight w:val="283"/>
          <w:jc w:val="center"/>
        </w:trPr>
        <w:tc>
          <w:tcPr>
            <w:tcW w:w="463" w:type="dxa"/>
            <w:vMerge/>
          </w:tcPr>
          <w:p w14:paraId="56FF3468" w14:textId="77777777" w:rsidR="0008609D" w:rsidRPr="00E91138" w:rsidRDefault="0008609D" w:rsidP="0008609D">
            <w:pPr>
              <w:rPr>
                <w:rFonts w:cstheme="minorHAnsi"/>
                <w:b/>
                <w:bCs/>
                <w:sz w:val="18"/>
                <w:szCs w:val="18"/>
              </w:rPr>
            </w:pPr>
          </w:p>
        </w:tc>
        <w:tc>
          <w:tcPr>
            <w:tcW w:w="1516" w:type="dxa"/>
            <w:vAlign w:val="center"/>
            <w:hideMark/>
          </w:tcPr>
          <w:p w14:paraId="178A4F6D" w14:textId="0F51A55A"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PRISMAL4-2.0°C</w:t>
            </w:r>
          </w:p>
        </w:tc>
        <w:tc>
          <w:tcPr>
            <w:tcW w:w="664" w:type="dxa"/>
            <w:vAlign w:val="center"/>
            <w:hideMark/>
          </w:tcPr>
          <w:p w14:paraId="3015D3AD"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50666DD6" w14:textId="77777777" w:rsidR="0008609D" w:rsidRPr="00E91138" w:rsidRDefault="0008609D" w:rsidP="0008609D">
            <w:pPr>
              <w:rPr>
                <w:rFonts w:cstheme="minorHAnsi"/>
                <w:sz w:val="18"/>
                <w:szCs w:val="18"/>
              </w:rPr>
            </w:pPr>
            <w:r w:rsidRPr="00E91138">
              <w:rPr>
                <w:rFonts w:cstheme="minorHAnsi"/>
                <w:color w:val="000000"/>
                <w:sz w:val="18"/>
                <w:szCs w:val="18"/>
              </w:rPr>
              <w:t>16.29</w:t>
            </w:r>
          </w:p>
        </w:tc>
        <w:tc>
          <w:tcPr>
            <w:tcW w:w="664" w:type="dxa"/>
            <w:vAlign w:val="center"/>
            <w:hideMark/>
          </w:tcPr>
          <w:p w14:paraId="04908A5B" w14:textId="77777777" w:rsidR="0008609D" w:rsidRPr="00E91138" w:rsidRDefault="0008609D" w:rsidP="0008609D">
            <w:pPr>
              <w:rPr>
                <w:rFonts w:cstheme="minorHAnsi"/>
                <w:sz w:val="18"/>
                <w:szCs w:val="18"/>
              </w:rPr>
            </w:pPr>
            <w:r w:rsidRPr="00E91138">
              <w:rPr>
                <w:rFonts w:cstheme="minorHAnsi"/>
                <w:color w:val="000000"/>
                <w:sz w:val="18"/>
                <w:szCs w:val="18"/>
              </w:rPr>
              <w:t>18.25</w:t>
            </w:r>
          </w:p>
        </w:tc>
        <w:tc>
          <w:tcPr>
            <w:tcW w:w="664" w:type="dxa"/>
            <w:vAlign w:val="center"/>
            <w:hideMark/>
          </w:tcPr>
          <w:p w14:paraId="38186FD8" w14:textId="77777777" w:rsidR="0008609D" w:rsidRPr="00E91138" w:rsidRDefault="0008609D" w:rsidP="0008609D">
            <w:pPr>
              <w:rPr>
                <w:rFonts w:cstheme="minorHAnsi"/>
                <w:sz w:val="18"/>
                <w:szCs w:val="18"/>
              </w:rPr>
            </w:pPr>
            <w:r w:rsidRPr="00E91138">
              <w:rPr>
                <w:rFonts w:cstheme="minorHAnsi"/>
                <w:color w:val="000000"/>
                <w:sz w:val="18"/>
                <w:szCs w:val="18"/>
              </w:rPr>
              <w:t>9.81</w:t>
            </w:r>
          </w:p>
        </w:tc>
        <w:tc>
          <w:tcPr>
            <w:tcW w:w="664" w:type="dxa"/>
            <w:vAlign w:val="center"/>
            <w:hideMark/>
          </w:tcPr>
          <w:p w14:paraId="1C878072" w14:textId="77777777" w:rsidR="0008609D" w:rsidRPr="00E91138" w:rsidRDefault="0008609D" w:rsidP="0008609D">
            <w:pPr>
              <w:rPr>
                <w:rFonts w:cstheme="minorHAnsi"/>
                <w:sz w:val="18"/>
                <w:szCs w:val="18"/>
              </w:rPr>
            </w:pPr>
            <w:r w:rsidRPr="00E91138">
              <w:rPr>
                <w:rFonts w:cstheme="minorHAnsi"/>
                <w:color w:val="000000"/>
                <w:sz w:val="18"/>
                <w:szCs w:val="18"/>
              </w:rPr>
              <w:t>6.67</w:t>
            </w:r>
          </w:p>
        </w:tc>
        <w:tc>
          <w:tcPr>
            <w:tcW w:w="664" w:type="dxa"/>
            <w:vAlign w:val="center"/>
            <w:hideMark/>
          </w:tcPr>
          <w:p w14:paraId="15575A20" w14:textId="77777777" w:rsidR="0008609D" w:rsidRPr="00E91138" w:rsidRDefault="0008609D" w:rsidP="0008609D">
            <w:pPr>
              <w:rPr>
                <w:rFonts w:cstheme="minorHAnsi"/>
                <w:sz w:val="18"/>
                <w:szCs w:val="18"/>
              </w:rPr>
            </w:pPr>
            <w:r w:rsidRPr="00E91138">
              <w:rPr>
                <w:rFonts w:cstheme="minorHAnsi"/>
                <w:color w:val="000000"/>
                <w:sz w:val="18"/>
                <w:szCs w:val="18"/>
              </w:rPr>
              <w:t>5.90</w:t>
            </w:r>
          </w:p>
        </w:tc>
        <w:tc>
          <w:tcPr>
            <w:tcW w:w="664" w:type="dxa"/>
            <w:vAlign w:val="center"/>
            <w:hideMark/>
          </w:tcPr>
          <w:p w14:paraId="532946C1" w14:textId="77777777" w:rsidR="0008609D" w:rsidRPr="00E91138" w:rsidRDefault="0008609D" w:rsidP="0008609D">
            <w:pPr>
              <w:rPr>
                <w:rFonts w:cstheme="minorHAnsi"/>
                <w:sz w:val="18"/>
                <w:szCs w:val="18"/>
              </w:rPr>
            </w:pPr>
            <w:r w:rsidRPr="00E91138">
              <w:rPr>
                <w:rFonts w:cstheme="minorHAnsi"/>
                <w:color w:val="000000"/>
                <w:sz w:val="18"/>
                <w:szCs w:val="18"/>
              </w:rPr>
              <w:t>5.49</w:t>
            </w:r>
          </w:p>
        </w:tc>
        <w:tc>
          <w:tcPr>
            <w:tcW w:w="664" w:type="dxa"/>
            <w:vAlign w:val="center"/>
            <w:hideMark/>
          </w:tcPr>
          <w:p w14:paraId="718C3EBD" w14:textId="77777777" w:rsidR="0008609D" w:rsidRPr="00E91138" w:rsidRDefault="0008609D" w:rsidP="0008609D">
            <w:pPr>
              <w:rPr>
                <w:rFonts w:cstheme="minorHAnsi"/>
                <w:sz w:val="18"/>
                <w:szCs w:val="18"/>
              </w:rPr>
            </w:pPr>
            <w:r w:rsidRPr="00E91138">
              <w:rPr>
                <w:rFonts w:cstheme="minorHAnsi"/>
                <w:color w:val="000000"/>
                <w:sz w:val="18"/>
                <w:szCs w:val="18"/>
              </w:rPr>
              <w:t>5.04</w:t>
            </w:r>
          </w:p>
        </w:tc>
        <w:tc>
          <w:tcPr>
            <w:tcW w:w="664" w:type="dxa"/>
            <w:vAlign w:val="center"/>
            <w:hideMark/>
          </w:tcPr>
          <w:p w14:paraId="2C4FD6B1" w14:textId="77777777" w:rsidR="0008609D" w:rsidRPr="00E91138" w:rsidRDefault="0008609D" w:rsidP="0008609D">
            <w:pPr>
              <w:rPr>
                <w:rFonts w:cstheme="minorHAnsi"/>
                <w:sz w:val="18"/>
                <w:szCs w:val="18"/>
              </w:rPr>
            </w:pPr>
            <w:r w:rsidRPr="00E91138">
              <w:rPr>
                <w:rFonts w:cstheme="minorHAnsi"/>
                <w:color w:val="000000"/>
                <w:sz w:val="18"/>
                <w:szCs w:val="18"/>
              </w:rPr>
              <w:t>4.51</w:t>
            </w:r>
          </w:p>
        </w:tc>
        <w:tc>
          <w:tcPr>
            <w:tcW w:w="664" w:type="dxa"/>
            <w:vAlign w:val="center"/>
            <w:hideMark/>
          </w:tcPr>
          <w:p w14:paraId="0DEC0BDC" w14:textId="77777777" w:rsidR="0008609D" w:rsidRPr="00E91138" w:rsidRDefault="0008609D" w:rsidP="0008609D">
            <w:pPr>
              <w:rPr>
                <w:rFonts w:cstheme="minorHAnsi"/>
                <w:sz w:val="18"/>
                <w:szCs w:val="18"/>
              </w:rPr>
            </w:pPr>
            <w:r w:rsidRPr="00E91138">
              <w:rPr>
                <w:rFonts w:cstheme="minorHAnsi"/>
                <w:color w:val="000000"/>
                <w:sz w:val="18"/>
                <w:szCs w:val="18"/>
              </w:rPr>
              <w:t>4.05</w:t>
            </w:r>
          </w:p>
        </w:tc>
        <w:tc>
          <w:tcPr>
            <w:tcW w:w="737" w:type="dxa"/>
            <w:vAlign w:val="center"/>
            <w:hideMark/>
          </w:tcPr>
          <w:p w14:paraId="338FBC4E" w14:textId="77777777" w:rsidR="0008609D" w:rsidRPr="00E91138" w:rsidRDefault="0008609D" w:rsidP="0008609D">
            <w:pPr>
              <w:rPr>
                <w:rFonts w:cstheme="minorHAnsi"/>
                <w:sz w:val="18"/>
                <w:szCs w:val="18"/>
              </w:rPr>
            </w:pPr>
            <w:r w:rsidRPr="00E91138">
              <w:rPr>
                <w:rFonts w:cstheme="minorHAnsi"/>
                <w:color w:val="000000"/>
                <w:sz w:val="18"/>
                <w:szCs w:val="18"/>
              </w:rPr>
              <w:t>3.21</w:t>
            </w:r>
          </w:p>
        </w:tc>
      </w:tr>
      <w:tr w:rsidR="0008609D" w:rsidRPr="00F7406B" w14:paraId="7508CEEC" w14:textId="77777777" w:rsidTr="0008609D">
        <w:trPr>
          <w:cantSplit/>
          <w:trHeight w:val="283"/>
          <w:jc w:val="center"/>
        </w:trPr>
        <w:tc>
          <w:tcPr>
            <w:tcW w:w="463" w:type="dxa"/>
            <w:vMerge/>
          </w:tcPr>
          <w:p w14:paraId="764580D3" w14:textId="77777777" w:rsidR="0008609D" w:rsidRPr="00E91138" w:rsidRDefault="0008609D" w:rsidP="0008609D">
            <w:pPr>
              <w:rPr>
                <w:rFonts w:cstheme="minorHAnsi"/>
                <w:b/>
                <w:bCs/>
                <w:sz w:val="18"/>
                <w:szCs w:val="18"/>
              </w:rPr>
            </w:pPr>
          </w:p>
        </w:tc>
        <w:tc>
          <w:tcPr>
            <w:tcW w:w="1516" w:type="dxa"/>
            <w:vAlign w:val="center"/>
            <w:hideMark/>
          </w:tcPr>
          <w:p w14:paraId="636C200D" w14:textId="013EB4F7"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PRISMAL4-</w:t>
            </w:r>
            <w:r>
              <w:rPr>
                <w:rFonts w:eastAsia="Times New Roman" w:cstheme="minorHAnsi"/>
                <w:b/>
                <w:bCs/>
                <w:color w:val="000000"/>
                <w:sz w:val="18"/>
                <w:szCs w:val="18"/>
                <w:lang w:eastAsia="en-CA"/>
              </w:rPr>
              <w:t>bl</w:t>
            </w:r>
          </w:p>
        </w:tc>
        <w:tc>
          <w:tcPr>
            <w:tcW w:w="664" w:type="dxa"/>
            <w:vAlign w:val="center"/>
            <w:hideMark/>
          </w:tcPr>
          <w:p w14:paraId="4616873C"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694EF3F1" w14:textId="77777777" w:rsidR="0008609D" w:rsidRPr="00E91138" w:rsidRDefault="0008609D" w:rsidP="0008609D">
            <w:pPr>
              <w:rPr>
                <w:rFonts w:cstheme="minorHAnsi"/>
                <w:sz w:val="18"/>
                <w:szCs w:val="18"/>
              </w:rPr>
            </w:pPr>
            <w:r w:rsidRPr="00E91138">
              <w:rPr>
                <w:rFonts w:cstheme="minorHAnsi"/>
                <w:color w:val="000000"/>
                <w:sz w:val="18"/>
                <w:szCs w:val="18"/>
              </w:rPr>
              <w:t>16.29</w:t>
            </w:r>
          </w:p>
        </w:tc>
        <w:tc>
          <w:tcPr>
            <w:tcW w:w="664" w:type="dxa"/>
            <w:vAlign w:val="center"/>
            <w:hideMark/>
          </w:tcPr>
          <w:p w14:paraId="14F15B04" w14:textId="77777777" w:rsidR="0008609D" w:rsidRPr="00E91138" w:rsidRDefault="0008609D" w:rsidP="0008609D">
            <w:pPr>
              <w:rPr>
                <w:rFonts w:cstheme="minorHAnsi"/>
                <w:sz w:val="18"/>
                <w:szCs w:val="18"/>
              </w:rPr>
            </w:pPr>
            <w:r w:rsidRPr="00E91138">
              <w:rPr>
                <w:rFonts w:cstheme="minorHAnsi"/>
                <w:color w:val="000000"/>
                <w:sz w:val="18"/>
                <w:szCs w:val="18"/>
              </w:rPr>
              <w:t>18.25</w:t>
            </w:r>
          </w:p>
        </w:tc>
        <w:tc>
          <w:tcPr>
            <w:tcW w:w="664" w:type="dxa"/>
            <w:vAlign w:val="center"/>
            <w:hideMark/>
          </w:tcPr>
          <w:p w14:paraId="0A3D629A" w14:textId="77777777" w:rsidR="0008609D" w:rsidRPr="00E91138" w:rsidRDefault="0008609D" w:rsidP="0008609D">
            <w:pPr>
              <w:rPr>
                <w:rFonts w:cstheme="minorHAnsi"/>
                <w:sz w:val="18"/>
                <w:szCs w:val="18"/>
              </w:rPr>
            </w:pPr>
            <w:r w:rsidRPr="00E91138">
              <w:rPr>
                <w:rFonts w:cstheme="minorHAnsi"/>
                <w:color w:val="000000"/>
                <w:sz w:val="18"/>
                <w:szCs w:val="18"/>
              </w:rPr>
              <w:t>16.99</w:t>
            </w:r>
          </w:p>
        </w:tc>
        <w:tc>
          <w:tcPr>
            <w:tcW w:w="664" w:type="dxa"/>
            <w:vAlign w:val="center"/>
            <w:hideMark/>
          </w:tcPr>
          <w:p w14:paraId="6FFC5F9F" w14:textId="77777777" w:rsidR="0008609D" w:rsidRPr="00E91138" w:rsidRDefault="0008609D" w:rsidP="0008609D">
            <w:pPr>
              <w:rPr>
                <w:rFonts w:cstheme="minorHAnsi"/>
                <w:sz w:val="18"/>
                <w:szCs w:val="18"/>
              </w:rPr>
            </w:pPr>
            <w:r w:rsidRPr="00E91138">
              <w:rPr>
                <w:rFonts w:cstheme="minorHAnsi"/>
                <w:color w:val="000000"/>
                <w:sz w:val="18"/>
                <w:szCs w:val="18"/>
              </w:rPr>
              <w:t>15.59</w:t>
            </w:r>
          </w:p>
        </w:tc>
        <w:tc>
          <w:tcPr>
            <w:tcW w:w="664" w:type="dxa"/>
            <w:vAlign w:val="center"/>
            <w:hideMark/>
          </w:tcPr>
          <w:p w14:paraId="3FED4103" w14:textId="77777777" w:rsidR="0008609D" w:rsidRPr="00E91138" w:rsidRDefault="0008609D" w:rsidP="0008609D">
            <w:pPr>
              <w:rPr>
                <w:rFonts w:cstheme="minorHAnsi"/>
                <w:sz w:val="18"/>
                <w:szCs w:val="18"/>
              </w:rPr>
            </w:pPr>
            <w:r w:rsidRPr="00E91138">
              <w:rPr>
                <w:rFonts w:cstheme="minorHAnsi"/>
                <w:color w:val="000000"/>
                <w:sz w:val="18"/>
                <w:szCs w:val="18"/>
              </w:rPr>
              <w:t>14.44</w:t>
            </w:r>
          </w:p>
        </w:tc>
        <w:tc>
          <w:tcPr>
            <w:tcW w:w="664" w:type="dxa"/>
            <w:vAlign w:val="center"/>
            <w:hideMark/>
          </w:tcPr>
          <w:p w14:paraId="0BE3D973" w14:textId="77777777" w:rsidR="0008609D" w:rsidRPr="00E91138" w:rsidRDefault="0008609D" w:rsidP="0008609D">
            <w:pPr>
              <w:rPr>
                <w:rFonts w:cstheme="minorHAnsi"/>
                <w:sz w:val="18"/>
                <w:szCs w:val="18"/>
              </w:rPr>
            </w:pPr>
            <w:r w:rsidRPr="00E91138">
              <w:rPr>
                <w:rFonts w:cstheme="minorHAnsi"/>
                <w:color w:val="000000"/>
                <w:sz w:val="18"/>
                <w:szCs w:val="18"/>
              </w:rPr>
              <w:t>13.66</w:t>
            </w:r>
          </w:p>
        </w:tc>
        <w:tc>
          <w:tcPr>
            <w:tcW w:w="664" w:type="dxa"/>
            <w:vAlign w:val="center"/>
            <w:hideMark/>
          </w:tcPr>
          <w:p w14:paraId="3F19BD96" w14:textId="77777777" w:rsidR="0008609D" w:rsidRPr="00E91138" w:rsidRDefault="0008609D" w:rsidP="0008609D">
            <w:pPr>
              <w:rPr>
                <w:rFonts w:cstheme="minorHAnsi"/>
                <w:sz w:val="18"/>
                <w:szCs w:val="18"/>
              </w:rPr>
            </w:pPr>
            <w:r w:rsidRPr="00E91138">
              <w:rPr>
                <w:rFonts w:cstheme="minorHAnsi"/>
                <w:color w:val="000000"/>
                <w:sz w:val="18"/>
                <w:szCs w:val="18"/>
              </w:rPr>
              <w:t>13.00</w:t>
            </w:r>
          </w:p>
        </w:tc>
        <w:tc>
          <w:tcPr>
            <w:tcW w:w="664" w:type="dxa"/>
            <w:vAlign w:val="center"/>
            <w:hideMark/>
          </w:tcPr>
          <w:p w14:paraId="598AEECB" w14:textId="77777777" w:rsidR="0008609D" w:rsidRPr="00E91138" w:rsidRDefault="0008609D" w:rsidP="0008609D">
            <w:pPr>
              <w:rPr>
                <w:rFonts w:cstheme="minorHAnsi"/>
                <w:sz w:val="18"/>
                <w:szCs w:val="18"/>
              </w:rPr>
            </w:pPr>
            <w:r w:rsidRPr="00E91138">
              <w:rPr>
                <w:rFonts w:cstheme="minorHAnsi"/>
                <w:color w:val="000000"/>
                <w:sz w:val="18"/>
                <w:szCs w:val="18"/>
              </w:rPr>
              <w:t>11.23</w:t>
            </w:r>
          </w:p>
        </w:tc>
        <w:tc>
          <w:tcPr>
            <w:tcW w:w="664" w:type="dxa"/>
            <w:vAlign w:val="center"/>
            <w:hideMark/>
          </w:tcPr>
          <w:p w14:paraId="41F7D0A4" w14:textId="77777777" w:rsidR="0008609D" w:rsidRPr="00E91138" w:rsidRDefault="0008609D" w:rsidP="0008609D">
            <w:pPr>
              <w:rPr>
                <w:rFonts w:cstheme="minorHAnsi"/>
                <w:sz w:val="18"/>
                <w:szCs w:val="18"/>
              </w:rPr>
            </w:pPr>
            <w:r w:rsidRPr="00E91138">
              <w:rPr>
                <w:rFonts w:cstheme="minorHAnsi"/>
                <w:color w:val="000000"/>
                <w:sz w:val="18"/>
                <w:szCs w:val="18"/>
              </w:rPr>
              <w:t>9.74</w:t>
            </w:r>
          </w:p>
        </w:tc>
        <w:tc>
          <w:tcPr>
            <w:tcW w:w="737" w:type="dxa"/>
            <w:vAlign w:val="center"/>
            <w:hideMark/>
          </w:tcPr>
          <w:p w14:paraId="5B0BF6D2" w14:textId="77777777" w:rsidR="0008609D" w:rsidRPr="00E91138" w:rsidRDefault="0008609D" w:rsidP="0008609D">
            <w:pPr>
              <w:rPr>
                <w:rFonts w:cstheme="minorHAnsi"/>
                <w:sz w:val="18"/>
                <w:szCs w:val="18"/>
              </w:rPr>
            </w:pPr>
            <w:r w:rsidRPr="00E91138">
              <w:rPr>
                <w:rFonts w:cstheme="minorHAnsi"/>
                <w:color w:val="000000"/>
                <w:sz w:val="18"/>
                <w:szCs w:val="18"/>
              </w:rPr>
              <w:t>8.58</w:t>
            </w:r>
          </w:p>
        </w:tc>
      </w:tr>
      <w:tr w:rsidR="0008609D" w:rsidRPr="00F7406B" w14:paraId="44EF98B5" w14:textId="77777777" w:rsidTr="0008609D">
        <w:trPr>
          <w:cantSplit/>
          <w:trHeight w:val="283"/>
          <w:jc w:val="center"/>
        </w:trPr>
        <w:tc>
          <w:tcPr>
            <w:tcW w:w="463" w:type="dxa"/>
            <w:vMerge/>
          </w:tcPr>
          <w:p w14:paraId="6DF71E81" w14:textId="77777777" w:rsidR="0008609D" w:rsidRPr="00E91138" w:rsidRDefault="0008609D" w:rsidP="0008609D">
            <w:pPr>
              <w:rPr>
                <w:rFonts w:cstheme="minorHAnsi"/>
                <w:b/>
                <w:bCs/>
                <w:sz w:val="18"/>
                <w:szCs w:val="18"/>
              </w:rPr>
            </w:pPr>
          </w:p>
        </w:tc>
        <w:tc>
          <w:tcPr>
            <w:tcW w:w="1516" w:type="dxa"/>
            <w:vAlign w:val="center"/>
            <w:hideMark/>
          </w:tcPr>
          <w:p w14:paraId="3C5A34EC" w14:textId="1124C65E"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-1.5°C</w:t>
            </w:r>
          </w:p>
        </w:tc>
        <w:tc>
          <w:tcPr>
            <w:tcW w:w="664" w:type="dxa"/>
            <w:vAlign w:val="center"/>
            <w:hideMark/>
          </w:tcPr>
          <w:p w14:paraId="6BAD1786"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6A6C6F0E" w14:textId="77777777" w:rsidR="0008609D" w:rsidRPr="00E91138" w:rsidRDefault="0008609D" w:rsidP="0008609D">
            <w:pPr>
              <w:rPr>
                <w:rFonts w:cstheme="minorHAnsi"/>
                <w:sz w:val="18"/>
                <w:szCs w:val="18"/>
              </w:rPr>
            </w:pPr>
            <w:r w:rsidRPr="00E91138">
              <w:rPr>
                <w:rFonts w:cstheme="minorHAnsi"/>
                <w:color w:val="000000"/>
                <w:sz w:val="18"/>
                <w:szCs w:val="18"/>
              </w:rPr>
              <w:t>16.29</w:t>
            </w:r>
          </w:p>
        </w:tc>
        <w:tc>
          <w:tcPr>
            <w:tcW w:w="664" w:type="dxa"/>
            <w:vAlign w:val="center"/>
            <w:hideMark/>
          </w:tcPr>
          <w:p w14:paraId="5CED6432" w14:textId="77777777" w:rsidR="0008609D" w:rsidRPr="00E91138" w:rsidRDefault="0008609D" w:rsidP="0008609D">
            <w:pPr>
              <w:rPr>
                <w:rFonts w:cstheme="minorHAnsi"/>
                <w:sz w:val="18"/>
                <w:szCs w:val="18"/>
              </w:rPr>
            </w:pPr>
            <w:r w:rsidRPr="00E91138">
              <w:rPr>
                <w:rFonts w:cstheme="minorHAnsi"/>
                <w:color w:val="000000"/>
                <w:sz w:val="18"/>
                <w:szCs w:val="18"/>
              </w:rPr>
              <w:t>18.25</w:t>
            </w:r>
          </w:p>
        </w:tc>
        <w:tc>
          <w:tcPr>
            <w:tcW w:w="664" w:type="dxa"/>
            <w:vAlign w:val="center"/>
            <w:hideMark/>
          </w:tcPr>
          <w:p w14:paraId="1A29B286" w14:textId="77777777" w:rsidR="0008609D" w:rsidRPr="00E91138" w:rsidRDefault="0008609D" w:rsidP="0008609D">
            <w:pPr>
              <w:rPr>
                <w:rFonts w:cstheme="minorHAnsi"/>
                <w:sz w:val="18"/>
                <w:szCs w:val="18"/>
              </w:rPr>
            </w:pPr>
            <w:r w:rsidRPr="00E91138">
              <w:rPr>
                <w:rFonts w:cstheme="minorHAnsi"/>
                <w:color w:val="000000"/>
                <w:sz w:val="18"/>
                <w:szCs w:val="18"/>
              </w:rPr>
              <w:t>12.27</w:t>
            </w:r>
          </w:p>
        </w:tc>
        <w:tc>
          <w:tcPr>
            <w:tcW w:w="664" w:type="dxa"/>
            <w:vAlign w:val="center"/>
            <w:hideMark/>
          </w:tcPr>
          <w:p w14:paraId="4CB288C9" w14:textId="77777777" w:rsidR="0008609D" w:rsidRPr="00E91138" w:rsidRDefault="0008609D" w:rsidP="0008609D">
            <w:pPr>
              <w:rPr>
                <w:rFonts w:cstheme="minorHAnsi"/>
                <w:sz w:val="18"/>
                <w:szCs w:val="18"/>
              </w:rPr>
            </w:pPr>
            <w:r w:rsidRPr="00E91138">
              <w:rPr>
                <w:rFonts w:cstheme="minorHAnsi"/>
                <w:color w:val="000000"/>
                <w:sz w:val="18"/>
                <w:szCs w:val="18"/>
              </w:rPr>
              <w:t>6.68</w:t>
            </w:r>
          </w:p>
        </w:tc>
        <w:tc>
          <w:tcPr>
            <w:tcW w:w="664" w:type="dxa"/>
            <w:vAlign w:val="center"/>
            <w:hideMark/>
          </w:tcPr>
          <w:p w14:paraId="78365325" w14:textId="77777777" w:rsidR="0008609D" w:rsidRPr="00E91138" w:rsidRDefault="0008609D" w:rsidP="0008609D">
            <w:pPr>
              <w:rPr>
                <w:rFonts w:cstheme="minorHAnsi"/>
                <w:sz w:val="18"/>
                <w:szCs w:val="18"/>
              </w:rPr>
            </w:pPr>
            <w:r w:rsidRPr="00E91138">
              <w:rPr>
                <w:rFonts w:cstheme="minorHAnsi"/>
                <w:color w:val="000000"/>
                <w:sz w:val="18"/>
                <w:szCs w:val="18"/>
              </w:rPr>
              <w:t>5.19</w:t>
            </w:r>
          </w:p>
        </w:tc>
        <w:tc>
          <w:tcPr>
            <w:tcW w:w="664" w:type="dxa"/>
            <w:vAlign w:val="center"/>
            <w:hideMark/>
          </w:tcPr>
          <w:p w14:paraId="5720A142" w14:textId="77777777" w:rsidR="0008609D" w:rsidRPr="00E91138" w:rsidRDefault="0008609D" w:rsidP="0008609D">
            <w:pPr>
              <w:rPr>
                <w:rFonts w:cstheme="minorHAnsi"/>
                <w:sz w:val="18"/>
                <w:szCs w:val="18"/>
              </w:rPr>
            </w:pPr>
            <w:r w:rsidRPr="00E91138">
              <w:rPr>
                <w:rFonts w:cstheme="minorHAnsi"/>
                <w:color w:val="000000"/>
                <w:sz w:val="18"/>
                <w:szCs w:val="18"/>
              </w:rPr>
              <w:t>5.16</w:t>
            </w:r>
          </w:p>
        </w:tc>
        <w:tc>
          <w:tcPr>
            <w:tcW w:w="664" w:type="dxa"/>
            <w:vAlign w:val="center"/>
            <w:hideMark/>
          </w:tcPr>
          <w:p w14:paraId="19D753B2" w14:textId="77777777" w:rsidR="0008609D" w:rsidRPr="00E91138" w:rsidRDefault="0008609D" w:rsidP="0008609D">
            <w:pPr>
              <w:rPr>
                <w:rFonts w:cstheme="minorHAnsi"/>
                <w:sz w:val="18"/>
                <w:szCs w:val="18"/>
              </w:rPr>
            </w:pPr>
            <w:r w:rsidRPr="00E91138">
              <w:rPr>
                <w:rFonts w:cstheme="minorHAnsi"/>
                <w:color w:val="000000"/>
                <w:sz w:val="18"/>
                <w:szCs w:val="18"/>
              </w:rPr>
              <w:t>5.03</w:t>
            </w:r>
          </w:p>
        </w:tc>
        <w:tc>
          <w:tcPr>
            <w:tcW w:w="664" w:type="dxa"/>
            <w:vAlign w:val="center"/>
            <w:hideMark/>
          </w:tcPr>
          <w:p w14:paraId="74B28AA9" w14:textId="77777777" w:rsidR="0008609D" w:rsidRPr="00E91138" w:rsidRDefault="0008609D" w:rsidP="0008609D">
            <w:pPr>
              <w:rPr>
                <w:rFonts w:cstheme="minorHAnsi"/>
                <w:sz w:val="18"/>
                <w:szCs w:val="18"/>
              </w:rPr>
            </w:pPr>
            <w:r w:rsidRPr="00E91138">
              <w:rPr>
                <w:rFonts w:cstheme="minorHAnsi"/>
                <w:color w:val="000000"/>
                <w:sz w:val="18"/>
                <w:szCs w:val="18"/>
              </w:rPr>
              <w:t>4.57</w:t>
            </w:r>
          </w:p>
        </w:tc>
        <w:tc>
          <w:tcPr>
            <w:tcW w:w="664" w:type="dxa"/>
            <w:vAlign w:val="center"/>
            <w:hideMark/>
          </w:tcPr>
          <w:p w14:paraId="007E5BAD" w14:textId="77777777" w:rsidR="0008609D" w:rsidRPr="00E91138" w:rsidRDefault="0008609D" w:rsidP="0008609D">
            <w:pPr>
              <w:rPr>
                <w:rFonts w:cstheme="minorHAnsi"/>
                <w:sz w:val="18"/>
                <w:szCs w:val="18"/>
              </w:rPr>
            </w:pPr>
            <w:r w:rsidRPr="00E91138">
              <w:rPr>
                <w:rFonts w:cstheme="minorHAnsi"/>
                <w:color w:val="000000"/>
                <w:sz w:val="18"/>
                <w:szCs w:val="18"/>
              </w:rPr>
              <w:t>4.10</w:t>
            </w:r>
          </w:p>
        </w:tc>
        <w:tc>
          <w:tcPr>
            <w:tcW w:w="737" w:type="dxa"/>
            <w:vAlign w:val="center"/>
            <w:hideMark/>
          </w:tcPr>
          <w:p w14:paraId="0A8FAD14" w14:textId="77777777" w:rsidR="0008609D" w:rsidRPr="00E91138" w:rsidRDefault="0008609D" w:rsidP="0008609D">
            <w:pPr>
              <w:rPr>
                <w:rFonts w:cstheme="minorHAnsi"/>
                <w:sz w:val="18"/>
                <w:szCs w:val="18"/>
              </w:rPr>
            </w:pPr>
            <w:r w:rsidRPr="00E91138">
              <w:rPr>
                <w:rFonts w:cstheme="minorHAnsi"/>
                <w:color w:val="000000"/>
                <w:sz w:val="18"/>
                <w:szCs w:val="18"/>
              </w:rPr>
              <w:t>3.91</w:t>
            </w:r>
          </w:p>
        </w:tc>
      </w:tr>
      <w:tr w:rsidR="0008609D" w:rsidRPr="00F7406B" w14:paraId="39123E60" w14:textId="77777777" w:rsidTr="0008609D">
        <w:trPr>
          <w:cantSplit/>
          <w:trHeight w:val="283"/>
          <w:jc w:val="center"/>
        </w:trPr>
        <w:tc>
          <w:tcPr>
            <w:tcW w:w="463" w:type="dxa"/>
            <w:vMerge/>
          </w:tcPr>
          <w:p w14:paraId="36C21ED3" w14:textId="77777777" w:rsidR="0008609D" w:rsidRPr="00E91138" w:rsidRDefault="0008609D" w:rsidP="0008609D">
            <w:pPr>
              <w:rPr>
                <w:rFonts w:cstheme="minorHAnsi"/>
                <w:b/>
                <w:bCs/>
                <w:sz w:val="18"/>
                <w:szCs w:val="18"/>
              </w:rPr>
            </w:pPr>
          </w:p>
        </w:tc>
        <w:tc>
          <w:tcPr>
            <w:tcW w:w="1516" w:type="dxa"/>
            <w:vAlign w:val="center"/>
            <w:hideMark/>
          </w:tcPr>
          <w:p w14:paraId="50255653" w14:textId="439268FF"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-2.0°C</w:t>
            </w:r>
          </w:p>
        </w:tc>
        <w:tc>
          <w:tcPr>
            <w:tcW w:w="664" w:type="dxa"/>
            <w:vAlign w:val="center"/>
            <w:hideMark/>
          </w:tcPr>
          <w:p w14:paraId="436D878B"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5BF5ADB8" w14:textId="77777777" w:rsidR="0008609D" w:rsidRPr="00E91138" w:rsidRDefault="0008609D" w:rsidP="0008609D">
            <w:pPr>
              <w:rPr>
                <w:rFonts w:cstheme="minorHAnsi"/>
                <w:sz w:val="18"/>
                <w:szCs w:val="18"/>
              </w:rPr>
            </w:pPr>
            <w:r w:rsidRPr="00E91138">
              <w:rPr>
                <w:rFonts w:cstheme="minorHAnsi"/>
                <w:color w:val="000000"/>
                <w:sz w:val="18"/>
                <w:szCs w:val="18"/>
              </w:rPr>
              <w:t>16.29</w:t>
            </w:r>
          </w:p>
        </w:tc>
        <w:tc>
          <w:tcPr>
            <w:tcW w:w="664" w:type="dxa"/>
            <w:vAlign w:val="center"/>
            <w:hideMark/>
          </w:tcPr>
          <w:p w14:paraId="7B165DF5" w14:textId="77777777" w:rsidR="0008609D" w:rsidRPr="00E91138" w:rsidRDefault="0008609D" w:rsidP="0008609D">
            <w:pPr>
              <w:rPr>
                <w:rFonts w:cstheme="minorHAnsi"/>
                <w:sz w:val="18"/>
                <w:szCs w:val="18"/>
              </w:rPr>
            </w:pPr>
            <w:r w:rsidRPr="00E91138">
              <w:rPr>
                <w:rFonts w:cstheme="minorHAnsi"/>
                <w:color w:val="000000"/>
                <w:sz w:val="18"/>
                <w:szCs w:val="18"/>
              </w:rPr>
              <w:t>18.25</w:t>
            </w:r>
          </w:p>
        </w:tc>
        <w:tc>
          <w:tcPr>
            <w:tcW w:w="664" w:type="dxa"/>
            <w:vAlign w:val="center"/>
            <w:hideMark/>
          </w:tcPr>
          <w:p w14:paraId="241F7259" w14:textId="77777777" w:rsidR="0008609D" w:rsidRPr="00E91138" w:rsidRDefault="0008609D" w:rsidP="0008609D">
            <w:pPr>
              <w:rPr>
                <w:rFonts w:cstheme="minorHAnsi"/>
                <w:sz w:val="18"/>
                <w:szCs w:val="18"/>
              </w:rPr>
            </w:pPr>
            <w:r w:rsidRPr="00E91138">
              <w:rPr>
                <w:rFonts w:cstheme="minorHAnsi"/>
                <w:color w:val="000000"/>
                <w:sz w:val="18"/>
                <w:szCs w:val="18"/>
              </w:rPr>
              <w:t>13.61</w:t>
            </w:r>
          </w:p>
        </w:tc>
        <w:tc>
          <w:tcPr>
            <w:tcW w:w="664" w:type="dxa"/>
            <w:vAlign w:val="center"/>
            <w:hideMark/>
          </w:tcPr>
          <w:p w14:paraId="65727B00" w14:textId="77777777" w:rsidR="0008609D" w:rsidRPr="00E91138" w:rsidRDefault="0008609D" w:rsidP="0008609D">
            <w:pPr>
              <w:rPr>
                <w:rFonts w:cstheme="minorHAnsi"/>
                <w:sz w:val="18"/>
                <w:szCs w:val="18"/>
              </w:rPr>
            </w:pPr>
            <w:r w:rsidRPr="00E91138">
              <w:rPr>
                <w:rFonts w:cstheme="minorHAnsi"/>
                <w:color w:val="000000"/>
                <w:sz w:val="18"/>
                <w:szCs w:val="18"/>
              </w:rPr>
              <w:t>9.22</w:t>
            </w:r>
          </w:p>
        </w:tc>
        <w:tc>
          <w:tcPr>
            <w:tcW w:w="664" w:type="dxa"/>
            <w:vAlign w:val="center"/>
            <w:hideMark/>
          </w:tcPr>
          <w:p w14:paraId="73E59174" w14:textId="77777777" w:rsidR="0008609D" w:rsidRPr="00E91138" w:rsidRDefault="0008609D" w:rsidP="0008609D">
            <w:pPr>
              <w:rPr>
                <w:rFonts w:cstheme="minorHAnsi"/>
                <w:sz w:val="18"/>
                <w:szCs w:val="18"/>
              </w:rPr>
            </w:pPr>
            <w:r w:rsidRPr="00E91138">
              <w:rPr>
                <w:rFonts w:cstheme="minorHAnsi"/>
                <w:color w:val="000000"/>
                <w:sz w:val="18"/>
                <w:szCs w:val="18"/>
              </w:rPr>
              <w:t>6.67</w:t>
            </w:r>
          </w:p>
        </w:tc>
        <w:tc>
          <w:tcPr>
            <w:tcW w:w="664" w:type="dxa"/>
            <w:vAlign w:val="center"/>
            <w:hideMark/>
          </w:tcPr>
          <w:p w14:paraId="490A02E8" w14:textId="77777777" w:rsidR="0008609D" w:rsidRPr="00E91138" w:rsidRDefault="0008609D" w:rsidP="0008609D">
            <w:pPr>
              <w:rPr>
                <w:rFonts w:cstheme="minorHAnsi"/>
                <w:sz w:val="18"/>
                <w:szCs w:val="18"/>
              </w:rPr>
            </w:pPr>
            <w:r w:rsidRPr="00E91138">
              <w:rPr>
                <w:rFonts w:cstheme="minorHAnsi"/>
                <w:color w:val="000000"/>
                <w:sz w:val="18"/>
                <w:szCs w:val="18"/>
              </w:rPr>
              <w:t>5.72</w:t>
            </w:r>
          </w:p>
        </w:tc>
        <w:tc>
          <w:tcPr>
            <w:tcW w:w="664" w:type="dxa"/>
            <w:vAlign w:val="center"/>
            <w:hideMark/>
          </w:tcPr>
          <w:p w14:paraId="201E4A30" w14:textId="77777777" w:rsidR="0008609D" w:rsidRPr="00E91138" w:rsidRDefault="0008609D" w:rsidP="0008609D">
            <w:pPr>
              <w:rPr>
                <w:rFonts w:cstheme="minorHAnsi"/>
                <w:sz w:val="18"/>
                <w:szCs w:val="18"/>
              </w:rPr>
            </w:pPr>
            <w:r w:rsidRPr="00E91138">
              <w:rPr>
                <w:rFonts w:cstheme="minorHAnsi"/>
                <w:color w:val="000000"/>
                <w:sz w:val="18"/>
                <w:szCs w:val="18"/>
              </w:rPr>
              <w:t>5.25</w:t>
            </w:r>
          </w:p>
        </w:tc>
        <w:tc>
          <w:tcPr>
            <w:tcW w:w="664" w:type="dxa"/>
            <w:vAlign w:val="center"/>
            <w:hideMark/>
          </w:tcPr>
          <w:p w14:paraId="4510C6FD" w14:textId="77777777" w:rsidR="0008609D" w:rsidRPr="00E91138" w:rsidRDefault="0008609D" w:rsidP="0008609D">
            <w:pPr>
              <w:rPr>
                <w:rFonts w:cstheme="minorHAnsi"/>
                <w:sz w:val="18"/>
                <w:szCs w:val="18"/>
              </w:rPr>
            </w:pPr>
            <w:r w:rsidRPr="00E91138">
              <w:rPr>
                <w:rFonts w:cstheme="minorHAnsi"/>
                <w:color w:val="000000"/>
                <w:sz w:val="18"/>
                <w:szCs w:val="18"/>
              </w:rPr>
              <w:t>4.60</w:t>
            </w:r>
          </w:p>
        </w:tc>
        <w:tc>
          <w:tcPr>
            <w:tcW w:w="664" w:type="dxa"/>
            <w:vAlign w:val="center"/>
            <w:hideMark/>
          </w:tcPr>
          <w:p w14:paraId="2FAEB08D" w14:textId="77777777" w:rsidR="0008609D" w:rsidRPr="00E91138" w:rsidRDefault="0008609D" w:rsidP="0008609D">
            <w:pPr>
              <w:rPr>
                <w:rFonts w:cstheme="minorHAnsi"/>
                <w:sz w:val="18"/>
                <w:szCs w:val="18"/>
              </w:rPr>
            </w:pPr>
            <w:r w:rsidRPr="00E91138">
              <w:rPr>
                <w:rFonts w:cstheme="minorHAnsi"/>
                <w:color w:val="000000"/>
                <w:sz w:val="18"/>
                <w:szCs w:val="18"/>
              </w:rPr>
              <w:t>4.06</w:t>
            </w:r>
          </w:p>
        </w:tc>
        <w:tc>
          <w:tcPr>
            <w:tcW w:w="737" w:type="dxa"/>
            <w:vAlign w:val="center"/>
            <w:hideMark/>
          </w:tcPr>
          <w:p w14:paraId="5BB7E67D" w14:textId="77777777" w:rsidR="0008609D" w:rsidRPr="00E91138" w:rsidRDefault="0008609D" w:rsidP="0008609D">
            <w:pPr>
              <w:rPr>
                <w:rFonts w:cstheme="minorHAnsi"/>
                <w:sz w:val="18"/>
                <w:szCs w:val="18"/>
              </w:rPr>
            </w:pPr>
            <w:r w:rsidRPr="00E91138">
              <w:rPr>
                <w:rFonts w:cstheme="minorHAnsi"/>
                <w:color w:val="000000"/>
                <w:sz w:val="18"/>
                <w:szCs w:val="18"/>
              </w:rPr>
              <w:t>3.84</w:t>
            </w:r>
          </w:p>
        </w:tc>
      </w:tr>
      <w:tr w:rsidR="0008609D" w:rsidRPr="00F7406B" w14:paraId="3D3C6A89" w14:textId="77777777" w:rsidTr="0008609D">
        <w:trPr>
          <w:cantSplit/>
          <w:trHeight w:val="283"/>
          <w:jc w:val="center"/>
        </w:trPr>
        <w:tc>
          <w:tcPr>
            <w:tcW w:w="463" w:type="dxa"/>
            <w:vMerge/>
          </w:tcPr>
          <w:p w14:paraId="0BEFB11C" w14:textId="77777777" w:rsidR="0008609D" w:rsidRPr="00E91138" w:rsidRDefault="0008609D" w:rsidP="0008609D">
            <w:pPr>
              <w:rPr>
                <w:rFonts w:cstheme="minorHAnsi"/>
                <w:b/>
                <w:bCs/>
                <w:sz w:val="18"/>
                <w:szCs w:val="18"/>
              </w:rPr>
            </w:pPr>
          </w:p>
        </w:tc>
        <w:tc>
          <w:tcPr>
            <w:tcW w:w="1516" w:type="dxa"/>
            <w:vAlign w:val="center"/>
            <w:hideMark/>
          </w:tcPr>
          <w:p w14:paraId="056A368C" w14:textId="2589559C"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w:t>
            </w:r>
            <w:r>
              <w:rPr>
                <w:rFonts w:eastAsia="Times New Roman" w:cstheme="minorHAnsi"/>
                <w:b/>
                <w:bCs/>
                <w:color w:val="000000"/>
                <w:sz w:val="18"/>
                <w:szCs w:val="18"/>
                <w:lang w:eastAsia="en-CA"/>
              </w:rPr>
              <w:t>bl</w:t>
            </w:r>
          </w:p>
        </w:tc>
        <w:tc>
          <w:tcPr>
            <w:tcW w:w="664" w:type="dxa"/>
            <w:vAlign w:val="center"/>
            <w:hideMark/>
          </w:tcPr>
          <w:p w14:paraId="56BB5540" w14:textId="77777777" w:rsidR="0008609D" w:rsidRPr="00E91138" w:rsidRDefault="0008609D" w:rsidP="0008609D">
            <w:pPr>
              <w:rPr>
                <w:rFonts w:cstheme="minorHAnsi"/>
                <w:sz w:val="18"/>
                <w:szCs w:val="18"/>
              </w:rPr>
            </w:pPr>
            <w:r w:rsidRPr="00E91138">
              <w:rPr>
                <w:rFonts w:cstheme="minorHAnsi"/>
                <w:color w:val="000000"/>
                <w:sz w:val="18"/>
                <w:szCs w:val="18"/>
              </w:rPr>
              <w:t>14.64</w:t>
            </w:r>
          </w:p>
        </w:tc>
        <w:tc>
          <w:tcPr>
            <w:tcW w:w="658" w:type="dxa"/>
            <w:vAlign w:val="center"/>
            <w:hideMark/>
          </w:tcPr>
          <w:p w14:paraId="6BC26186" w14:textId="77777777" w:rsidR="0008609D" w:rsidRPr="00E91138" w:rsidRDefault="0008609D" w:rsidP="0008609D">
            <w:pPr>
              <w:rPr>
                <w:rFonts w:cstheme="minorHAnsi"/>
                <w:sz w:val="18"/>
                <w:szCs w:val="18"/>
              </w:rPr>
            </w:pPr>
            <w:r w:rsidRPr="00E91138">
              <w:rPr>
                <w:rFonts w:cstheme="minorHAnsi"/>
                <w:color w:val="000000"/>
                <w:sz w:val="18"/>
                <w:szCs w:val="18"/>
              </w:rPr>
              <w:t>16.29</w:t>
            </w:r>
          </w:p>
        </w:tc>
        <w:tc>
          <w:tcPr>
            <w:tcW w:w="664" w:type="dxa"/>
            <w:vAlign w:val="center"/>
            <w:hideMark/>
          </w:tcPr>
          <w:p w14:paraId="1B243364" w14:textId="77777777" w:rsidR="0008609D" w:rsidRPr="00E91138" w:rsidRDefault="0008609D" w:rsidP="0008609D">
            <w:pPr>
              <w:rPr>
                <w:rFonts w:cstheme="minorHAnsi"/>
                <w:sz w:val="18"/>
                <w:szCs w:val="18"/>
              </w:rPr>
            </w:pPr>
            <w:r w:rsidRPr="00E91138">
              <w:rPr>
                <w:rFonts w:cstheme="minorHAnsi"/>
                <w:color w:val="000000"/>
                <w:sz w:val="18"/>
                <w:szCs w:val="18"/>
              </w:rPr>
              <w:t>18.25</w:t>
            </w:r>
          </w:p>
        </w:tc>
        <w:tc>
          <w:tcPr>
            <w:tcW w:w="664" w:type="dxa"/>
            <w:vAlign w:val="center"/>
            <w:hideMark/>
          </w:tcPr>
          <w:p w14:paraId="56D43168" w14:textId="77777777" w:rsidR="0008609D" w:rsidRPr="00E91138" w:rsidRDefault="0008609D" w:rsidP="0008609D">
            <w:pPr>
              <w:rPr>
                <w:rFonts w:cstheme="minorHAnsi"/>
                <w:sz w:val="18"/>
                <w:szCs w:val="18"/>
              </w:rPr>
            </w:pPr>
            <w:r w:rsidRPr="00E91138">
              <w:rPr>
                <w:rFonts w:cstheme="minorHAnsi"/>
                <w:color w:val="000000"/>
                <w:sz w:val="18"/>
                <w:szCs w:val="18"/>
              </w:rPr>
              <w:t>18.39</w:t>
            </w:r>
          </w:p>
        </w:tc>
        <w:tc>
          <w:tcPr>
            <w:tcW w:w="664" w:type="dxa"/>
            <w:vAlign w:val="center"/>
            <w:hideMark/>
          </w:tcPr>
          <w:p w14:paraId="257857D2" w14:textId="77777777" w:rsidR="0008609D" w:rsidRPr="00E91138" w:rsidRDefault="0008609D" w:rsidP="0008609D">
            <w:pPr>
              <w:rPr>
                <w:rFonts w:cstheme="minorHAnsi"/>
                <w:sz w:val="18"/>
                <w:szCs w:val="18"/>
              </w:rPr>
            </w:pPr>
            <w:r w:rsidRPr="00E91138">
              <w:rPr>
                <w:rFonts w:cstheme="minorHAnsi"/>
                <w:color w:val="000000"/>
                <w:sz w:val="18"/>
                <w:szCs w:val="18"/>
              </w:rPr>
              <w:t>18.76</w:t>
            </w:r>
          </w:p>
        </w:tc>
        <w:tc>
          <w:tcPr>
            <w:tcW w:w="664" w:type="dxa"/>
            <w:vAlign w:val="center"/>
            <w:hideMark/>
          </w:tcPr>
          <w:p w14:paraId="14CDE27E" w14:textId="77777777" w:rsidR="0008609D" w:rsidRPr="00E91138" w:rsidRDefault="0008609D" w:rsidP="0008609D">
            <w:pPr>
              <w:rPr>
                <w:rFonts w:cstheme="minorHAnsi"/>
                <w:sz w:val="18"/>
                <w:szCs w:val="18"/>
              </w:rPr>
            </w:pPr>
            <w:r w:rsidRPr="00E91138">
              <w:rPr>
                <w:rFonts w:cstheme="minorHAnsi"/>
                <w:color w:val="000000"/>
                <w:sz w:val="18"/>
                <w:szCs w:val="18"/>
              </w:rPr>
              <w:t>18.83</w:t>
            </w:r>
          </w:p>
        </w:tc>
        <w:tc>
          <w:tcPr>
            <w:tcW w:w="664" w:type="dxa"/>
            <w:vAlign w:val="center"/>
            <w:hideMark/>
          </w:tcPr>
          <w:p w14:paraId="3976AF06" w14:textId="77777777" w:rsidR="0008609D" w:rsidRPr="00E91138" w:rsidRDefault="0008609D" w:rsidP="0008609D">
            <w:pPr>
              <w:rPr>
                <w:rFonts w:cstheme="minorHAnsi"/>
                <w:sz w:val="18"/>
                <w:szCs w:val="18"/>
              </w:rPr>
            </w:pPr>
            <w:r w:rsidRPr="00E91138">
              <w:rPr>
                <w:rFonts w:cstheme="minorHAnsi"/>
                <w:color w:val="000000"/>
                <w:sz w:val="18"/>
                <w:szCs w:val="18"/>
              </w:rPr>
              <w:t>18.58</w:t>
            </w:r>
          </w:p>
        </w:tc>
        <w:tc>
          <w:tcPr>
            <w:tcW w:w="664" w:type="dxa"/>
            <w:vAlign w:val="center"/>
            <w:hideMark/>
          </w:tcPr>
          <w:p w14:paraId="19255C50" w14:textId="77777777" w:rsidR="0008609D" w:rsidRPr="00E91138" w:rsidRDefault="0008609D" w:rsidP="0008609D">
            <w:pPr>
              <w:rPr>
                <w:rFonts w:cstheme="minorHAnsi"/>
                <w:sz w:val="18"/>
                <w:szCs w:val="18"/>
              </w:rPr>
            </w:pPr>
            <w:r w:rsidRPr="00E91138">
              <w:rPr>
                <w:rFonts w:cstheme="minorHAnsi"/>
                <w:color w:val="000000"/>
                <w:sz w:val="18"/>
                <w:szCs w:val="18"/>
              </w:rPr>
              <w:t>17.72</w:t>
            </w:r>
          </w:p>
        </w:tc>
        <w:tc>
          <w:tcPr>
            <w:tcW w:w="664" w:type="dxa"/>
            <w:vAlign w:val="center"/>
            <w:hideMark/>
          </w:tcPr>
          <w:p w14:paraId="49532874" w14:textId="77777777" w:rsidR="0008609D" w:rsidRPr="00E91138" w:rsidRDefault="0008609D" w:rsidP="0008609D">
            <w:pPr>
              <w:rPr>
                <w:rFonts w:cstheme="minorHAnsi"/>
                <w:sz w:val="18"/>
                <w:szCs w:val="18"/>
              </w:rPr>
            </w:pPr>
            <w:r w:rsidRPr="00E91138">
              <w:rPr>
                <w:rFonts w:cstheme="minorHAnsi"/>
                <w:color w:val="000000"/>
                <w:sz w:val="18"/>
                <w:szCs w:val="18"/>
              </w:rPr>
              <w:t>15.80</w:t>
            </w:r>
          </w:p>
        </w:tc>
        <w:tc>
          <w:tcPr>
            <w:tcW w:w="664" w:type="dxa"/>
            <w:vAlign w:val="center"/>
            <w:hideMark/>
          </w:tcPr>
          <w:p w14:paraId="1643B73F" w14:textId="77777777" w:rsidR="0008609D" w:rsidRPr="00E91138" w:rsidRDefault="0008609D" w:rsidP="0008609D">
            <w:pPr>
              <w:rPr>
                <w:rFonts w:cstheme="minorHAnsi"/>
                <w:sz w:val="18"/>
                <w:szCs w:val="18"/>
              </w:rPr>
            </w:pPr>
            <w:r w:rsidRPr="00E91138">
              <w:rPr>
                <w:rFonts w:cstheme="minorHAnsi"/>
                <w:color w:val="000000"/>
                <w:sz w:val="18"/>
                <w:szCs w:val="18"/>
              </w:rPr>
              <w:t>13.19</w:t>
            </w:r>
          </w:p>
        </w:tc>
        <w:tc>
          <w:tcPr>
            <w:tcW w:w="737" w:type="dxa"/>
            <w:vAlign w:val="center"/>
            <w:hideMark/>
          </w:tcPr>
          <w:p w14:paraId="3ED99BD7" w14:textId="77777777" w:rsidR="0008609D" w:rsidRPr="00E91138" w:rsidRDefault="0008609D" w:rsidP="0008609D">
            <w:pPr>
              <w:rPr>
                <w:rFonts w:cstheme="minorHAnsi"/>
                <w:sz w:val="18"/>
                <w:szCs w:val="18"/>
              </w:rPr>
            </w:pPr>
            <w:r w:rsidRPr="00E91138">
              <w:rPr>
                <w:rFonts w:cstheme="minorHAnsi"/>
                <w:color w:val="000000"/>
                <w:sz w:val="18"/>
                <w:szCs w:val="18"/>
              </w:rPr>
              <w:t>10.60</w:t>
            </w:r>
          </w:p>
        </w:tc>
      </w:tr>
    </w:tbl>
    <w:p w14:paraId="2F9246E3" w14:textId="77777777" w:rsidR="00E91138" w:rsidRPr="00F7406B" w:rsidRDefault="00E91138" w:rsidP="00E91138"/>
    <w:p w14:paraId="79D28E5E" w14:textId="5E8FD248" w:rsidR="00C30580" w:rsidRPr="00C30580" w:rsidRDefault="008A0B8B" w:rsidP="0066399F">
      <w:pPr>
        <w:pStyle w:val="Heading29"/>
        <w:numPr>
          <w:ilvl w:val="1"/>
          <w:numId w:val="26"/>
        </w:numPr>
      </w:pPr>
      <w:bookmarkStart w:id="28" w:name="_Toc66357251"/>
      <w:r>
        <w:t>H</w:t>
      </w:r>
      <w:bookmarkEnd w:id="28"/>
      <w:r w:rsidR="00DF085B">
        <w:t>uman health</w:t>
      </w:r>
    </w:p>
    <w:p w14:paraId="411306F3" w14:textId="1D2797BB" w:rsidR="00E91138" w:rsidRDefault="00E91138" w:rsidP="00E91138">
      <w:pPr>
        <w:pStyle w:val="Caption"/>
        <w:keepNext/>
        <w:jc w:val="center"/>
      </w:pPr>
      <w:r>
        <w:t>Table SI-</w:t>
      </w:r>
      <w:r w:rsidR="00E5135E">
        <w:fldChar w:fldCharType="begin"/>
      </w:r>
      <w:r w:rsidR="00E5135E">
        <w:instrText xml:space="preserve"> SEQ Table \* ARABIC </w:instrText>
      </w:r>
      <w:r w:rsidR="00E5135E">
        <w:fldChar w:fldCharType="separate"/>
      </w:r>
      <w:r w:rsidR="00A162FB">
        <w:rPr>
          <w:noProof/>
        </w:rPr>
        <w:t>15</w:t>
      </w:r>
      <w:r w:rsidR="00E5135E">
        <w:rPr>
          <w:noProof/>
        </w:rPr>
        <w:fldChar w:fldCharType="end"/>
      </w:r>
      <w:r>
        <w:t>: Average global impact values by kilogram of primary aluminum production of human health (HH) indicators for every PRISMAL scenario with their baseline mitigation scenario.</w:t>
      </w:r>
    </w:p>
    <w:tbl>
      <w:tblPr>
        <w:tblStyle w:val="TableGrid"/>
        <w:tblW w:w="0" w:type="auto"/>
        <w:jc w:val="center"/>
        <w:tblInd w:w="0" w:type="dxa"/>
        <w:tblLook w:val="04A0" w:firstRow="1" w:lastRow="0" w:firstColumn="1" w:lastColumn="0" w:noHBand="0" w:noVBand="1"/>
      </w:tblPr>
      <w:tblGrid>
        <w:gridCol w:w="463"/>
        <w:gridCol w:w="1516"/>
        <w:gridCol w:w="664"/>
        <w:gridCol w:w="658"/>
        <w:gridCol w:w="664"/>
        <w:gridCol w:w="664"/>
        <w:gridCol w:w="664"/>
        <w:gridCol w:w="664"/>
        <w:gridCol w:w="664"/>
        <w:gridCol w:w="664"/>
        <w:gridCol w:w="664"/>
        <w:gridCol w:w="664"/>
        <w:gridCol w:w="737"/>
      </w:tblGrid>
      <w:tr w:rsidR="006355A0" w:rsidRPr="00E91138" w14:paraId="18AACA60" w14:textId="77777777" w:rsidTr="0008609D">
        <w:trPr>
          <w:trHeight w:val="300"/>
          <w:jc w:val="center"/>
        </w:trPr>
        <w:tc>
          <w:tcPr>
            <w:tcW w:w="1979" w:type="dxa"/>
            <w:gridSpan w:val="2"/>
          </w:tcPr>
          <w:p w14:paraId="24041B7D" w14:textId="77777777" w:rsidR="006355A0" w:rsidRPr="00E91138" w:rsidRDefault="006355A0" w:rsidP="00A54040">
            <w:pPr>
              <w:jc w:val="center"/>
              <w:rPr>
                <w:rFonts w:cstheme="minorHAnsi"/>
                <w:b/>
                <w:bCs/>
                <w:sz w:val="18"/>
                <w:szCs w:val="18"/>
              </w:rPr>
            </w:pPr>
            <w:r w:rsidRPr="00E91138">
              <w:rPr>
                <w:rFonts w:cstheme="minorHAnsi"/>
                <w:b/>
                <w:bCs/>
                <w:sz w:val="18"/>
                <w:szCs w:val="18"/>
              </w:rPr>
              <w:t>Impact</w:t>
            </w:r>
          </w:p>
        </w:tc>
        <w:tc>
          <w:tcPr>
            <w:tcW w:w="7371" w:type="dxa"/>
            <w:gridSpan w:val="11"/>
            <w:vAlign w:val="center"/>
          </w:tcPr>
          <w:p w14:paraId="4C9F5C75" w14:textId="4B0E2FB9" w:rsidR="006355A0" w:rsidRPr="00E91138" w:rsidRDefault="00694002" w:rsidP="00A54040">
            <w:pPr>
              <w:jc w:val="center"/>
              <w:rPr>
                <w:rFonts w:cstheme="minorHAnsi"/>
                <w:b/>
                <w:bCs/>
                <w:color w:val="000000"/>
                <w:sz w:val="18"/>
                <w:szCs w:val="18"/>
              </w:rPr>
            </w:pPr>
            <w:r>
              <w:rPr>
                <w:rFonts w:eastAsia="Times New Roman" w:cstheme="minorHAnsi"/>
                <w:b/>
                <w:bCs/>
                <w:color w:val="000000"/>
                <w:sz w:val="18"/>
                <w:szCs w:val="18"/>
                <w:lang w:eastAsia="en-CA"/>
              </w:rPr>
              <w:t>Human Health</w:t>
            </w:r>
            <w:r w:rsidR="006355A0" w:rsidRPr="00E91138">
              <w:rPr>
                <w:rFonts w:eastAsia="Times New Roman" w:cstheme="minorHAnsi"/>
                <w:b/>
                <w:bCs/>
                <w:color w:val="000000"/>
                <w:sz w:val="18"/>
                <w:szCs w:val="18"/>
                <w:lang w:eastAsia="en-CA"/>
              </w:rPr>
              <w:t xml:space="preserve"> [</w:t>
            </w:r>
            <w:r>
              <w:rPr>
                <w:rFonts w:eastAsia="Times New Roman" w:cstheme="minorHAnsi"/>
                <w:b/>
                <w:bCs/>
                <w:color w:val="000000"/>
                <w:sz w:val="18"/>
                <w:szCs w:val="18"/>
                <w:lang w:eastAsia="en-CA"/>
              </w:rPr>
              <w:t>10</w:t>
            </w:r>
            <w:r>
              <w:rPr>
                <w:rFonts w:eastAsia="Times New Roman" w:cstheme="minorHAnsi"/>
                <w:b/>
                <w:bCs/>
                <w:color w:val="000000"/>
                <w:sz w:val="18"/>
                <w:szCs w:val="18"/>
                <w:vertAlign w:val="superscript"/>
                <w:lang w:eastAsia="en-CA"/>
              </w:rPr>
              <w:t>-5</w:t>
            </w:r>
            <w:r>
              <w:rPr>
                <w:rFonts w:eastAsia="Times New Roman" w:cstheme="minorHAnsi"/>
                <w:b/>
                <w:bCs/>
                <w:color w:val="000000"/>
                <w:sz w:val="18"/>
                <w:szCs w:val="18"/>
                <w:lang w:eastAsia="en-CA"/>
              </w:rPr>
              <w:t xml:space="preserve"> DALY</w:t>
            </w:r>
            <w:r w:rsidR="006355A0" w:rsidRPr="00E91138">
              <w:rPr>
                <w:rFonts w:eastAsia="Times New Roman" w:cstheme="minorHAnsi"/>
                <w:b/>
                <w:bCs/>
                <w:color w:val="000000"/>
                <w:sz w:val="18"/>
                <w:szCs w:val="18"/>
                <w:lang w:eastAsia="en-CA"/>
              </w:rPr>
              <w:t xml:space="preserve"> / kg aluminum]</w:t>
            </w:r>
          </w:p>
        </w:tc>
      </w:tr>
      <w:tr w:rsidR="006355A0" w:rsidRPr="00E91138" w14:paraId="3F7561A4" w14:textId="77777777" w:rsidTr="0008609D">
        <w:trPr>
          <w:trHeight w:val="300"/>
          <w:jc w:val="center"/>
        </w:trPr>
        <w:tc>
          <w:tcPr>
            <w:tcW w:w="1979" w:type="dxa"/>
            <w:gridSpan w:val="2"/>
          </w:tcPr>
          <w:p w14:paraId="6B227E7E" w14:textId="77777777" w:rsidR="006355A0" w:rsidRPr="00E91138" w:rsidRDefault="006355A0" w:rsidP="00A54040">
            <w:pPr>
              <w:jc w:val="center"/>
              <w:rPr>
                <w:rFonts w:cstheme="minorHAnsi"/>
                <w:b/>
                <w:bCs/>
                <w:sz w:val="18"/>
                <w:szCs w:val="18"/>
              </w:rPr>
            </w:pPr>
            <w:r w:rsidRPr="00E91138">
              <w:rPr>
                <w:rFonts w:cstheme="minorHAnsi"/>
                <w:b/>
                <w:bCs/>
                <w:sz w:val="18"/>
                <w:szCs w:val="18"/>
              </w:rPr>
              <w:t>Year</w:t>
            </w:r>
          </w:p>
        </w:tc>
        <w:tc>
          <w:tcPr>
            <w:tcW w:w="664" w:type="dxa"/>
            <w:vAlign w:val="center"/>
            <w:hideMark/>
          </w:tcPr>
          <w:p w14:paraId="255B9BC4"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2005</w:t>
            </w:r>
          </w:p>
        </w:tc>
        <w:tc>
          <w:tcPr>
            <w:tcW w:w="658" w:type="dxa"/>
            <w:vAlign w:val="center"/>
            <w:hideMark/>
          </w:tcPr>
          <w:p w14:paraId="46736892"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2010</w:t>
            </w:r>
          </w:p>
        </w:tc>
        <w:tc>
          <w:tcPr>
            <w:tcW w:w="664" w:type="dxa"/>
            <w:vAlign w:val="center"/>
            <w:hideMark/>
          </w:tcPr>
          <w:p w14:paraId="547F95FC"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2020</w:t>
            </w:r>
          </w:p>
        </w:tc>
        <w:tc>
          <w:tcPr>
            <w:tcW w:w="664" w:type="dxa"/>
            <w:vAlign w:val="center"/>
            <w:hideMark/>
          </w:tcPr>
          <w:p w14:paraId="3DA9C26F"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2030</w:t>
            </w:r>
          </w:p>
        </w:tc>
        <w:tc>
          <w:tcPr>
            <w:tcW w:w="664" w:type="dxa"/>
            <w:vAlign w:val="center"/>
            <w:hideMark/>
          </w:tcPr>
          <w:p w14:paraId="3494E6A7"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2040</w:t>
            </w:r>
          </w:p>
        </w:tc>
        <w:tc>
          <w:tcPr>
            <w:tcW w:w="664" w:type="dxa"/>
            <w:vAlign w:val="center"/>
            <w:hideMark/>
          </w:tcPr>
          <w:p w14:paraId="4F6175B3"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2050</w:t>
            </w:r>
          </w:p>
        </w:tc>
        <w:tc>
          <w:tcPr>
            <w:tcW w:w="664" w:type="dxa"/>
            <w:vAlign w:val="center"/>
            <w:hideMark/>
          </w:tcPr>
          <w:p w14:paraId="68ED367B"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2060</w:t>
            </w:r>
          </w:p>
        </w:tc>
        <w:tc>
          <w:tcPr>
            <w:tcW w:w="664" w:type="dxa"/>
            <w:vAlign w:val="center"/>
            <w:hideMark/>
          </w:tcPr>
          <w:p w14:paraId="6F500072"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2070</w:t>
            </w:r>
          </w:p>
        </w:tc>
        <w:tc>
          <w:tcPr>
            <w:tcW w:w="664" w:type="dxa"/>
            <w:vAlign w:val="center"/>
            <w:hideMark/>
          </w:tcPr>
          <w:p w14:paraId="6B2E079A"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2080</w:t>
            </w:r>
          </w:p>
        </w:tc>
        <w:tc>
          <w:tcPr>
            <w:tcW w:w="664" w:type="dxa"/>
            <w:vAlign w:val="center"/>
            <w:hideMark/>
          </w:tcPr>
          <w:p w14:paraId="5FE69841" w14:textId="77777777" w:rsidR="006355A0" w:rsidRPr="00E91138" w:rsidRDefault="006355A0" w:rsidP="00694002">
            <w:pPr>
              <w:jc w:val="center"/>
              <w:rPr>
                <w:rFonts w:cstheme="minorHAnsi"/>
                <w:b/>
                <w:bCs/>
                <w:sz w:val="18"/>
                <w:szCs w:val="18"/>
              </w:rPr>
            </w:pPr>
            <w:r w:rsidRPr="00E91138">
              <w:rPr>
                <w:rFonts w:cstheme="minorHAnsi"/>
                <w:b/>
                <w:bCs/>
                <w:color w:val="000000"/>
                <w:sz w:val="18"/>
                <w:szCs w:val="18"/>
              </w:rPr>
              <w:t>2090</w:t>
            </w:r>
          </w:p>
        </w:tc>
        <w:tc>
          <w:tcPr>
            <w:tcW w:w="737" w:type="dxa"/>
            <w:noWrap/>
            <w:vAlign w:val="center"/>
            <w:hideMark/>
          </w:tcPr>
          <w:p w14:paraId="2C6BD273" w14:textId="77777777" w:rsidR="006355A0" w:rsidRPr="00E91138" w:rsidRDefault="006355A0" w:rsidP="00694002">
            <w:pPr>
              <w:jc w:val="center"/>
              <w:rPr>
                <w:rFonts w:cstheme="minorHAnsi"/>
                <w:sz w:val="18"/>
                <w:szCs w:val="18"/>
              </w:rPr>
            </w:pPr>
            <w:r w:rsidRPr="00E91138">
              <w:rPr>
                <w:rFonts w:cstheme="minorHAnsi"/>
                <w:b/>
                <w:bCs/>
                <w:color w:val="000000"/>
                <w:sz w:val="18"/>
                <w:szCs w:val="18"/>
              </w:rPr>
              <w:t>2100</w:t>
            </w:r>
          </w:p>
        </w:tc>
      </w:tr>
      <w:tr w:rsidR="0008609D" w:rsidRPr="00E91138" w14:paraId="7686723A" w14:textId="77777777" w:rsidTr="0008609D">
        <w:trPr>
          <w:cantSplit/>
          <w:trHeight w:val="283"/>
          <w:jc w:val="center"/>
        </w:trPr>
        <w:tc>
          <w:tcPr>
            <w:tcW w:w="463" w:type="dxa"/>
            <w:vMerge w:val="restart"/>
            <w:textDirection w:val="btLr"/>
            <w:vAlign w:val="center"/>
          </w:tcPr>
          <w:p w14:paraId="152F9E95" w14:textId="77777777" w:rsidR="0008609D" w:rsidRPr="00E91138" w:rsidRDefault="0008609D" w:rsidP="0008609D">
            <w:pPr>
              <w:jc w:val="center"/>
              <w:rPr>
                <w:rFonts w:cstheme="minorHAnsi"/>
                <w:b/>
                <w:bCs/>
                <w:sz w:val="18"/>
                <w:szCs w:val="18"/>
              </w:rPr>
            </w:pPr>
            <w:r w:rsidRPr="00E91138">
              <w:rPr>
                <w:rFonts w:eastAsia="Times New Roman" w:cstheme="minorHAnsi"/>
                <w:b/>
                <w:bCs/>
                <w:color w:val="000000"/>
                <w:sz w:val="18"/>
                <w:szCs w:val="18"/>
                <w:lang w:eastAsia="en-CA"/>
              </w:rPr>
              <w:t>Scenario</w:t>
            </w:r>
          </w:p>
        </w:tc>
        <w:tc>
          <w:tcPr>
            <w:tcW w:w="1516" w:type="dxa"/>
            <w:vAlign w:val="center"/>
            <w:hideMark/>
          </w:tcPr>
          <w:p w14:paraId="5EE370FA" w14:textId="71A6511A"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PRISMAL1-1.5°C</w:t>
            </w:r>
          </w:p>
        </w:tc>
        <w:tc>
          <w:tcPr>
            <w:tcW w:w="664" w:type="dxa"/>
            <w:vAlign w:val="center"/>
            <w:hideMark/>
          </w:tcPr>
          <w:p w14:paraId="5671FF29" w14:textId="29689F32"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6E56A7A6" w14:textId="54F52A78" w:rsidR="0008609D" w:rsidRPr="00694002" w:rsidRDefault="0008609D" w:rsidP="0008609D">
            <w:pPr>
              <w:jc w:val="center"/>
              <w:rPr>
                <w:rFonts w:cstheme="minorHAnsi"/>
                <w:color w:val="000000"/>
                <w:sz w:val="18"/>
                <w:szCs w:val="18"/>
              </w:rPr>
            </w:pPr>
            <w:r w:rsidRPr="00694002">
              <w:rPr>
                <w:rFonts w:cstheme="minorHAnsi"/>
                <w:color w:val="000000"/>
                <w:sz w:val="18"/>
                <w:szCs w:val="18"/>
              </w:rPr>
              <w:t>3.44</w:t>
            </w:r>
          </w:p>
        </w:tc>
        <w:tc>
          <w:tcPr>
            <w:tcW w:w="664" w:type="dxa"/>
            <w:vAlign w:val="center"/>
            <w:hideMark/>
          </w:tcPr>
          <w:p w14:paraId="0D6A90C1" w14:textId="15DBB311" w:rsidR="0008609D" w:rsidRPr="00694002" w:rsidRDefault="0008609D" w:rsidP="0008609D">
            <w:pPr>
              <w:jc w:val="center"/>
              <w:rPr>
                <w:rFonts w:cstheme="minorHAnsi"/>
                <w:color w:val="000000"/>
                <w:sz w:val="18"/>
                <w:szCs w:val="18"/>
              </w:rPr>
            </w:pPr>
            <w:r w:rsidRPr="00694002">
              <w:rPr>
                <w:rFonts w:cstheme="minorHAnsi"/>
                <w:color w:val="000000"/>
                <w:sz w:val="18"/>
                <w:szCs w:val="18"/>
              </w:rPr>
              <w:t>3.26</w:t>
            </w:r>
          </w:p>
        </w:tc>
        <w:tc>
          <w:tcPr>
            <w:tcW w:w="664" w:type="dxa"/>
            <w:vAlign w:val="center"/>
            <w:hideMark/>
          </w:tcPr>
          <w:p w14:paraId="4C4002EC" w14:textId="1B741491" w:rsidR="0008609D" w:rsidRPr="00694002" w:rsidRDefault="0008609D" w:rsidP="0008609D">
            <w:pPr>
              <w:jc w:val="center"/>
              <w:rPr>
                <w:rFonts w:cstheme="minorHAnsi"/>
                <w:color w:val="000000"/>
                <w:sz w:val="18"/>
                <w:szCs w:val="18"/>
              </w:rPr>
            </w:pPr>
            <w:r w:rsidRPr="00694002">
              <w:rPr>
                <w:rFonts w:cstheme="minorHAnsi"/>
                <w:color w:val="000000"/>
                <w:sz w:val="18"/>
                <w:szCs w:val="18"/>
              </w:rPr>
              <w:t>2.89</w:t>
            </w:r>
          </w:p>
        </w:tc>
        <w:tc>
          <w:tcPr>
            <w:tcW w:w="664" w:type="dxa"/>
            <w:vAlign w:val="center"/>
            <w:hideMark/>
          </w:tcPr>
          <w:p w14:paraId="4EBCE429" w14:textId="44709E8F" w:rsidR="0008609D" w:rsidRPr="00694002" w:rsidRDefault="0008609D" w:rsidP="0008609D">
            <w:pPr>
              <w:jc w:val="center"/>
              <w:rPr>
                <w:rFonts w:cstheme="minorHAnsi"/>
                <w:color w:val="000000"/>
                <w:sz w:val="18"/>
                <w:szCs w:val="18"/>
              </w:rPr>
            </w:pPr>
            <w:r w:rsidRPr="00694002">
              <w:rPr>
                <w:rFonts w:cstheme="minorHAnsi"/>
                <w:color w:val="000000"/>
                <w:sz w:val="18"/>
                <w:szCs w:val="18"/>
              </w:rPr>
              <w:t>2.54</w:t>
            </w:r>
          </w:p>
        </w:tc>
        <w:tc>
          <w:tcPr>
            <w:tcW w:w="664" w:type="dxa"/>
            <w:vAlign w:val="center"/>
            <w:hideMark/>
          </w:tcPr>
          <w:p w14:paraId="3F89DD39" w14:textId="4EAE41E7" w:rsidR="0008609D" w:rsidRPr="00694002" w:rsidRDefault="0008609D" w:rsidP="0008609D">
            <w:pPr>
              <w:jc w:val="center"/>
              <w:rPr>
                <w:rFonts w:cstheme="minorHAnsi"/>
                <w:color w:val="000000"/>
                <w:sz w:val="18"/>
                <w:szCs w:val="18"/>
              </w:rPr>
            </w:pPr>
            <w:r w:rsidRPr="00694002">
              <w:rPr>
                <w:rFonts w:cstheme="minorHAnsi"/>
                <w:color w:val="000000"/>
                <w:sz w:val="18"/>
                <w:szCs w:val="18"/>
              </w:rPr>
              <w:t>2.41</w:t>
            </w:r>
          </w:p>
        </w:tc>
        <w:tc>
          <w:tcPr>
            <w:tcW w:w="664" w:type="dxa"/>
            <w:vAlign w:val="center"/>
            <w:hideMark/>
          </w:tcPr>
          <w:p w14:paraId="26F8B5DD" w14:textId="71CC3490" w:rsidR="0008609D" w:rsidRPr="00694002" w:rsidRDefault="0008609D" w:rsidP="0008609D">
            <w:pPr>
              <w:jc w:val="center"/>
              <w:rPr>
                <w:rFonts w:cstheme="minorHAnsi"/>
                <w:color w:val="000000"/>
                <w:sz w:val="18"/>
                <w:szCs w:val="18"/>
              </w:rPr>
            </w:pPr>
            <w:r w:rsidRPr="00694002">
              <w:rPr>
                <w:rFonts w:cstheme="minorHAnsi"/>
                <w:color w:val="000000"/>
                <w:sz w:val="18"/>
                <w:szCs w:val="18"/>
              </w:rPr>
              <w:t>2.37</w:t>
            </w:r>
          </w:p>
        </w:tc>
        <w:tc>
          <w:tcPr>
            <w:tcW w:w="664" w:type="dxa"/>
            <w:vAlign w:val="center"/>
            <w:hideMark/>
          </w:tcPr>
          <w:p w14:paraId="2E65B72D" w14:textId="7C5C1FFF" w:rsidR="0008609D" w:rsidRPr="00694002" w:rsidRDefault="0008609D" w:rsidP="0008609D">
            <w:pPr>
              <w:jc w:val="center"/>
              <w:rPr>
                <w:rFonts w:cstheme="minorHAnsi"/>
                <w:color w:val="000000"/>
                <w:sz w:val="18"/>
                <w:szCs w:val="18"/>
              </w:rPr>
            </w:pPr>
            <w:r w:rsidRPr="00694002">
              <w:rPr>
                <w:rFonts w:cstheme="minorHAnsi"/>
                <w:color w:val="000000"/>
                <w:sz w:val="18"/>
                <w:szCs w:val="18"/>
              </w:rPr>
              <w:t>2.37</w:t>
            </w:r>
          </w:p>
        </w:tc>
        <w:tc>
          <w:tcPr>
            <w:tcW w:w="664" w:type="dxa"/>
            <w:vAlign w:val="center"/>
            <w:hideMark/>
          </w:tcPr>
          <w:p w14:paraId="0F3115AA" w14:textId="5CDDF77A" w:rsidR="0008609D" w:rsidRPr="00694002" w:rsidRDefault="0008609D" w:rsidP="0008609D">
            <w:pPr>
              <w:jc w:val="center"/>
              <w:rPr>
                <w:rFonts w:cstheme="minorHAnsi"/>
                <w:color w:val="000000"/>
                <w:sz w:val="18"/>
                <w:szCs w:val="18"/>
              </w:rPr>
            </w:pPr>
            <w:r w:rsidRPr="00694002">
              <w:rPr>
                <w:rFonts w:cstheme="minorHAnsi"/>
                <w:color w:val="000000"/>
                <w:sz w:val="18"/>
                <w:szCs w:val="18"/>
              </w:rPr>
              <w:t>2.35</w:t>
            </w:r>
          </w:p>
        </w:tc>
        <w:tc>
          <w:tcPr>
            <w:tcW w:w="664" w:type="dxa"/>
            <w:vAlign w:val="center"/>
            <w:hideMark/>
          </w:tcPr>
          <w:p w14:paraId="6918C5D7" w14:textId="29FB9DF1" w:rsidR="0008609D" w:rsidRPr="00694002" w:rsidRDefault="0008609D" w:rsidP="0008609D">
            <w:pPr>
              <w:jc w:val="center"/>
              <w:rPr>
                <w:rFonts w:cstheme="minorHAnsi"/>
                <w:color w:val="000000"/>
                <w:sz w:val="18"/>
                <w:szCs w:val="18"/>
              </w:rPr>
            </w:pPr>
            <w:r w:rsidRPr="00694002">
              <w:rPr>
                <w:rFonts w:cstheme="minorHAnsi"/>
                <w:color w:val="000000"/>
                <w:sz w:val="18"/>
                <w:szCs w:val="18"/>
              </w:rPr>
              <w:t>2.33</w:t>
            </w:r>
          </w:p>
        </w:tc>
        <w:tc>
          <w:tcPr>
            <w:tcW w:w="737" w:type="dxa"/>
            <w:vAlign w:val="center"/>
            <w:hideMark/>
          </w:tcPr>
          <w:p w14:paraId="766AB3F3" w14:textId="1D5D0A1F" w:rsidR="0008609D" w:rsidRPr="00694002" w:rsidRDefault="0008609D" w:rsidP="0008609D">
            <w:pPr>
              <w:jc w:val="center"/>
              <w:rPr>
                <w:rFonts w:cstheme="minorHAnsi"/>
                <w:color w:val="000000"/>
                <w:sz w:val="18"/>
                <w:szCs w:val="18"/>
              </w:rPr>
            </w:pPr>
            <w:r w:rsidRPr="00694002">
              <w:rPr>
                <w:rFonts w:cstheme="minorHAnsi"/>
                <w:color w:val="000000"/>
                <w:sz w:val="18"/>
                <w:szCs w:val="18"/>
              </w:rPr>
              <w:t>2.31</w:t>
            </w:r>
          </w:p>
        </w:tc>
      </w:tr>
      <w:tr w:rsidR="0008609D" w:rsidRPr="00E91138" w14:paraId="21394EE5" w14:textId="77777777" w:rsidTr="0008609D">
        <w:trPr>
          <w:cantSplit/>
          <w:trHeight w:val="283"/>
          <w:jc w:val="center"/>
        </w:trPr>
        <w:tc>
          <w:tcPr>
            <w:tcW w:w="463" w:type="dxa"/>
            <w:vMerge/>
          </w:tcPr>
          <w:p w14:paraId="1ED90C24" w14:textId="77777777" w:rsidR="0008609D" w:rsidRPr="00E91138" w:rsidRDefault="0008609D" w:rsidP="0008609D">
            <w:pPr>
              <w:rPr>
                <w:rFonts w:cstheme="minorHAnsi"/>
                <w:b/>
                <w:bCs/>
                <w:sz w:val="18"/>
                <w:szCs w:val="18"/>
              </w:rPr>
            </w:pPr>
          </w:p>
        </w:tc>
        <w:tc>
          <w:tcPr>
            <w:tcW w:w="1516" w:type="dxa"/>
            <w:vAlign w:val="center"/>
            <w:hideMark/>
          </w:tcPr>
          <w:p w14:paraId="07B3784E" w14:textId="662B01BD"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PRISMAL1-2.0°C</w:t>
            </w:r>
          </w:p>
        </w:tc>
        <w:tc>
          <w:tcPr>
            <w:tcW w:w="664" w:type="dxa"/>
            <w:vAlign w:val="center"/>
            <w:hideMark/>
          </w:tcPr>
          <w:p w14:paraId="0B1AF6CC" w14:textId="3C5BC3A3"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247A94E7" w14:textId="1F7498C7" w:rsidR="0008609D" w:rsidRPr="00694002" w:rsidRDefault="0008609D" w:rsidP="0008609D">
            <w:pPr>
              <w:jc w:val="center"/>
              <w:rPr>
                <w:rFonts w:cstheme="minorHAnsi"/>
                <w:color w:val="000000"/>
                <w:sz w:val="18"/>
                <w:szCs w:val="18"/>
              </w:rPr>
            </w:pPr>
            <w:r w:rsidRPr="00694002">
              <w:rPr>
                <w:rFonts w:cstheme="minorHAnsi"/>
                <w:color w:val="000000"/>
                <w:sz w:val="18"/>
                <w:szCs w:val="18"/>
              </w:rPr>
              <w:t>3.44</w:t>
            </w:r>
          </w:p>
        </w:tc>
        <w:tc>
          <w:tcPr>
            <w:tcW w:w="664" w:type="dxa"/>
            <w:vAlign w:val="center"/>
            <w:hideMark/>
          </w:tcPr>
          <w:p w14:paraId="0DAF1C84" w14:textId="7BD8554C" w:rsidR="0008609D" w:rsidRPr="00694002" w:rsidRDefault="0008609D" w:rsidP="0008609D">
            <w:pPr>
              <w:jc w:val="center"/>
              <w:rPr>
                <w:rFonts w:cstheme="minorHAnsi"/>
                <w:color w:val="000000"/>
                <w:sz w:val="18"/>
                <w:szCs w:val="18"/>
              </w:rPr>
            </w:pPr>
            <w:r w:rsidRPr="00694002">
              <w:rPr>
                <w:rFonts w:cstheme="minorHAnsi"/>
                <w:color w:val="000000"/>
                <w:sz w:val="18"/>
                <w:szCs w:val="18"/>
              </w:rPr>
              <w:t>3.26</w:t>
            </w:r>
          </w:p>
        </w:tc>
        <w:tc>
          <w:tcPr>
            <w:tcW w:w="664" w:type="dxa"/>
            <w:vAlign w:val="center"/>
            <w:hideMark/>
          </w:tcPr>
          <w:p w14:paraId="11E5A915" w14:textId="7232DBD7" w:rsidR="0008609D" w:rsidRPr="00694002" w:rsidRDefault="0008609D" w:rsidP="0008609D">
            <w:pPr>
              <w:jc w:val="center"/>
              <w:rPr>
                <w:rFonts w:cstheme="minorHAnsi"/>
                <w:color w:val="000000"/>
                <w:sz w:val="18"/>
                <w:szCs w:val="18"/>
              </w:rPr>
            </w:pPr>
            <w:r w:rsidRPr="00694002">
              <w:rPr>
                <w:rFonts w:cstheme="minorHAnsi"/>
                <w:color w:val="000000"/>
                <w:sz w:val="18"/>
                <w:szCs w:val="18"/>
              </w:rPr>
              <w:t>3.01</w:t>
            </w:r>
          </w:p>
        </w:tc>
        <w:tc>
          <w:tcPr>
            <w:tcW w:w="664" w:type="dxa"/>
            <w:vAlign w:val="center"/>
            <w:hideMark/>
          </w:tcPr>
          <w:p w14:paraId="329435CA" w14:textId="47A47F36" w:rsidR="0008609D" w:rsidRPr="00694002" w:rsidRDefault="0008609D" w:rsidP="0008609D">
            <w:pPr>
              <w:jc w:val="center"/>
              <w:rPr>
                <w:rFonts w:cstheme="minorHAnsi"/>
                <w:color w:val="000000"/>
                <w:sz w:val="18"/>
                <w:szCs w:val="18"/>
              </w:rPr>
            </w:pPr>
            <w:r w:rsidRPr="00694002">
              <w:rPr>
                <w:rFonts w:cstheme="minorHAnsi"/>
                <w:color w:val="000000"/>
                <w:sz w:val="18"/>
                <w:szCs w:val="18"/>
              </w:rPr>
              <w:t>2.79</w:t>
            </w:r>
          </w:p>
        </w:tc>
        <w:tc>
          <w:tcPr>
            <w:tcW w:w="664" w:type="dxa"/>
            <w:vAlign w:val="center"/>
            <w:hideMark/>
          </w:tcPr>
          <w:p w14:paraId="7AE051D5" w14:textId="02BDA369" w:rsidR="0008609D" w:rsidRPr="00694002" w:rsidRDefault="0008609D" w:rsidP="0008609D">
            <w:pPr>
              <w:jc w:val="center"/>
              <w:rPr>
                <w:rFonts w:cstheme="minorHAnsi"/>
                <w:color w:val="000000"/>
                <w:sz w:val="18"/>
                <w:szCs w:val="18"/>
              </w:rPr>
            </w:pPr>
            <w:r w:rsidRPr="00694002">
              <w:rPr>
                <w:rFonts w:cstheme="minorHAnsi"/>
                <w:color w:val="000000"/>
                <w:sz w:val="18"/>
                <w:szCs w:val="18"/>
              </w:rPr>
              <w:t>2.60</w:t>
            </w:r>
          </w:p>
        </w:tc>
        <w:tc>
          <w:tcPr>
            <w:tcW w:w="664" w:type="dxa"/>
            <w:vAlign w:val="center"/>
            <w:hideMark/>
          </w:tcPr>
          <w:p w14:paraId="0AB05537" w14:textId="70C1E3DC" w:rsidR="0008609D" w:rsidRPr="00694002" w:rsidRDefault="0008609D" w:rsidP="0008609D">
            <w:pPr>
              <w:jc w:val="center"/>
              <w:rPr>
                <w:rFonts w:cstheme="minorHAnsi"/>
                <w:color w:val="000000"/>
                <w:sz w:val="18"/>
                <w:szCs w:val="18"/>
              </w:rPr>
            </w:pPr>
            <w:r w:rsidRPr="00694002">
              <w:rPr>
                <w:rFonts w:cstheme="minorHAnsi"/>
                <w:color w:val="000000"/>
                <w:sz w:val="18"/>
                <w:szCs w:val="18"/>
              </w:rPr>
              <w:t>2.50</w:t>
            </w:r>
          </w:p>
        </w:tc>
        <w:tc>
          <w:tcPr>
            <w:tcW w:w="664" w:type="dxa"/>
            <w:vAlign w:val="center"/>
            <w:hideMark/>
          </w:tcPr>
          <w:p w14:paraId="29C1C3C6" w14:textId="52FA6353" w:rsidR="0008609D" w:rsidRPr="00694002" w:rsidRDefault="0008609D" w:rsidP="0008609D">
            <w:pPr>
              <w:jc w:val="center"/>
              <w:rPr>
                <w:rFonts w:cstheme="minorHAnsi"/>
                <w:color w:val="000000"/>
                <w:sz w:val="18"/>
                <w:szCs w:val="18"/>
              </w:rPr>
            </w:pPr>
            <w:r w:rsidRPr="00694002">
              <w:rPr>
                <w:rFonts w:cstheme="minorHAnsi"/>
                <w:color w:val="000000"/>
                <w:sz w:val="18"/>
                <w:szCs w:val="18"/>
              </w:rPr>
              <w:t>2.45</w:t>
            </w:r>
          </w:p>
        </w:tc>
        <w:tc>
          <w:tcPr>
            <w:tcW w:w="664" w:type="dxa"/>
            <w:vAlign w:val="center"/>
            <w:hideMark/>
          </w:tcPr>
          <w:p w14:paraId="09803D87" w14:textId="15BE613B" w:rsidR="0008609D" w:rsidRPr="00694002" w:rsidRDefault="0008609D" w:rsidP="0008609D">
            <w:pPr>
              <w:jc w:val="center"/>
              <w:rPr>
                <w:rFonts w:cstheme="minorHAnsi"/>
                <w:color w:val="000000"/>
                <w:sz w:val="18"/>
                <w:szCs w:val="18"/>
              </w:rPr>
            </w:pPr>
            <w:r w:rsidRPr="00694002">
              <w:rPr>
                <w:rFonts w:cstheme="minorHAnsi"/>
                <w:color w:val="000000"/>
                <w:sz w:val="18"/>
                <w:szCs w:val="18"/>
              </w:rPr>
              <w:t>2.43</w:t>
            </w:r>
          </w:p>
        </w:tc>
        <w:tc>
          <w:tcPr>
            <w:tcW w:w="664" w:type="dxa"/>
            <w:vAlign w:val="center"/>
            <w:hideMark/>
          </w:tcPr>
          <w:p w14:paraId="17C5192B" w14:textId="227F33DD" w:rsidR="0008609D" w:rsidRPr="00694002" w:rsidRDefault="0008609D" w:rsidP="0008609D">
            <w:pPr>
              <w:jc w:val="center"/>
              <w:rPr>
                <w:rFonts w:cstheme="minorHAnsi"/>
                <w:color w:val="000000"/>
                <w:sz w:val="18"/>
                <w:szCs w:val="18"/>
              </w:rPr>
            </w:pPr>
            <w:r w:rsidRPr="00694002">
              <w:rPr>
                <w:rFonts w:cstheme="minorHAnsi"/>
                <w:color w:val="000000"/>
                <w:sz w:val="18"/>
                <w:szCs w:val="18"/>
              </w:rPr>
              <w:t>2.44</w:t>
            </w:r>
          </w:p>
        </w:tc>
        <w:tc>
          <w:tcPr>
            <w:tcW w:w="737" w:type="dxa"/>
            <w:vAlign w:val="center"/>
            <w:hideMark/>
          </w:tcPr>
          <w:p w14:paraId="7F635824" w14:textId="55B3C77B" w:rsidR="0008609D" w:rsidRPr="00694002" w:rsidRDefault="0008609D" w:rsidP="0008609D">
            <w:pPr>
              <w:jc w:val="center"/>
              <w:rPr>
                <w:rFonts w:cstheme="minorHAnsi"/>
                <w:color w:val="000000"/>
                <w:sz w:val="18"/>
                <w:szCs w:val="18"/>
              </w:rPr>
            </w:pPr>
            <w:r w:rsidRPr="00694002">
              <w:rPr>
                <w:rFonts w:cstheme="minorHAnsi"/>
                <w:color w:val="000000"/>
                <w:sz w:val="18"/>
                <w:szCs w:val="18"/>
              </w:rPr>
              <w:t>2.38</w:t>
            </w:r>
          </w:p>
        </w:tc>
      </w:tr>
      <w:tr w:rsidR="0008609D" w:rsidRPr="00E91138" w14:paraId="4D3B195C" w14:textId="77777777" w:rsidTr="0008609D">
        <w:trPr>
          <w:cantSplit/>
          <w:trHeight w:val="283"/>
          <w:jc w:val="center"/>
        </w:trPr>
        <w:tc>
          <w:tcPr>
            <w:tcW w:w="463" w:type="dxa"/>
            <w:vMerge/>
          </w:tcPr>
          <w:p w14:paraId="2E947DBC" w14:textId="77777777" w:rsidR="0008609D" w:rsidRPr="00E91138" w:rsidRDefault="0008609D" w:rsidP="0008609D">
            <w:pPr>
              <w:rPr>
                <w:rFonts w:cstheme="minorHAnsi"/>
                <w:b/>
                <w:bCs/>
                <w:sz w:val="18"/>
                <w:szCs w:val="18"/>
              </w:rPr>
            </w:pPr>
          </w:p>
        </w:tc>
        <w:tc>
          <w:tcPr>
            <w:tcW w:w="1516" w:type="dxa"/>
            <w:vAlign w:val="center"/>
            <w:hideMark/>
          </w:tcPr>
          <w:p w14:paraId="11A86746" w14:textId="61B8318A"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PRISMAL1-</w:t>
            </w:r>
            <w:r>
              <w:rPr>
                <w:rFonts w:eastAsia="Times New Roman" w:cstheme="minorHAnsi"/>
                <w:b/>
                <w:bCs/>
                <w:color w:val="000000"/>
                <w:sz w:val="18"/>
                <w:szCs w:val="18"/>
                <w:lang w:eastAsia="en-CA"/>
              </w:rPr>
              <w:t>bl</w:t>
            </w:r>
          </w:p>
        </w:tc>
        <w:tc>
          <w:tcPr>
            <w:tcW w:w="664" w:type="dxa"/>
            <w:vAlign w:val="center"/>
            <w:hideMark/>
          </w:tcPr>
          <w:p w14:paraId="048E90F8" w14:textId="1A56C9CA"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6C5C37D5" w14:textId="14B7D4DA" w:rsidR="0008609D" w:rsidRPr="00694002" w:rsidRDefault="0008609D" w:rsidP="0008609D">
            <w:pPr>
              <w:jc w:val="center"/>
              <w:rPr>
                <w:rFonts w:cstheme="minorHAnsi"/>
                <w:color w:val="000000"/>
                <w:sz w:val="18"/>
                <w:szCs w:val="18"/>
              </w:rPr>
            </w:pPr>
            <w:r w:rsidRPr="00694002">
              <w:rPr>
                <w:rFonts w:cstheme="minorHAnsi"/>
                <w:color w:val="000000"/>
                <w:sz w:val="18"/>
                <w:szCs w:val="18"/>
              </w:rPr>
              <w:t>3.44</w:t>
            </w:r>
          </w:p>
        </w:tc>
        <w:tc>
          <w:tcPr>
            <w:tcW w:w="664" w:type="dxa"/>
            <w:vAlign w:val="center"/>
            <w:hideMark/>
          </w:tcPr>
          <w:p w14:paraId="28D6D9FF" w14:textId="600D1F88" w:rsidR="0008609D" w:rsidRPr="00694002" w:rsidRDefault="0008609D" w:rsidP="0008609D">
            <w:pPr>
              <w:jc w:val="center"/>
              <w:rPr>
                <w:rFonts w:cstheme="minorHAnsi"/>
                <w:color w:val="000000"/>
                <w:sz w:val="18"/>
                <w:szCs w:val="18"/>
              </w:rPr>
            </w:pPr>
            <w:r w:rsidRPr="00694002">
              <w:rPr>
                <w:rFonts w:cstheme="minorHAnsi"/>
                <w:color w:val="000000"/>
                <w:sz w:val="18"/>
                <w:szCs w:val="18"/>
              </w:rPr>
              <w:t>3.26</w:t>
            </w:r>
          </w:p>
        </w:tc>
        <w:tc>
          <w:tcPr>
            <w:tcW w:w="664" w:type="dxa"/>
            <w:vAlign w:val="center"/>
            <w:hideMark/>
          </w:tcPr>
          <w:p w14:paraId="5575C99A" w14:textId="231D65E7" w:rsidR="0008609D" w:rsidRPr="00694002" w:rsidRDefault="0008609D" w:rsidP="0008609D">
            <w:pPr>
              <w:jc w:val="center"/>
              <w:rPr>
                <w:rFonts w:cstheme="minorHAnsi"/>
                <w:color w:val="000000"/>
                <w:sz w:val="18"/>
                <w:szCs w:val="18"/>
              </w:rPr>
            </w:pPr>
            <w:r w:rsidRPr="00694002">
              <w:rPr>
                <w:rFonts w:cstheme="minorHAnsi"/>
                <w:color w:val="000000"/>
                <w:sz w:val="18"/>
                <w:szCs w:val="18"/>
              </w:rPr>
              <w:t>3.12</w:t>
            </w:r>
          </w:p>
        </w:tc>
        <w:tc>
          <w:tcPr>
            <w:tcW w:w="664" w:type="dxa"/>
            <w:vAlign w:val="center"/>
            <w:hideMark/>
          </w:tcPr>
          <w:p w14:paraId="22C3FB1A" w14:textId="2322A0EA" w:rsidR="0008609D" w:rsidRPr="00694002" w:rsidRDefault="0008609D" w:rsidP="0008609D">
            <w:pPr>
              <w:jc w:val="center"/>
              <w:rPr>
                <w:rFonts w:cstheme="minorHAnsi"/>
                <w:color w:val="000000"/>
                <w:sz w:val="18"/>
                <w:szCs w:val="18"/>
              </w:rPr>
            </w:pPr>
            <w:r w:rsidRPr="00694002">
              <w:rPr>
                <w:rFonts w:cstheme="minorHAnsi"/>
                <w:color w:val="000000"/>
                <w:sz w:val="18"/>
                <w:szCs w:val="18"/>
              </w:rPr>
              <w:t>3.06</w:t>
            </w:r>
          </w:p>
        </w:tc>
        <w:tc>
          <w:tcPr>
            <w:tcW w:w="664" w:type="dxa"/>
            <w:vAlign w:val="center"/>
            <w:hideMark/>
          </w:tcPr>
          <w:p w14:paraId="5384EC56" w14:textId="1D92C4AA" w:rsidR="0008609D" w:rsidRPr="00694002" w:rsidRDefault="0008609D" w:rsidP="0008609D">
            <w:pPr>
              <w:jc w:val="center"/>
              <w:rPr>
                <w:rFonts w:cstheme="minorHAnsi"/>
                <w:color w:val="000000"/>
                <w:sz w:val="18"/>
                <w:szCs w:val="18"/>
              </w:rPr>
            </w:pPr>
            <w:r w:rsidRPr="00694002">
              <w:rPr>
                <w:rFonts w:cstheme="minorHAnsi"/>
                <w:color w:val="000000"/>
                <w:sz w:val="18"/>
                <w:szCs w:val="18"/>
              </w:rPr>
              <w:t>2.94</w:t>
            </w:r>
          </w:p>
        </w:tc>
        <w:tc>
          <w:tcPr>
            <w:tcW w:w="664" w:type="dxa"/>
            <w:vAlign w:val="center"/>
            <w:hideMark/>
          </w:tcPr>
          <w:p w14:paraId="2D6B7B8E" w14:textId="72109DC7" w:rsidR="0008609D" w:rsidRPr="00694002" w:rsidRDefault="0008609D" w:rsidP="0008609D">
            <w:pPr>
              <w:jc w:val="center"/>
              <w:rPr>
                <w:rFonts w:cstheme="minorHAnsi"/>
                <w:color w:val="000000"/>
                <w:sz w:val="18"/>
                <w:szCs w:val="18"/>
              </w:rPr>
            </w:pPr>
            <w:r w:rsidRPr="00694002">
              <w:rPr>
                <w:rFonts w:cstheme="minorHAnsi"/>
                <w:color w:val="000000"/>
                <w:sz w:val="18"/>
                <w:szCs w:val="18"/>
              </w:rPr>
              <w:t>2.86</w:t>
            </w:r>
          </w:p>
        </w:tc>
        <w:tc>
          <w:tcPr>
            <w:tcW w:w="664" w:type="dxa"/>
            <w:vAlign w:val="center"/>
            <w:hideMark/>
          </w:tcPr>
          <w:p w14:paraId="0F6FC809" w14:textId="4AF3C721" w:rsidR="0008609D" w:rsidRPr="00694002" w:rsidRDefault="0008609D" w:rsidP="0008609D">
            <w:pPr>
              <w:jc w:val="center"/>
              <w:rPr>
                <w:rFonts w:cstheme="minorHAnsi"/>
                <w:color w:val="000000"/>
                <w:sz w:val="18"/>
                <w:szCs w:val="18"/>
              </w:rPr>
            </w:pPr>
            <w:r w:rsidRPr="00694002">
              <w:rPr>
                <w:rFonts w:cstheme="minorHAnsi"/>
                <w:color w:val="000000"/>
                <w:sz w:val="18"/>
                <w:szCs w:val="18"/>
              </w:rPr>
              <w:t>2.80</w:t>
            </w:r>
          </w:p>
        </w:tc>
        <w:tc>
          <w:tcPr>
            <w:tcW w:w="664" w:type="dxa"/>
            <w:vAlign w:val="center"/>
            <w:hideMark/>
          </w:tcPr>
          <w:p w14:paraId="4E59C5C1" w14:textId="5EBEE6B8" w:rsidR="0008609D" w:rsidRPr="00694002" w:rsidRDefault="0008609D" w:rsidP="0008609D">
            <w:pPr>
              <w:jc w:val="center"/>
              <w:rPr>
                <w:rFonts w:cstheme="minorHAnsi"/>
                <w:color w:val="000000"/>
                <w:sz w:val="18"/>
                <w:szCs w:val="18"/>
              </w:rPr>
            </w:pPr>
            <w:r w:rsidRPr="00694002">
              <w:rPr>
                <w:rFonts w:cstheme="minorHAnsi"/>
                <w:color w:val="000000"/>
                <w:sz w:val="18"/>
                <w:szCs w:val="18"/>
              </w:rPr>
              <w:t>2.69</w:t>
            </w:r>
          </w:p>
        </w:tc>
        <w:tc>
          <w:tcPr>
            <w:tcW w:w="664" w:type="dxa"/>
            <w:vAlign w:val="center"/>
            <w:hideMark/>
          </w:tcPr>
          <w:p w14:paraId="650457B3" w14:textId="67B9CFCB" w:rsidR="0008609D" w:rsidRPr="00694002" w:rsidRDefault="0008609D" w:rsidP="0008609D">
            <w:pPr>
              <w:jc w:val="center"/>
              <w:rPr>
                <w:rFonts w:cstheme="minorHAnsi"/>
                <w:color w:val="000000"/>
                <w:sz w:val="18"/>
                <w:szCs w:val="18"/>
              </w:rPr>
            </w:pPr>
            <w:r w:rsidRPr="00694002">
              <w:rPr>
                <w:rFonts w:cstheme="minorHAnsi"/>
                <w:color w:val="000000"/>
                <w:sz w:val="18"/>
                <w:szCs w:val="18"/>
              </w:rPr>
              <w:t>2.63</w:t>
            </w:r>
          </w:p>
        </w:tc>
        <w:tc>
          <w:tcPr>
            <w:tcW w:w="737" w:type="dxa"/>
            <w:vAlign w:val="center"/>
            <w:hideMark/>
          </w:tcPr>
          <w:p w14:paraId="72A55F04" w14:textId="7A816E1A" w:rsidR="0008609D" w:rsidRPr="00694002" w:rsidRDefault="0008609D" w:rsidP="0008609D">
            <w:pPr>
              <w:jc w:val="center"/>
              <w:rPr>
                <w:rFonts w:cstheme="minorHAnsi"/>
                <w:color w:val="000000"/>
                <w:sz w:val="18"/>
                <w:szCs w:val="18"/>
              </w:rPr>
            </w:pPr>
            <w:r w:rsidRPr="00694002">
              <w:rPr>
                <w:rFonts w:cstheme="minorHAnsi"/>
                <w:color w:val="000000"/>
                <w:sz w:val="18"/>
                <w:szCs w:val="18"/>
              </w:rPr>
              <w:t>2.60</w:t>
            </w:r>
          </w:p>
        </w:tc>
      </w:tr>
      <w:tr w:rsidR="0008609D" w:rsidRPr="00E91138" w14:paraId="272679F6" w14:textId="77777777" w:rsidTr="0008609D">
        <w:trPr>
          <w:cantSplit/>
          <w:trHeight w:val="283"/>
          <w:jc w:val="center"/>
        </w:trPr>
        <w:tc>
          <w:tcPr>
            <w:tcW w:w="463" w:type="dxa"/>
            <w:vMerge/>
          </w:tcPr>
          <w:p w14:paraId="6F48B077" w14:textId="77777777" w:rsidR="0008609D" w:rsidRPr="00E91138" w:rsidRDefault="0008609D" w:rsidP="0008609D">
            <w:pPr>
              <w:rPr>
                <w:rFonts w:cstheme="minorHAnsi"/>
                <w:b/>
                <w:bCs/>
                <w:sz w:val="18"/>
                <w:szCs w:val="18"/>
              </w:rPr>
            </w:pPr>
          </w:p>
        </w:tc>
        <w:tc>
          <w:tcPr>
            <w:tcW w:w="1516" w:type="dxa"/>
            <w:vAlign w:val="center"/>
            <w:hideMark/>
          </w:tcPr>
          <w:p w14:paraId="52A6C176" w14:textId="7695B82B"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-1.5°C</w:t>
            </w:r>
          </w:p>
        </w:tc>
        <w:tc>
          <w:tcPr>
            <w:tcW w:w="664" w:type="dxa"/>
            <w:vAlign w:val="center"/>
            <w:hideMark/>
          </w:tcPr>
          <w:p w14:paraId="6258AC00" w14:textId="429ABB5C"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7ECB578F" w14:textId="770E68A7" w:rsidR="0008609D" w:rsidRPr="00694002" w:rsidRDefault="0008609D" w:rsidP="0008609D">
            <w:pPr>
              <w:jc w:val="center"/>
              <w:rPr>
                <w:rFonts w:cstheme="minorHAnsi"/>
                <w:color w:val="000000"/>
                <w:sz w:val="18"/>
                <w:szCs w:val="18"/>
              </w:rPr>
            </w:pPr>
            <w:r w:rsidRPr="00694002">
              <w:rPr>
                <w:rFonts w:cstheme="minorHAnsi"/>
                <w:color w:val="000000"/>
                <w:sz w:val="18"/>
                <w:szCs w:val="18"/>
              </w:rPr>
              <w:t>3.45</w:t>
            </w:r>
          </w:p>
        </w:tc>
        <w:tc>
          <w:tcPr>
            <w:tcW w:w="664" w:type="dxa"/>
            <w:vAlign w:val="center"/>
            <w:hideMark/>
          </w:tcPr>
          <w:p w14:paraId="59EB07CD" w14:textId="4FB28CF0" w:rsidR="0008609D" w:rsidRPr="00694002" w:rsidRDefault="0008609D" w:rsidP="0008609D">
            <w:pPr>
              <w:jc w:val="center"/>
              <w:rPr>
                <w:rFonts w:cstheme="minorHAnsi"/>
                <w:color w:val="000000"/>
                <w:sz w:val="18"/>
                <w:szCs w:val="18"/>
              </w:rPr>
            </w:pPr>
            <w:r w:rsidRPr="00694002">
              <w:rPr>
                <w:rFonts w:cstheme="minorHAnsi"/>
                <w:color w:val="000000"/>
                <w:sz w:val="18"/>
                <w:szCs w:val="18"/>
              </w:rPr>
              <w:t>3.28</w:t>
            </w:r>
          </w:p>
        </w:tc>
        <w:tc>
          <w:tcPr>
            <w:tcW w:w="664" w:type="dxa"/>
            <w:vAlign w:val="center"/>
            <w:hideMark/>
          </w:tcPr>
          <w:p w14:paraId="2897313F" w14:textId="1230C4AB" w:rsidR="0008609D" w:rsidRPr="00694002" w:rsidRDefault="0008609D" w:rsidP="0008609D">
            <w:pPr>
              <w:jc w:val="center"/>
              <w:rPr>
                <w:rFonts w:cstheme="minorHAnsi"/>
                <w:color w:val="000000"/>
                <w:sz w:val="18"/>
                <w:szCs w:val="18"/>
              </w:rPr>
            </w:pPr>
            <w:r w:rsidRPr="00694002">
              <w:rPr>
                <w:rFonts w:cstheme="minorHAnsi"/>
                <w:color w:val="000000"/>
                <w:sz w:val="18"/>
                <w:szCs w:val="18"/>
              </w:rPr>
              <w:t>2.61</w:t>
            </w:r>
          </w:p>
        </w:tc>
        <w:tc>
          <w:tcPr>
            <w:tcW w:w="664" w:type="dxa"/>
            <w:vAlign w:val="center"/>
            <w:hideMark/>
          </w:tcPr>
          <w:p w14:paraId="4B48F555" w14:textId="2E4B7FA7" w:rsidR="0008609D" w:rsidRPr="00694002" w:rsidRDefault="0008609D" w:rsidP="0008609D">
            <w:pPr>
              <w:jc w:val="center"/>
              <w:rPr>
                <w:rFonts w:cstheme="minorHAnsi"/>
                <w:color w:val="000000"/>
                <w:sz w:val="18"/>
                <w:szCs w:val="18"/>
              </w:rPr>
            </w:pPr>
            <w:r w:rsidRPr="00694002">
              <w:rPr>
                <w:rFonts w:cstheme="minorHAnsi"/>
                <w:color w:val="000000"/>
                <w:sz w:val="18"/>
                <w:szCs w:val="18"/>
              </w:rPr>
              <w:t>2.47</w:t>
            </w:r>
          </w:p>
        </w:tc>
        <w:tc>
          <w:tcPr>
            <w:tcW w:w="664" w:type="dxa"/>
            <w:vAlign w:val="center"/>
            <w:hideMark/>
          </w:tcPr>
          <w:p w14:paraId="48F8A79A" w14:textId="69751A37" w:rsidR="0008609D" w:rsidRPr="00694002" w:rsidRDefault="0008609D" w:rsidP="0008609D">
            <w:pPr>
              <w:jc w:val="center"/>
              <w:rPr>
                <w:rFonts w:cstheme="minorHAnsi"/>
                <w:color w:val="000000"/>
                <w:sz w:val="18"/>
                <w:szCs w:val="18"/>
              </w:rPr>
            </w:pPr>
            <w:r w:rsidRPr="00694002">
              <w:rPr>
                <w:rFonts w:cstheme="minorHAnsi"/>
                <w:color w:val="000000"/>
                <w:sz w:val="18"/>
                <w:szCs w:val="18"/>
              </w:rPr>
              <w:t>2.40</w:t>
            </w:r>
          </w:p>
        </w:tc>
        <w:tc>
          <w:tcPr>
            <w:tcW w:w="664" w:type="dxa"/>
            <w:vAlign w:val="center"/>
            <w:hideMark/>
          </w:tcPr>
          <w:p w14:paraId="0642A41A" w14:textId="3AFE47FA" w:rsidR="0008609D" w:rsidRPr="00694002" w:rsidRDefault="0008609D" w:rsidP="0008609D">
            <w:pPr>
              <w:jc w:val="center"/>
              <w:rPr>
                <w:rFonts w:cstheme="minorHAnsi"/>
                <w:color w:val="000000"/>
                <w:sz w:val="18"/>
                <w:szCs w:val="18"/>
              </w:rPr>
            </w:pPr>
            <w:r w:rsidRPr="00694002">
              <w:rPr>
                <w:rFonts w:cstheme="minorHAnsi"/>
                <w:color w:val="000000"/>
                <w:sz w:val="18"/>
                <w:szCs w:val="18"/>
              </w:rPr>
              <w:t>2.37</w:t>
            </w:r>
          </w:p>
        </w:tc>
        <w:tc>
          <w:tcPr>
            <w:tcW w:w="664" w:type="dxa"/>
            <w:vAlign w:val="center"/>
            <w:hideMark/>
          </w:tcPr>
          <w:p w14:paraId="459E352A" w14:textId="7A71E7A6" w:rsidR="0008609D" w:rsidRPr="00694002" w:rsidRDefault="0008609D" w:rsidP="0008609D">
            <w:pPr>
              <w:jc w:val="center"/>
              <w:rPr>
                <w:rFonts w:cstheme="minorHAnsi"/>
                <w:color w:val="000000"/>
                <w:sz w:val="18"/>
                <w:szCs w:val="18"/>
              </w:rPr>
            </w:pPr>
            <w:r w:rsidRPr="00694002">
              <w:rPr>
                <w:rFonts w:cstheme="minorHAnsi"/>
                <w:color w:val="000000"/>
                <w:sz w:val="18"/>
                <w:szCs w:val="18"/>
              </w:rPr>
              <w:t>2.33</w:t>
            </w:r>
          </w:p>
        </w:tc>
        <w:tc>
          <w:tcPr>
            <w:tcW w:w="664" w:type="dxa"/>
            <w:vAlign w:val="center"/>
            <w:hideMark/>
          </w:tcPr>
          <w:p w14:paraId="616A5D2E" w14:textId="293EE171" w:rsidR="0008609D" w:rsidRPr="00694002" w:rsidRDefault="0008609D" w:rsidP="0008609D">
            <w:pPr>
              <w:jc w:val="center"/>
              <w:rPr>
                <w:rFonts w:cstheme="minorHAnsi"/>
                <w:color w:val="000000"/>
                <w:sz w:val="18"/>
                <w:szCs w:val="18"/>
              </w:rPr>
            </w:pPr>
            <w:r w:rsidRPr="00694002">
              <w:rPr>
                <w:rFonts w:cstheme="minorHAnsi"/>
                <w:color w:val="000000"/>
                <w:sz w:val="18"/>
                <w:szCs w:val="18"/>
              </w:rPr>
              <w:t>2.30</w:t>
            </w:r>
          </w:p>
        </w:tc>
        <w:tc>
          <w:tcPr>
            <w:tcW w:w="664" w:type="dxa"/>
            <w:vAlign w:val="center"/>
            <w:hideMark/>
          </w:tcPr>
          <w:p w14:paraId="48858E25" w14:textId="0E320D3F" w:rsidR="0008609D" w:rsidRPr="00694002" w:rsidRDefault="0008609D" w:rsidP="0008609D">
            <w:pPr>
              <w:jc w:val="center"/>
              <w:rPr>
                <w:rFonts w:cstheme="minorHAnsi"/>
                <w:color w:val="000000"/>
                <w:sz w:val="18"/>
                <w:szCs w:val="18"/>
              </w:rPr>
            </w:pPr>
            <w:r w:rsidRPr="00694002">
              <w:rPr>
                <w:rFonts w:cstheme="minorHAnsi"/>
                <w:color w:val="000000"/>
                <w:sz w:val="18"/>
                <w:szCs w:val="18"/>
              </w:rPr>
              <w:t>2.26</w:t>
            </w:r>
          </w:p>
        </w:tc>
        <w:tc>
          <w:tcPr>
            <w:tcW w:w="737" w:type="dxa"/>
            <w:vAlign w:val="center"/>
            <w:hideMark/>
          </w:tcPr>
          <w:p w14:paraId="46AAF284" w14:textId="06159976" w:rsidR="0008609D" w:rsidRPr="00694002" w:rsidRDefault="0008609D" w:rsidP="0008609D">
            <w:pPr>
              <w:jc w:val="center"/>
              <w:rPr>
                <w:rFonts w:cstheme="minorHAnsi"/>
                <w:color w:val="000000"/>
                <w:sz w:val="18"/>
                <w:szCs w:val="18"/>
              </w:rPr>
            </w:pPr>
            <w:r w:rsidRPr="00694002">
              <w:rPr>
                <w:rFonts w:cstheme="minorHAnsi"/>
                <w:color w:val="000000"/>
                <w:sz w:val="18"/>
                <w:szCs w:val="18"/>
              </w:rPr>
              <w:t>2.22</w:t>
            </w:r>
          </w:p>
        </w:tc>
      </w:tr>
      <w:tr w:rsidR="0008609D" w:rsidRPr="00E91138" w14:paraId="07D4EBCF" w14:textId="77777777" w:rsidTr="0008609D">
        <w:trPr>
          <w:cantSplit/>
          <w:trHeight w:val="283"/>
          <w:jc w:val="center"/>
        </w:trPr>
        <w:tc>
          <w:tcPr>
            <w:tcW w:w="463" w:type="dxa"/>
            <w:vMerge/>
          </w:tcPr>
          <w:p w14:paraId="0A219B33" w14:textId="77777777" w:rsidR="0008609D" w:rsidRPr="00E91138" w:rsidRDefault="0008609D" w:rsidP="0008609D">
            <w:pPr>
              <w:rPr>
                <w:rFonts w:cstheme="minorHAnsi"/>
                <w:b/>
                <w:bCs/>
                <w:sz w:val="18"/>
                <w:szCs w:val="18"/>
              </w:rPr>
            </w:pPr>
          </w:p>
        </w:tc>
        <w:tc>
          <w:tcPr>
            <w:tcW w:w="1516" w:type="dxa"/>
            <w:vAlign w:val="center"/>
            <w:hideMark/>
          </w:tcPr>
          <w:p w14:paraId="464BBC48" w14:textId="3D8536B6"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-2.0°C</w:t>
            </w:r>
          </w:p>
        </w:tc>
        <w:tc>
          <w:tcPr>
            <w:tcW w:w="664" w:type="dxa"/>
            <w:vAlign w:val="center"/>
            <w:hideMark/>
          </w:tcPr>
          <w:p w14:paraId="6282FE4E" w14:textId="5A2EDEE5"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5662E29B" w14:textId="07E2DEF5" w:rsidR="0008609D" w:rsidRPr="00694002" w:rsidRDefault="0008609D" w:rsidP="0008609D">
            <w:pPr>
              <w:jc w:val="center"/>
              <w:rPr>
                <w:rFonts w:cstheme="minorHAnsi"/>
                <w:color w:val="000000"/>
                <w:sz w:val="18"/>
                <w:szCs w:val="18"/>
              </w:rPr>
            </w:pPr>
            <w:r w:rsidRPr="00694002">
              <w:rPr>
                <w:rFonts w:cstheme="minorHAnsi"/>
                <w:color w:val="000000"/>
                <w:sz w:val="18"/>
                <w:szCs w:val="18"/>
              </w:rPr>
              <w:t>3.45</w:t>
            </w:r>
          </w:p>
        </w:tc>
        <w:tc>
          <w:tcPr>
            <w:tcW w:w="664" w:type="dxa"/>
            <w:vAlign w:val="center"/>
            <w:hideMark/>
          </w:tcPr>
          <w:p w14:paraId="2A9C4035" w14:textId="25D1ADF5" w:rsidR="0008609D" w:rsidRPr="00694002" w:rsidRDefault="0008609D" w:rsidP="0008609D">
            <w:pPr>
              <w:jc w:val="center"/>
              <w:rPr>
                <w:rFonts w:cstheme="minorHAnsi"/>
                <w:color w:val="000000"/>
                <w:sz w:val="18"/>
                <w:szCs w:val="18"/>
              </w:rPr>
            </w:pPr>
            <w:r w:rsidRPr="00694002">
              <w:rPr>
                <w:rFonts w:cstheme="minorHAnsi"/>
                <w:color w:val="000000"/>
                <w:sz w:val="18"/>
                <w:szCs w:val="18"/>
              </w:rPr>
              <w:t>3.28</w:t>
            </w:r>
          </w:p>
        </w:tc>
        <w:tc>
          <w:tcPr>
            <w:tcW w:w="664" w:type="dxa"/>
            <w:vAlign w:val="center"/>
            <w:hideMark/>
          </w:tcPr>
          <w:p w14:paraId="4757FA4F" w14:textId="6589FBF0" w:rsidR="0008609D" w:rsidRPr="00694002" w:rsidRDefault="0008609D" w:rsidP="0008609D">
            <w:pPr>
              <w:jc w:val="center"/>
              <w:rPr>
                <w:rFonts w:cstheme="minorHAnsi"/>
                <w:color w:val="000000"/>
                <w:sz w:val="18"/>
                <w:szCs w:val="18"/>
              </w:rPr>
            </w:pPr>
            <w:r w:rsidRPr="00694002">
              <w:rPr>
                <w:rFonts w:cstheme="minorHAnsi"/>
                <w:color w:val="000000"/>
                <w:sz w:val="18"/>
                <w:szCs w:val="18"/>
              </w:rPr>
              <w:t>2.83</w:t>
            </w:r>
          </w:p>
        </w:tc>
        <w:tc>
          <w:tcPr>
            <w:tcW w:w="664" w:type="dxa"/>
            <w:vAlign w:val="center"/>
            <w:hideMark/>
          </w:tcPr>
          <w:p w14:paraId="152A865D" w14:textId="18B6CFBC" w:rsidR="0008609D" w:rsidRPr="00694002" w:rsidRDefault="0008609D" w:rsidP="0008609D">
            <w:pPr>
              <w:jc w:val="center"/>
              <w:rPr>
                <w:rFonts w:cstheme="minorHAnsi"/>
                <w:color w:val="000000"/>
                <w:sz w:val="18"/>
                <w:szCs w:val="18"/>
              </w:rPr>
            </w:pPr>
            <w:r w:rsidRPr="00694002">
              <w:rPr>
                <w:rFonts w:cstheme="minorHAnsi"/>
                <w:color w:val="000000"/>
                <w:sz w:val="18"/>
                <w:szCs w:val="18"/>
              </w:rPr>
              <w:t>2.56</w:t>
            </w:r>
          </w:p>
        </w:tc>
        <w:tc>
          <w:tcPr>
            <w:tcW w:w="664" w:type="dxa"/>
            <w:vAlign w:val="center"/>
            <w:hideMark/>
          </w:tcPr>
          <w:p w14:paraId="1B715336" w14:textId="593F8A30" w:rsidR="0008609D" w:rsidRPr="00694002" w:rsidRDefault="0008609D" w:rsidP="0008609D">
            <w:pPr>
              <w:jc w:val="center"/>
              <w:rPr>
                <w:rFonts w:cstheme="minorHAnsi"/>
                <w:color w:val="000000"/>
                <w:sz w:val="18"/>
                <w:szCs w:val="18"/>
              </w:rPr>
            </w:pPr>
            <w:r w:rsidRPr="00694002">
              <w:rPr>
                <w:rFonts w:cstheme="minorHAnsi"/>
                <w:color w:val="000000"/>
                <w:sz w:val="18"/>
                <w:szCs w:val="18"/>
              </w:rPr>
              <w:t>2.47</w:t>
            </w:r>
          </w:p>
        </w:tc>
        <w:tc>
          <w:tcPr>
            <w:tcW w:w="664" w:type="dxa"/>
            <w:vAlign w:val="center"/>
            <w:hideMark/>
          </w:tcPr>
          <w:p w14:paraId="659205A6" w14:textId="5D900569" w:rsidR="0008609D" w:rsidRPr="00694002" w:rsidRDefault="0008609D" w:rsidP="0008609D">
            <w:pPr>
              <w:jc w:val="center"/>
              <w:rPr>
                <w:rFonts w:cstheme="minorHAnsi"/>
                <w:color w:val="000000"/>
                <w:sz w:val="18"/>
                <w:szCs w:val="18"/>
              </w:rPr>
            </w:pPr>
            <w:r w:rsidRPr="00694002">
              <w:rPr>
                <w:rFonts w:cstheme="minorHAnsi"/>
                <w:color w:val="000000"/>
                <w:sz w:val="18"/>
                <w:szCs w:val="18"/>
              </w:rPr>
              <w:t>2.43</w:t>
            </w:r>
          </w:p>
        </w:tc>
        <w:tc>
          <w:tcPr>
            <w:tcW w:w="664" w:type="dxa"/>
            <w:vAlign w:val="center"/>
            <w:hideMark/>
          </w:tcPr>
          <w:p w14:paraId="2DEF92A3" w14:textId="3A29842E" w:rsidR="0008609D" w:rsidRPr="00694002" w:rsidRDefault="0008609D" w:rsidP="0008609D">
            <w:pPr>
              <w:jc w:val="center"/>
              <w:rPr>
                <w:rFonts w:cstheme="minorHAnsi"/>
                <w:color w:val="000000"/>
                <w:sz w:val="18"/>
                <w:szCs w:val="18"/>
              </w:rPr>
            </w:pPr>
            <w:r w:rsidRPr="00694002">
              <w:rPr>
                <w:rFonts w:cstheme="minorHAnsi"/>
                <w:color w:val="000000"/>
                <w:sz w:val="18"/>
                <w:szCs w:val="18"/>
              </w:rPr>
              <w:t>2.39</w:t>
            </w:r>
          </w:p>
        </w:tc>
        <w:tc>
          <w:tcPr>
            <w:tcW w:w="664" w:type="dxa"/>
            <w:vAlign w:val="center"/>
            <w:hideMark/>
          </w:tcPr>
          <w:p w14:paraId="5AD94F2E" w14:textId="2DC50EEE" w:rsidR="0008609D" w:rsidRPr="00694002" w:rsidRDefault="0008609D" w:rsidP="0008609D">
            <w:pPr>
              <w:jc w:val="center"/>
              <w:rPr>
                <w:rFonts w:cstheme="minorHAnsi"/>
                <w:color w:val="000000"/>
                <w:sz w:val="18"/>
                <w:szCs w:val="18"/>
              </w:rPr>
            </w:pPr>
            <w:r w:rsidRPr="00694002">
              <w:rPr>
                <w:rFonts w:cstheme="minorHAnsi"/>
                <w:color w:val="000000"/>
                <w:sz w:val="18"/>
                <w:szCs w:val="18"/>
              </w:rPr>
              <w:t>2.34</w:t>
            </w:r>
          </w:p>
        </w:tc>
        <w:tc>
          <w:tcPr>
            <w:tcW w:w="664" w:type="dxa"/>
            <w:vAlign w:val="center"/>
            <w:hideMark/>
          </w:tcPr>
          <w:p w14:paraId="5DBF7AFD" w14:textId="08D7B642" w:rsidR="0008609D" w:rsidRPr="00694002" w:rsidRDefault="0008609D" w:rsidP="0008609D">
            <w:pPr>
              <w:jc w:val="center"/>
              <w:rPr>
                <w:rFonts w:cstheme="minorHAnsi"/>
                <w:color w:val="000000"/>
                <w:sz w:val="18"/>
                <w:szCs w:val="18"/>
              </w:rPr>
            </w:pPr>
            <w:r w:rsidRPr="00694002">
              <w:rPr>
                <w:rFonts w:cstheme="minorHAnsi"/>
                <w:color w:val="000000"/>
                <w:sz w:val="18"/>
                <w:szCs w:val="18"/>
              </w:rPr>
              <w:t>2.30</w:t>
            </w:r>
          </w:p>
        </w:tc>
        <w:tc>
          <w:tcPr>
            <w:tcW w:w="737" w:type="dxa"/>
            <w:vAlign w:val="center"/>
            <w:hideMark/>
          </w:tcPr>
          <w:p w14:paraId="15DE2F9A" w14:textId="47DB076F" w:rsidR="0008609D" w:rsidRPr="00694002" w:rsidRDefault="0008609D" w:rsidP="0008609D">
            <w:pPr>
              <w:jc w:val="center"/>
              <w:rPr>
                <w:rFonts w:cstheme="minorHAnsi"/>
                <w:color w:val="000000"/>
                <w:sz w:val="18"/>
                <w:szCs w:val="18"/>
              </w:rPr>
            </w:pPr>
            <w:r w:rsidRPr="00694002">
              <w:rPr>
                <w:rFonts w:cstheme="minorHAnsi"/>
                <w:color w:val="000000"/>
                <w:sz w:val="18"/>
                <w:szCs w:val="18"/>
              </w:rPr>
              <w:t>2.24</w:t>
            </w:r>
          </w:p>
        </w:tc>
      </w:tr>
      <w:tr w:rsidR="0008609D" w:rsidRPr="00E91138" w14:paraId="3047A8B0" w14:textId="77777777" w:rsidTr="0008609D">
        <w:trPr>
          <w:cantSplit/>
          <w:trHeight w:val="283"/>
          <w:jc w:val="center"/>
        </w:trPr>
        <w:tc>
          <w:tcPr>
            <w:tcW w:w="463" w:type="dxa"/>
            <w:vMerge/>
          </w:tcPr>
          <w:p w14:paraId="0E6714E8" w14:textId="77777777" w:rsidR="0008609D" w:rsidRPr="00E91138" w:rsidRDefault="0008609D" w:rsidP="0008609D">
            <w:pPr>
              <w:rPr>
                <w:rFonts w:cstheme="minorHAnsi"/>
                <w:b/>
                <w:bCs/>
                <w:sz w:val="18"/>
                <w:szCs w:val="18"/>
              </w:rPr>
            </w:pPr>
          </w:p>
        </w:tc>
        <w:tc>
          <w:tcPr>
            <w:tcW w:w="1516" w:type="dxa"/>
            <w:vAlign w:val="center"/>
            <w:hideMark/>
          </w:tcPr>
          <w:p w14:paraId="2399BE4E" w14:textId="20A5FDC4"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w:t>
            </w:r>
            <w:r>
              <w:rPr>
                <w:rFonts w:eastAsia="Times New Roman" w:cstheme="minorHAnsi"/>
                <w:b/>
                <w:bCs/>
                <w:color w:val="000000"/>
                <w:sz w:val="18"/>
                <w:szCs w:val="18"/>
                <w:lang w:eastAsia="en-CA"/>
              </w:rPr>
              <w:t>bl</w:t>
            </w:r>
          </w:p>
        </w:tc>
        <w:tc>
          <w:tcPr>
            <w:tcW w:w="664" w:type="dxa"/>
            <w:vAlign w:val="center"/>
            <w:hideMark/>
          </w:tcPr>
          <w:p w14:paraId="5C268EC0" w14:textId="2FF549AB"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4E3F427A" w14:textId="62C27EDE" w:rsidR="0008609D" w:rsidRPr="00694002" w:rsidRDefault="0008609D" w:rsidP="0008609D">
            <w:pPr>
              <w:jc w:val="center"/>
              <w:rPr>
                <w:rFonts w:cstheme="minorHAnsi"/>
                <w:color w:val="000000"/>
                <w:sz w:val="18"/>
                <w:szCs w:val="18"/>
              </w:rPr>
            </w:pPr>
            <w:r w:rsidRPr="00694002">
              <w:rPr>
                <w:rFonts w:cstheme="minorHAnsi"/>
                <w:color w:val="000000"/>
                <w:sz w:val="18"/>
                <w:szCs w:val="18"/>
              </w:rPr>
              <w:t>3.45</w:t>
            </w:r>
          </w:p>
        </w:tc>
        <w:tc>
          <w:tcPr>
            <w:tcW w:w="664" w:type="dxa"/>
            <w:vAlign w:val="center"/>
            <w:hideMark/>
          </w:tcPr>
          <w:p w14:paraId="6BE61D48" w14:textId="77F556BC" w:rsidR="0008609D" w:rsidRPr="00694002" w:rsidRDefault="0008609D" w:rsidP="0008609D">
            <w:pPr>
              <w:jc w:val="center"/>
              <w:rPr>
                <w:rFonts w:cstheme="minorHAnsi"/>
                <w:color w:val="000000"/>
                <w:sz w:val="18"/>
                <w:szCs w:val="18"/>
              </w:rPr>
            </w:pPr>
            <w:r w:rsidRPr="00694002">
              <w:rPr>
                <w:rFonts w:cstheme="minorHAnsi"/>
                <w:color w:val="000000"/>
                <w:sz w:val="18"/>
                <w:szCs w:val="18"/>
              </w:rPr>
              <w:t>3.28</w:t>
            </w:r>
          </w:p>
        </w:tc>
        <w:tc>
          <w:tcPr>
            <w:tcW w:w="664" w:type="dxa"/>
            <w:vAlign w:val="center"/>
            <w:hideMark/>
          </w:tcPr>
          <w:p w14:paraId="75FE40A0" w14:textId="0C406A57" w:rsidR="0008609D" w:rsidRPr="00694002" w:rsidRDefault="0008609D" w:rsidP="0008609D">
            <w:pPr>
              <w:jc w:val="center"/>
              <w:rPr>
                <w:rFonts w:cstheme="minorHAnsi"/>
                <w:color w:val="000000"/>
                <w:sz w:val="18"/>
                <w:szCs w:val="18"/>
              </w:rPr>
            </w:pPr>
            <w:r w:rsidRPr="00694002">
              <w:rPr>
                <w:rFonts w:cstheme="minorHAnsi"/>
                <w:color w:val="000000"/>
                <w:sz w:val="18"/>
                <w:szCs w:val="18"/>
              </w:rPr>
              <w:t>3.11</w:t>
            </w:r>
          </w:p>
        </w:tc>
        <w:tc>
          <w:tcPr>
            <w:tcW w:w="664" w:type="dxa"/>
            <w:vAlign w:val="center"/>
            <w:hideMark/>
          </w:tcPr>
          <w:p w14:paraId="36022280" w14:textId="0B019B23" w:rsidR="0008609D" w:rsidRPr="00694002" w:rsidRDefault="0008609D" w:rsidP="0008609D">
            <w:pPr>
              <w:jc w:val="center"/>
              <w:rPr>
                <w:rFonts w:cstheme="minorHAnsi"/>
                <w:color w:val="000000"/>
                <w:sz w:val="18"/>
                <w:szCs w:val="18"/>
              </w:rPr>
            </w:pPr>
            <w:r w:rsidRPr="00694002">
              <w:rPr>
                <w:rFonts w:cstheme="minorHAnsi"/>
                <w:color w:val="000000"/>
                <w:sz w:val="18"/>
                <w:szCs w:val="18"/>
              </w:rPr>
              <w:t>2.95</w:t>
            </w:r>
          </w:p>
        </w:tc>
        <w:tc>
          <w:tcPr>
            <w:tcW w:w="664" w:type="dxa"/>
            <w:vAlign w:val="center"/>
            <w:hideMark/>
          </w:tcPr>
          <w:p w14:paraId="0AF26364" w14:textId="13C95FE1" w:rsidR="0008609D" w:rsidRPr="00694002" w:rsidRDefault="0008609D" w:rsidP="0008609D">
            <w:pPr>
              <w:jc w:val="center"/>
              <w:rPr>
                <w:rFonts w:cstheme="minorHAnsi"/>
                <w:color w:val="000000"/>
                <w:sz w:val="18"/>
                <w:szCs w:val="18"/>
              </w:rPr>
            </w:pPr>
            <w:r w:rsidRPr="00694002">
              <w:rPr>
                <w:rFonts w:cstheme="minorHAnsi"/>
                <w:color w:val="000000"/>
                <w:sz w:val="18"/>
                <w:szCs w:val="18"/>
              </w:rPr>
              <w:t>2.86</w:t>
            </w:r>
          </w:p>
        </w:tc>
        <w:tc>
          <w:tcPr>
            <w:tcW w:w="664" w:type="dxa"/>
            <w:vAlign w:val="center"/>
            <w:hideMark/>
          </w:tcPr>
          <w:p w14:paraId="0FDBB378" w14:textId="7700C3E5" w:rsidR="0008609D" w:rsidRPr="00694002" w:rsidRDefault="0008609D" w:rsidP="0008609D">
            <w:pPr>
              <w:jc w:val="center"/>
              <w:rPr>
                <w:rFonts w:cstheme="minorHAnsi"/>
                <w:color w:val="000000"/>
                <w:sz w:val="18"/>
                <w:szCs w:val="18"/>
              </w:rPr>
            </w:pPr>
            <w:r w:rsidRPr="00694002">
              <w:rPr>
                <w:rFonts w:cstheme="minorHAnsi"/>
                <w:color w:val="000000"/>
                <w:sz w:val="18"/>
                <w:szCs w:val="18"/>
              </w:rPr>
              <w:t>2.81</w:t>
            </w:r>
          </w:p>
        </w:tc>
        <w:tc>
          <w:tcPr>
            <w:tcW w:w="664" w:type="dxa"/>
            <w:vAlign w:val="center"/>
            <w:hideMark/>
          </w:tcPr>
          <w:p w14:paraId="7A80C8A6" w14:textId="7D9A9FBE" w:rsidR="0008609D" w:rsidRPr="00694002" w:rsidRDefault="0008609D" w:rsidP="0008609D">
            <w:pPr>
              <w:jc w:val="center"/>
              <w:rPr>
                <w:rFonts w:cstheme="minorHAnsi"/>
                <w:color w:val="000000"/>
                <w:sz w:val="18"/>
                <w:szCs w:val="18"/>
              </w:rPr>
            </w:pPr>
            <w:r w:rsidRPr="00694002">
              <w:rPr>
                <w:rFonts w:cstheme="minorHAnsi"/>
                <w:color w:val="000000"/>
                <w:sz w:val="18"/>
                <w:szCs w:val="18"/>
              </w:rPr>
              <w:t>2.77</w:t>
            </w:r>
          </w:p>
        </w:tc>
        <w:tc>
          <w:tcPr>
            <w:tcW w:w="664" w:type="dxa"/>
            <w:vAlign w:val="center"/>
            <w:hideMark/>
          </w:tcPr>
          <w:p w14:paraId="399E8224" w14:textId="081FCC3C" w:rsidR="0008609D" w:rsidRPr="00694002" w:rsidRDefault="0008609D" w:rsidP="0008609D">
            <w:pPr>
              <w:jc w:val="center"/>
              <w:rPr>
                <w:rFonts w:cstheme="minorHAnsi"/>
                <w:color w:val="000000"/>
                <w:sz w:val="18"/>
                <w:szCs w:val="18"/>
              </w:rPr>
            </w:pPr>
            <w:r w:rsidRPr="00694002">
              <w:rPr>
                <w:rFonts w:cstheme="minorHAnsi"/>
                <w:color w:val="000000"/>
                <w:sz w:val="18"/>
                <w:szCs w:val="18"/>
              </w:rPr>
              <w:t>2.74</w:t>
            </w:r>
          </w:p>
        </w:tc>
        <w:tc>
          <w:tcPr>
            <w:tcW w:w="664" w:type="dxa"/>
            <w:vAlign w:val="center"/>
            <w:hideMark/>
          </w:tcPr>
          <w:p w14:paraId="10F3600B" w14:textId="38F166AE" w:rsidR="0008609D" w:rsidRPr="00694002" w:rsidRDefault="0008609D" w:rsidP="0008609D">
            <w:pPr>
              <w:jc w:val="center"/>
              <w:rPr>
                <w:rFonts w:cstheme="minorHAnsi"/>
                <w:color w:val="000000"/>
                <w:sz w:val="18"/>
                <w:szCs w:val="18"/>
              </w:rPr>
            </w:pPr>
            <w:r w:rsidRPr="00694002">
              <w:rPr>
                <w:rFonts w:cstheme="minorHAnsi"/>
                <w:color w:val="000000"/>
                <w:sz w:val="18"/>
                <w:szCs w:val="18"/>
              </w:rPr>
              <w:t>2.65</w:t>
            </w:r>
          </w:p>
        </w:tc>
        <w:tc>
          <w:tcPr>
            <w:tcW w:w="737" w:type="dxa"/>
            <w:vAlign w:val="center"/>
            <w:hideMark/>
          </w:tcPr>
          <w:p w14:paraId="63B84BFA" w14:textId="461B6033" w:rsidR="0008609D" w:rsidRPr="00694002" w:rsidRDefault="0008609D" w:rsidP="0008609D">
            <w:pPr>
              <w:jc w:val="center"/>
              <w:rPr>
                <w:rFonts w:cstheme="minorHAnsi"/>
                <w:color w:val="000000"/>
                <w:sz w:val="18"/>
                <w:szCs w:val="18"/>
              </w:rPr>
            </w:pPr>
            <w:r w:rsidRPr="00694002">
              <w:rPr>
                <w:rFonts w:cstheme="minorHAnsi"/>
                <w:color w:val="000000"/>
                <w:sz w:val="18"/>
                <w:szCs w:val="18"/>
              </w:rPr>
              <w:t>2.50</w:t>
            </w:r>
          </w:p>
        </w:tc>
      </w:tr>
      <w:tr w:rsidR="0008609D" w:rsidRPr="00E91138" w14:paraId="3E3E5BCF" w14:textId="77777777" w:rsidTr="0008609D">
        <w:trPr>
          <w:cantSplit/>
          <w:trHeight w:val="283"/>
          <w:jc w:val="center"/>
        </w:trPr>
        <w:tc>
          <w:tcPr>
            <w:tcW w:w="463" w:type="dxa"/>
            <w:vMerge/>
          </w:tcPr>
          <w:p w14:paraId="481F2CDF" w14:textId="77777777" w:rsidR="0008609D" w:rsidRPr="00E91138" w:rsidRDefault="0008609D" w:rsidP="0008609D">
            <w:pPr>
              <w:rPr>
                <w:rFonts w:cstheme="minorHAnsi"/>
                <w:b/>
                <w:bCs/>
                <w:sz w:val="18"/>
                <w:szCs w:val="18"/>
              </w:rPr>
            </w:pPr>
          </w:p>
        </w:tc>
        <w:tc>
          <w:tcPr>
            <w:tcW w:w="1516" w:type="dxa"/>
            <w:vAlign w:val="center"/>
            <w:hideMark/>
          </w:tcPr>
          <w:p w14:paraId="6F09450B" w14:textId="5714C520"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PRISMAL3-bl</w:t>
            </w:r>
          </w:p>
        </w:tc>
        <w:tc>
          <w:tcPr>
            <w:tcW w:w="664" w:type="dxa"/>
            <w:vAlign w:val="center"/>
            <w:hideMark/>
          </w:tcPr>
          <w:p w14:paraId="51AAB5A0" w14:textId="5B7446C7"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1D069411" w14:textId="33380C4E" w:rsidR="0008609D" w:rsidRPr="00694002" w:rsidRDefault="0008609D" w:rsidP="0008609D">
            <w:pPr>
              <w:jc w:val="center"/>
              <w:rPr>
                <w:rFonts w:cstheme="minorHAnsi"/>
                <w:color w:val="000000"/>
                <w:sz w:val="18"/>
                <w:szCs w:val="18"/>
              </w:rPr>
            </w:pPr>
            <w:r w:rsidRPr="00694002">
              <w:rPr>
                <w:rFonts w:cstheme="minorHAnsi"/>
                <w:color w:val="000000"/>
                <w:sz w:val="18"/>
                <w:szCs w:val="18"/>
              </w:rPr>
              <w:t>3.45</w:t>
            </w:r>
          </w:p>
        </w:tc>
        <w:tc>
          <w:tcPr>
            <w:tcW w:w="664" w:type="dxa"/>
            <w:vAlign w:val="center"/>
            <w:hideMark/>
          </w:tcPr>
          <w:p w14:paraId="206B1AF5" w14:textId="1F99E916" w:rsidR="0008609D" w:rsidRPr="00694002" w:rsidRDefault="0008609D" w:rsidP="0008609D">
            <w:pPr>
              <w:jc w:val="center"/>
              <w:rPr>
                <w:rFonts w:cstheme="minorHAnsi"/>
                <w:color w:val="000000"/>
                <w:sz w:val="18"/>
                <w:szCs w:val="18"/>
              </w:rPr>
            </w:pPr>
            <w:r w:rsidRPr="00694002">
              <w:rPr>
                <w:rFonts w:cstheme="minorHAnsi"/>
                <w:color w:val="000000"/>
                <w:sz w:val="18"/>
                <w:szCs w:val="18"/>
              </w:rPr>
              <w:t>3.31</w:t>
            </w:r>
          </w:p>
        </w:tc>
        <w:tc>
          <w:tcPr>
            <w:tcW w:w="664" w:type="dxa"/>
            <w:vAlign w:val="center"/>
            <w:hideMark/>
          </w:tcPr>
          <w:p w14:paraId="47F5E71F" w14:textId="1C038EF6" w:rsidR="0008609D" w:rsidRPr="00694002" w:rsidRDefault="0008609D" w:rsidP="0008609D">
            <w:pPr>
              <w:jc w:val="center"/>
              <w:rPr>
                <w:rFonts w:cstheme="minorHAnsi"/>
                <w:color w:val="000000"/>
                <w:sz w:val="18"/>
                <w:szCs w:val="18"/>
              </w:rPr>
            </w:pPr>
            <w:r w:rsidRPr="00694002">
              <w:rPr>
                <w:rFonts w:cstheme="minorHAnsi"/>
                <w:color w:val="000000"/>
                <w:sz w:val="18"/>
                <w:szCs w:val="18"/>
              </w:rPr>
              <w:t>3.28</w:t>
            </w:r>
          </w:p>
        </w:tc>
        <w:tc>
          <w:tcPr>
            <w:tcW w:w="664" w:type="dxa"/>
            <w:vAlign w:val="center"/>
            <w:hideMark/>
          </w:tcPr>
          <w:p w14:paraId="3FB059FE" w14:textId="6959F0B0" w:rsidR="0008609D" w:rsidRPr="00694002" w:rsidRDefault="0008609D" w:rsidP="0008609D">
            <w:pPr>
              <w:jc w:val="center"/>
              <w:rPr>
                <w:rFonts w:cstheme="minorHAnsi"/>
                <w:color w:val="000000"/>
                <w:sz w:val="18"/>
                <w:szCs w:val="18"/>
              </w:rPr>
            </w:pPr>
            <w:r w:rsidRPr="00694002">
              <w:rPr>
                <w:rFonts w:cstheme="minorHAnsi"/>
                <w:color w:val="000000"/>
                <w:sz w:val="18"/>
                <w:szCs w:val="18"/>
              </w:rPr>
              <w:t>3.26</w:t>
            </w:r>
          </w:p>
        </w:tc>
        <w:tc>
          <w:tcPr>
            <w:tcW w:w="664" w:type="dxa"/>
            <w:vAlign w:val="center"/>
            <w:hideMark/>
          </w:tcPr>
          <w:p w14:paraId="6B7934EB" w14:textId="7D5F52E7" w:rsidR="0008609D" w:rsidRPr="00694002" w:rsidRDefault="0008609D" w:rsidP="0008609D">
            <w:pPr>
              <w:jc w:val="center"/>
              <w:rPr>
                <w:rFonts w:cstheme="minorHAnsi"/>
                <w:color w:val="000000"/>
                <w:sz w:val="18"/>
                <w:szCs w:val="18"/>
              </w:rPr>
            </w:pPr>
            <w:r w:rsidRPr="00694002">
              <w:rPr>
                <w:rFonts w:cstheme="minorHAnsi"/>
                <w:color w:val="000000"/>
                <w:sz w:val="18"/>
                <w:szCs w:val="18"/>
              </w:rPr>
              <w:t>3.24</w:t>
            </w:r>
          </w:p>
        </w:tc>
        <w:tc>
          <w:tcPr>
            <w:tcW w:w="664" w:type="dxa"/>
            <w:vAlign w:val="center"/>
            <w:hideMark/>
          </w:tcPr>
          <w:p w14:paraId="23F01ECC" w14:textId="0AB1B952" w:rsidR="0008609D" w:rsidRPr="00694002" w:rsidRDefault="0008609D" w:rsidP="0008609D">
            <w:pPr>
              <w:jc w:val="center"/>
              <w:rPr>
                <w:rFonts w:cstheme="minorHAnsi"/>
                <w:color w:val="000000"/>
                <w:sz w:val="18"/>
                <w:szCs w:val="18"/>
              </w:rPr>
            </w:pPr>
            <w:r w:rsidRPr="00694002">
              <w:rPr>
                <w:rFonts w:cstheme="minorHAnsi"/>
                <w:color w:val="000000"/>
                <w:sz w:val="18"/>
                <w:szCs w:val="18"/>
              </w:rPr>
              <w:t>3.22</w:t>
            </w:r>
          </w:p>
        </w:tc>
        <w:tc>
          <w:tcPr>
            <w:tcW w:w="664" w:type="dxa"/>
            <w:vAlign w:val="center"/>
            <w:hideMark/>
          </w:tcPr>
          <w:p w14:paraId="4DDA42AA" w14:textId="4D64AF04" w:rsidR="0008609D" w:rsidRPr="00694002" w:rsidRDefault="0008609D" w:rsidP="0008609D">
            <w:pPr>
              <w:jc w:val="center"/>
              <w:rPr>
                <w:rFonts w:cstheme="minorHAnsi"/>
                <w:color w:val="000000"/>
                <w:sz w:val="18"/>
                <w:szCs w:val="18"/>
              </w:rPr>
            </w:pPr>
            <w:r w:rsidRPr="00694002">
              <w:rPr>
                <w:rFonts w:cstheme="minorHAnsi"/>
                <w:color w:val="000000"/>
                <w:sz w:val="18"/>
                <w:szCs w:val="18"/>
              </w:rPr>
              <w:t>3.21</w:t>
            </w:r>
          </w:p>
        </w:tc>
        <w:tc>
          <w:tcPr>
            <w:tcW w:w="664" w:type="dxa"/>
            <w:vAlign w:val="center"/>
            <w:hideMark/>
          </w:tcPr>
          <w:p w14:paraId="493C4355" w14:textId="1BC574F5" w:rsidR="0008609D" w:rsidRPr="00694002" w:rsidRDefault="0008609D" w:rsidP="0008609D">
            <w:pPr>
              <w:jc w:val="center"/>
              <w:rPr>
                <w:rFonts w:cstheme="minorHAnsi"/>
                <w:color w:val="000000"/>
                <w:sz w:val="18"/>
                <w:szCs w:val="18"/>
              </w:rPr>
            </w:pPr>
            <w:r w:rsidRPr="00694002">
              <w:rPr>
                <w:rFonts w:cstheme="minorHAnsi"/>
                <w:color w:val="000000"/>
                <w:sz w:val="18"/>
                <w:szCs w:val="18"/>
              </w:rPr>
              <w:t>3.20</w:t>
            </w:r>
          </w:p>
        </w:tc>
        <w:tc>
          <w:tcPr>
            <w:tcW w:w="664" w:type="dxa"/>
            <w:vAlign w:val="center"/>
            <w:hideMark/>
          </w:tcPr>
          <w:p w14:paraId="27EFE9F9" w14:textId="770CC1B7" w:rsidR="0008609D" w:rsidRPr="00694002" w:rsidRDefault="0008609D" w:rsidP="0008609D">
            <w:pPr>
              <w:jc w:val="center"/>
              <w:rPr>
                <w:rFonts w:cstheme="minorHAnsi"/>
                <w:color w:val="000000"/>
                <w:sz w:val="18"/>
                <w:szCs w:val="18"/>
              </w:rPr>
            </w:pPr>
            <w:r w:rsidRPr="00694002">
              <w:rPr>
                <w:rFonts w:cstheme="minorHAnsi"/>
                <w:color w:val="000000"/>
                <w:sz w:val="18"/>
                <w:szCs w:val="18"/>
              </w:rPr>
              <w:t>3.19</w:t>
            </w:r>
          </w:p>
        </w:tc>
        <w:tc>
          <w:tcPr>
            <w:tcW w:w="737" w:type="dxa"/>
            <w:vAlign w:val="center"/>
            <w:hideMark/>
          </w:tcPr>
          <w:p w14:paraId="39EFC3FC" w14:textId="5CE8AA11" w:rsidR="0008609D" w:rsidRPr="00694002" w:rsidRDefault="0008609D" w:rsidP="0008609D">
            <w:pPr>
              <w:jc w:val="center"/>
              <w:rPr>
                <w:rFonts w:cstheme="minorHAnsi"/>
                <w:color w:val="000000"/>
                <w:sz w:val="18"/>
                <w:szCs w:val="18"/>
              </w:rPr>
            </w:pPr>
            <w:r w:rsidRPr="00694002">
              <w:rPr>
                <w:rFonts w:cstheme="minorHAnsi"/>
                <w:color w:val="000000"/>
                <w:sz w:val="18"/>
                <w:szCs w:val="18"/>
              </w:rPr>
              <w:t>3.17</w:t>
            </w:r>
          </w:p>
        </w:tc>
      </w:tr>
      <w:tr w:rsidR="0008609D" w:rsidRPr="00E91138" w14:paraId="083ACE9E" w14:textId="77777777" w:rsidTr="0008609D">
        <w:trPr>
          <w:cantSplit/>
          <w:trHeight w:val="283"/>
          <w:jc w:val="center"/>
        </w:trPr>
        <w:tc>
          <w:tcPr>
            <w:tcW w:w="463" w:type="dxa"/>
            <w:vMerge/>
          </w:tcPr>
          <w:p w14:paraId="7954F60D" w14:textId="77777777" w:rsidR="0008609D" w:rsidRPr="00E91138" w:rsidRDefault="0008609D" w:rsidP="0008609D">
            <w:pPr>
              <w:rPr>
                <w:rFonts w:cstheme="minorHAnsi"/>
                <w:b/>
                <w:bCs/>
                <w:sz w:val="18"/>
                <w:szCs w:val="18"/>
              </w:rPr>
            </w:pPr>
          </w:p>
        </w:tc>
        <w:tc>
          <w:tcPr>
            <w:tcW w:w="1516" w:type="dxa"/>
            <w:vAlign w:val="center"/>
            <w:hideMark/>
          </w:tcPr>
          <w:p w14:paraId="4B705977" w14:textId="41FE3FC9"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PRISMAL4-2.0°C</w:t>
            </w:r>
          </w:p>
        </w:tc>
        <w:tc>
          <w:tcPr>
            <w:tcW w:w="664" w:type="dxa"/>
            <w:vAlign w:val="center"/>
            <w:hideMark/>
          </w:tcPr>
          <w:p w14:paraId="3025171A" w14:textId="486042F6"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19F4175D" w14:textId="7D154D05" w:rsidR="0008609D" w:rsidRPr="00694002" w:rsidRDefault="0008609D" w:rsidP="0008609D">
            <w:pPr>
              <w:jc w:val="center"/>
              <w:rPr>
                <w:rFonts w:cstheme="minorHAnsi"/>
                <w:color w:val="000000"/>
                <w:sz w:val="18"/>
                <w:szCs w:val="18"/>
              </w:rPr>
            </w:pPr>
            <w:r w:rsidRPr="00694002">
              <w:rPr>
                <w:rFonts w:cstheme="minorHAnsi"/>
                <w:color w:val="000000"/>
                <w:sz w:val="18"/>
                <w:szCs w:val="18"/>
              </w:rPr>
              <w:t>3.45</w:t>
            </w:r>
          </w:p>
        </w:tc>
        <w:tc>
          <w:tcPr>
            <w:tcW w:w="664" w:type="dxa"/>
            <w:vAlign w:val="center"/>
            <w:hideMark/>
          </w:tcPr>
          <w:p w14:paraId="4431193C" w14:textId="5D079C03" w:rsidR="0008609D" w:rsidRPr="00694002" w:rsidRDefault="0008609D" w:rsidP="0008609D">
            <w:pPr>
              <w:jc w:val="center"/>
              <w:rPr>
                <w:rFonts w:cstheme="minorHAnsi"/>
                <w:color w:val="000000"/>
                <w:sz w:val="18"/>
                <w:szCs w:val="18"/>
              </w:rPr>
            </w:pPr>
            <w:r w:rsidRPr="00694002">
              <w:rPr>
                <w:rFonts w:cstheme="minorHAnsi"/>
                <w:color w:val="000000"/>
                <w:sz w:val="18"/>
                <w:szCs w:val="18"/>
              </w:rPr>
              <w:t>3.28</w:t>
            </w:r>
          </w:p>
        </w:tc>
        <w:tc>
          <w:tcPr>
            <w:tcW w:w="664" w:type="dxa"/>
            <w:vAlign w:val="center"/>
            <w:hideMark/>
          </w:tcPr>
          <w:p w14:paraId="2AA1F375" w14:textId="7719211E" w:rsidR="0008609D" w:rsidRPr="00694002" w:rsidRDefault="0008609D" w:rsidP="0008609D">
            <w:pPr>
              <w:jc w:val="center"/>
              <w:rPr>
                <w:rFonts w:cstheme="minorHAnsi"/>
                <w:color w:val="000000"/>
                <w:sz w:val="18"/>
                <w:szCs w:val="18"/>
              </w:rPr>
            </w:pPr>
            <w:r w:rsidRPr="00694002">
              <w:rPr>
                <w:rFonts w:cstheme="minorHAnsi"/>
                <w:color w:val="000000"/>
                <w:sz w:val="18"/>
                <w:szCs w:val="18"/>
              </w:rPr>
              <w:t>2.87</w:t>
            </w:r>
          </w:p>
        </w:tc>
        <w:tc>
          <w:tcPr>
            <w:tcW w:w="664" w:type="dxa"/>
            <w:vAlign w:val="center"/>
            <w:hideMark/>
          </w:tcPr>
          <w:p w14:paraId="22058F1F" w14:textId="3980160E" w:rsidR="0008609D" w:rsidRPr="00694002" w:rsidRDefault="0008609D" w:rsidP="0008609D">
            <w:pPr>
              <w:jc w:val="center"/>
              <w:rPr>
                <w:rFonts w:cstheme="minorHAnsi"/>
                <w:color w:val="000000"/>
                <w:sz w:val="18"/>
                <w:szCs w:val="18"/>
              </w:rPr>
            </w:pPr>
            <w:r w:rsidRPr="00694002">
              <w:rPr>
                <w:rFonts w:cstheme="minorHAnsi"/>
                <w:color w:val="000000"/>
                <w:sz w:val="18"/>
                <w:szCs w:val="18"/>
              </w:rPr>
              <w:t>2.69</w:t>
            </w:r>
          </w:p>
        </w:tc>
        <w:tc>
          <w:tcPr>
            <w:tcW w:w="664" w:type="dxa"/>
            <w:vAlign w:val="center"/>
            <w:hideMark/>
          </w:tcPr>
          <w:p w14:paraId="4A5053E8" w14:textId="48259C96" w:rsidR="0008609D" w:rsidRPr="00694002" w:rsidRDefault="0008609D" w:rsidP="0008609D">
            <w:pPr>
              <w:jc w:val="center"/>
              <w:rPr>
                <w:rFonts w:cstheme="minorHAnsi"/>
                <w:color w:val="000000"/>
                <w:sz w:val="18"/>
                <w:szCs w:val="18"/>
              </w:rPr>
            </w:pPr>
            <w:r w:rsidRPr="00694002">
              <w:rPr>
                <w:rFonts w:cstheme="minorHAnsi"/>
                <w:color w:val="000000"/>
                <w:sz w:val="18"/>
                <w:szCs w:val="18"/>
              </w:rPr>
              <w:t>2.61</w:t>
            </w:r>
          </w:p>
        </w:tc>
        <w:tc>
          <w:tcPr>
            <w:tcW w:w="664" w:type="dxa"/>
            <w:vAlign w:val="center"/>
            <w:hideMark/>
          </w:tcPr>
          <w:p w14:paraId="06AFB53D" w14:textId="052E6DA2" w:rsidR="0008609D" w:rsidRPr="00694002" w:rsidRDefault="0008609D" w:rsidP="0008609D">
            <w:pPr>
              <w:jc w:val="center"/>
              <w:rPr>
                <w:rFonts w:cstheme="minorHAnsi"/>
                <w:color w:val="000000"/>
                <w:sz w:val="18"/>
                <w:szCs w:val="18"/>
              </w:rPr>
            </w:pPr>
            <w:r w:rsidRPr="00694002">
              <w:rPr>
                <w:rFonts w:cstheme="minorHAnsi"/>
                <w:color w:val="000000"/>
                <w:sz w:val="18"/>
                <w:szCs w:val="18"/>
              </w:rPr>
              <w:t>2.55</w:t>
            </w:r>
          </w:p>
        </w:tc>
        <w:tc>
          <w:tcPr>
            <w:tcW w:w="664" w:type="dxa"/>
            <w:vAlign w:val="center"/>
            <w:hideMark/>
          </w:tcPr>
          <w:p w14:paraId="1DC8A35A" w14:textId="1EDE9735" w:rsidR="0008609D" w:rsidRPr="00694002" w:rsidRDefault="0008609D" w:rsidP="0008609D">
            <w:pPr>
              <w:jc w:val="center"/>
              <w:rPr>
                <w:rFonts w:cstheme="minorHAnsi"/>
                <w:color w:val="000000"/>
                <w:sz w:val="18"/>
                <w:szCs w:val="18"/>
              </w:rPr>
            </w:pPr>
            <w:r w:rsidRPr="00694002">
              <w:rPr>
                <w:rFonts w:cstheme="minorHAnsi"/>
                <w:color w:val="000000"/>
                <w:sz w:val="18"/>
                <w:szCs w:val="18"/>
              </w:rPr>
              <w:t>2.49</w:t>
            </w:r>
          </w:p>
        </w:tc>
        <w:tc>
          <w:tcPr>
            <w:tcW w:w="664" w:type="dxa"/>
            <w:vAlign w:val="center"/>
            <w:hideMark/>
          </w:tcPr>
          <w:p w14:paraId="352F8465" w14:textId="40FA4FAB" w:rsidR="0008609D" w:rsidRPr="00694002" w:rsidRDefault="0008609D" w:rsidP="0008609D">
            <w:pPr>
              <w:jc w:val="center"/>
              <w:rPr>
                <w:rFonts w:cstheme="minorHAnsi"/>
                <w:color w:val="000000"/>
                <w:sz w:val="18"/>
                <w:szCs w:val="18"/>
              </w:rPr>
            </w:pPr>
            <w:r w:rsidRPr="00694002">
              <w:rPr>
                <w:rFonts w:cstheme="minorHAnsi"/>
                <w:color w:val="000000"/>
                <w:sz w:val="18"/>
                <w:szCs w:val="18"/>
              </w:rPr>
              <w:t>2.44</w:t>
            </w:r>
          </w:p>
        </w:tc>
        <w:tc>
          <w:tcPr>
            <w:tcW w:w="664" w:type="dxa"/>
            <w:vAlign w:val="center"/>
            <w:hideMark/>
          </w:tcPr>
          <w:p w14:paraId="7AF6E237" w14:textId="71D9D591" w:rsidR="0008609D" w:rsidRPr="00694002" w:rsidRDefault="0008609D" w:rsidP="0008609D">
            <w:pPr>
              <w:jc w:val="center"/>
              <w:rPr>
                <w:rFonts w:cstheme="minorHAnsi"/>
                <w:color w:val="000000"/>
                <w:sz w:val="18"/>
                <w:szCs w:val="18"/>
              </w:rPr>
            </w:pPr>
            <w:r w:rsidRPr="00694002">
              <w:rPr>
                <w:rFonts w:cstheme="minorHAnsi"/>
                <w:color w:val="000000"/>
                <w:sz w:val="18"/>
                <w:szCs w:val="18"/>
              </w:rPr>
              <w:t>2.40</w:t>
            </w:r>
          </w:p>
        </w:tc>
        <w:tc>
          <w:tcPr>
            <w:tcW w:w="737" w:type="dxa"/>
            <w:vAlign w:val="center"/>
            <w:hideMark/>
          </w:tcPr>
          <w:p w14:paraId="6C515BC7" w14:textId="40974E24" w:rsidR="0008609D" w:rsidRPr="00694002" w:rsidRDefault="0008609D" w:rsidP="0008609D">
            <w:pPr>
              <w:jc w:val="center"/>
              <w:rPr>
                <w:rFonts w:cstheme="minorHAnsi"/>
                <w:color w:val="000000"/>
                <w:sz w:val="18"/>
                <w:szCs w:val="18"/>
              </w:rPr>
            </w:pPr>
            <w:r w:rsidRPr="00694002">
              <w:rPr>
                <w:rFonts w:cstheme="minorHAnsi"/>
                <w:color w:val="000000"/>
                <w:sz w:val="18"/>
                <w:szCs w:val="18"/>
              </w:rPr>
              <w:t>2.40</w:t>
            </w:r>
          </w:p>
        </w:tc>
      </w:tr>
      <w:tr w:rsidR="0008609D" w:rsidRPr="00E91138" w14:paraId="4916583F" w14:textId="77777777" w:rsidTr="0008609D">
        <w:trPr>
          <w:cantSplit/>
          <w:trHeight w:val="283"/>
          <w:jc w:val="center"/>
        </w:trPr>
        <w:tc>
          <w:tcPr>
            <w:tcW w:w="463" w:type="dxa"/>
            <w:vMerge/>
          </w:tcPr>
          <w:p w14:paraId="53153779" w14:textId="77777777" w:rsidR="0008609D" w:rsidRPr="00E91138" w:rsidRDefault="0008609D" w:rsidP="0008609D">
            <w:pPr>
              <w:rPr>
                <w:rFonts w:cstheme="minorHAnsi"/>
                <w:b/>
                <w:bCs/>
                <w:sz w:val="18"/>
                <w:szCs w:val="18"/>
              </w:rPr>
            </w:pPr>
          </w:p>
        </w:tc>
        <w:tc>
          <w:tcPr>
            <w:tcW w:w="1516" w:type="dxa"/>
            <w:vAlign w:val="center"/>
            <w:hideMark/>
          </w:tcPr>
          <w:p w14:paraId="6FFE0002" w14:textId="61A52E1E"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PRISMAL4-</w:t>
            </w:r>
            <w:r>
              <w:rPr>
                <w:rFonts w:eastAsia="Times New Roman" w:cstheme="minorHAnsi"/>
                <w:b/>
                <w:bCs/>
                <w:color w:val="000000"/>
                <w:sz w:val="18"/>
                <w:szCs w:val="18"/>
                <w:lang w:eastAsia="en-CA"/>
              </w:rPr>
              <w:t>bl</w:t>
            </w:r>
          </w:p>
        </w:tc>
        <w:tc>
          <w:tcPr>
            <w:tcW w:w="664" w:type="dxa"/>
            <w:vAlign w:val="center"/>
            <w:hideMark/>
          </w:tcPr>
          <w:p w14:paraId="7E5351DF" w14:textId="40F7091B"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5D78CFAC" w14:textId="0E99C031" w:rsidR="0008609D" w:rsidRPr="00694002" w:rsidRDefault="0008609D" w:rsidP="0008609D">
            <w:pPr>
              <w:jc w:val="center"/>
              <w:rPr>
                <w:rFonts w:cstheme="minorHAnsi"/>
                <w:color w:val="000000"/>
                <w:sz w:val="18"/>
                <w:szCs w:val="18"/>
              </w:rPr>
            </w:pPr>
            <w:r w:rsidRPr="00694002">
              <w:rPr>
                <w:rFonts w:cstheme="minorHAnsi"/>
                <w:color w:val="000000"/>
                <w:sz w:val="18"/>
                <w:szCs w:val="18"/>
              </w:rPr>
              <w:t>3.45</w:t>
            </w:r>
          </w:p>
        </w:tc>
        <w:tc>
          <w:tcPr>
            <w:tcW w:w="664" w:type="dxa"/>
            <w:vAlign w:val="center"/>
            <w:hideMark/>
          </w:tcPr>
          <w:p w14:paraId="7EC3D678" w14:textId="27A6AFDE" w:rsidR="0008609D" w:rsidRPr="00694002" w:rsidRDefault="0008609D" w:rsidP="0008609D">
            <w:pPr>
              <w:jc w:val="center"/>
              <w:rPr>
                <w:rFonts w:cstheme="minorHAnsi"/>
                <w:color w:val="000000"/>
                <w:sz w:val="18"/>
                <w:szCs w:val="18"/>
              </w:rPr>
            </w:pPr>
            <w:r w:rsidRPr="00694002">
              <w:rPr>
                <w:rFonts w:cstheme="minorHAnsi"/>
                <w:color w:val="000000"/>
                <w:sz w:val="18"/>
                <w:szCs w:val="18"/>
              </w:rPr>
              <w:t>3.28</w:t>
            </w:r>
          </w:p>
        </w:tc>
        <w:tc>
          <w:tcPr>
            <w:tcW w:w="664" w:type="dxa"/>
            <w:vAlign w:val="center"/>
            <w:hideMark/>
          </w:tcPr>
          <w:p w14:paraId="3A07A365" w14:textId="1308555F" w:rsidR="0008609D" w:rsidRPr="00694002" w:rsidRDefault="0008609D" w:rsidP="0008609D">
            <w:pPr>
              <w:jc w:val="center"/>
              <w:rPr>
                <w:rFonts w:cstheme="minorHAnsi"/>
                <w:color w:val="000000"/>
                <w:sz w:val="18"/>
                <w:szCs w:val="18"/>
              </w:rPr>
            </w:pPr>
            <w:r w:rsidRPr="00694002">
              <w:rPr>
                <w:rFonts w:cstheme="minorHAnsi"/>
                <w:color w:val="000000"/>
                <w:sz w:val="18"/>
                <w:szCs w:val="18"/>
              </w:rPr>
              <w:t>3.15</w:t>
            </w:r>
          </w:p>
        </w:tc>
        <w:tc>
          <w:tcPr>
            <w:tcW w:w="664" w:type="dxa"/>
            <w:vAlign w:val="center"/>
            <w:hideMark/>
          </w:tcPr>
          <w:p w14:paraId="52141F73" w14:textId="7A844041" w:rsidR="0008609D" w:rsidRPr="00694002" w:rsidRDefault="0008609D" w:rsidP="0008609D">
            <w:pPr>
              <w:jc w:val="center"/>
              <w:rPr>
                <w:rFonts w:cstheme="minorHAnsi"/>
                <w:color w:val="000000"/>
                <w:sz w:val="18"/>
                <w:szCs w:val="18"/>
              </w:rPr>
            </w:pPr>
            <w:r w:rsidRPr="00694002">
              <w:rPr>
                <w:rFonts w:cstheme="minorHAnsi"/>
                <w:color w:val="000000"/>
                <w:sz w:val="18"/>
                <w:szCs w:val="18"/>
              </w:rPr>
              <w:t>3.04</w:t>
            </w:r>
          </w:p>
        </w:tc>
        <w:tc>
          <w:tcPr>
            <w:tcW w:w="664" w:type="dxa"/>
            <w:vAlign w:val="center"/>
            <w:hideMark/>
          </w:tcPr>
          <w:p w14:paraId="69075CBC" w14:textId="6795EC77" w:rsidR="0008609D" w:rsidRPr="00694002" w:rsidRDefault="0008609D" w:rsidP="0008609D">
            <w:pPr>
              <w:jc w:val="center"/>
              <w:rPr>
                <w:rFonts w:cstheme="minorHAnsi"/>
                <w:color w:val="000000"/>
                <w:sz w:val="18"/>
                <w:szCs w:val="18"/>
              </w:rPr>
            </w:pPr>
            <w:r w:rsidRPr="00694002">
              <w:rPr>
                <w:rFonts w:cstheme="minorHAnsi"/>
                <w:color w:val="000000"/>
                <w:sz w:val="18"/>
                <w:szCs w:val="18"/>
              </w:rPr>
              <w:t>2.96</w:t>
            </w:r>
          </w:p>
        </w:tc>
        <w:tc>
          <w:tcPr>
            <w:tcW w:w="664" w:type="dxa"/>
            <w:vAlign w:val="center"/>
            <w:hideMark/>
          </w:tcPr>
          <w:p w14:paraId="5A7D8FF5" w14:textId="2031C8E3" w:rsidR="0008609D" w:rsidRPr="00694002" w:rsidRDefault="0008609D" w:rsidP="0008609D">
            <w:pPr>
              <w:jc w:val="center"/>
              <w:rPr>
                <w:rFonts w:cstheme="minorHAnsi"/>
                <w:color w:val="000000"/>
                <w:sz w:val="18"/>
                <w:szCs w:val="18"/>
              </w:rPr>
            </w:pPr>
            <w:r w:rsidRPr="00694002">
              <w:rPr>
                <w:rFonts w:cstheme="minorHAnsi"/>
                <w:color w:val="000000"/>
                <w:sz w:val="18"/>
                <w:szCs w:val="18"/>
              </w:rPr>
              <w:t>2.91</w:t>
            </w:r>
          </w:p>
        </w:tc>
        <w:tc>
          <w:tcPr>
            <w:tcW w:w="664" w:type="dxa"/>
            <w:vAlign w:val="center"/>
            <w:hideMark/>
          </w:tcPr>
          <w:p w14:paraId="1E0886EB" w14:textId="2D308E46" w:rsidR="0008609D" w:rsidRPr="00694002" w:rsidRDefault="0008609D" w:rsidP="0008609D">
            <w:pPr>
              <w:jc w:val="center"/>
              <w:rPr>
                <w:rFonts w:cstheme="minorHAnsi"/>
                <w:color w:val="000000"/>
                <w:sz w:val="18"/>
                <w:szCs w:val="18"/>
              </w:rPr>
            </w:pPr>
            <w:r w:rsidRPr="00694002">
              <w:rPr>
                <w:rFonts w:cstheme="minorHAnsi"/>
                <w:color w:val="000000"/>
                <w:sz w:val="18"/>
                <w:szCs w:val="18"/>
              </w:rPr>
              <w:t>2.88</w:t>
            </w:r>
          </w:p>
        </w:tc>
        <w:tc>
          <w:tcPr>
            <w:tcW w:w="664" w:type="dxa"/>
            <w:vAlign w:val="center"/>
            <w:hideMark/>
          </w:tcPr>
          <w:p w14:paraId="482CA1D7" w14:textId="2A697BAE" w:rsidR="0008609D" w:rsidRPr="00694002" w:rsidRDefault="0008609D" w:rsidP="0008609D">
            <w:pPr>
              <w:jc w:val="center"/>
              <w:rPr>
                <w:rFonts w:cstheme="minorHAnsi"/>
                <w:color w:val="000000"/>
                <w:sz w:val="18"/>
                <w:szCs w:val="18"/>
              </w:rPr>
            </w:pPr>
            <w:r w:rsidRPr="00694002">
              <w:rPr>
                <w:rFonts w:cstheme="minorHAnsi"/>
                <w:color w:val="000000"/>
                <w:sz w:val="18"/>
                <w:szCs w:val="18"/>
              </w:rPr>
              <w:t>2.78</w:t>
            </w:r>
          </w:p>
        </w:tc>
        <w:tc>
          <w:tcPr>
            <w:tcW w:w="664" w:type="dxa"/>
            <w:vAlign w:val="center"/>
            <w:hideMark/>
          </w:tcPr>
          <w:p w14:paraId="73497EFB" w14:textId="2BE86B1C" w:rsidR="0008609D" w:rsidRPr="00694002" w:rsidRDefault="0008609D" w:rsidP="0008609D">
            <w:pPr>
              <w:jc w:val="center"/>
              <w:rPr>
                <w:rFonts w:cstheme="minorHAnsi"/>
                <w:color w:val="000000"/>
                <w:sz w:val="18"/>
                <w:szCs w:val="18"/>
              </w:rPr>
            </w:pPr>
            <w:r w:rsidRPr="00694002">
              <w:rPr>
                <w:rFonts w:cstheme="minorHAnsi"/>
                <w:color w:val="000000"/>
                <w:sz w:val="18"/>
                <w:szCs w:val="18"/>
              </w:rPr>
              <w:t>2.69</w:t>
            </w:r>
          </w:p>
        </w:tc>
        <w:tc>
          <w:tcPr>
            <w:tcW w:w="737" w:type="dxa"/>
            <w:vAlign w:val="center"/>
            <w:hideMark/>
          </w:tcPr>
          <w:p w14:paraId="65996721" w14:textId="5C1D33CC" w:rsidR="0008609D" w:rsidRPr="00694002" w:rsidRDefault="0008609D" w:rsidP="0008609D">
            <w:pPr>
              <w:jc w:val="center"/>
              <w:rPr>
                <w:rFonts w:cstheme="minorHAnsi"/>
                <w:color w:val="000000"/>
                <w:sz w:val="18"/>
                <w:szCs w:val="18"/>
              </w:rPr>
            </w:pPr>
            <w:r w:rsidRPr="00694002">
              <w:rPr>
                <w:rFonts w:cstheme="minorHAnsi"/>
                <w:color w:val="000000"/>
                <w:sz w:val="18"/>
                <w:szCs w:val="18"/>
              </w:rPr>
              <w:t>2.62</w:t>
            </w:r>
          </w:p>
        </w:tc>
      </w:tr>
      <w:tr w:rsidR="0008609D" w:rsidRPr="00E91138" w14:paraId="03C85C9F" w14:textId="77777777" w:rsidTr="0008609D">
        <w:trPr>
          <w:cantSplit/>
          <w:trHeight w:val="283"/>
          <w:jc w:val="center"/>
        </w:trPr>
        <w:tc>
          <w:tcPr>
            <w:tcW w:w="463" w:type="dxa"/>
            <w:vMerge/>
          </w:tcPr>
          <w:p w14:paraId="79443B01" w14:textId="77777777" w:rsidR="0008609D" w:rsidRPr="00E91138" w:rsidRDefault="0008609D" w:rsidP="0008609D">
            <w:pPr>
              <w:rPr>
                <w:rFonts w:cstheme="minorHAnsi"/>
                <w:b/>
                <w:bCs/>
                <w:sz w:val="18"/>
                <w:szCs w:val="18"/>
              </w:rPr>
            </w:pPr>
          </w:p>
        </w:tc>
        <w:tc>
          <w:tcPr>
            <w:tcW w:w="1516" w:type="dxa"/>
            <w:vAlign w:val="center"/>
            <w:hideMark/>
          </w:tcPr>
          <w:p w14:paraId="49989890" w14:textId="74D3C751"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-1.5°C</w:t>
            </w:r>
          </w:p>
        </w:tc>
        <w:tc>
          <w:tcPr>
            <w:tcW w:w="664" w:type="dxa"/>
            <w:vAlign w:val="center"/>
            <w:hideMark/>
          </w:tcPr>
          <w:p w14:paraId="7E21A83F" w14:textId="5C335184"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6C407437" w14:textId="041A5263" w:rsidR="0008609D" w:rsidRPr="00694002" w:rsidRDefault="0008609D" w:rsidP="0008609D">
            <w:pPr>
              <w:jc w:val="center"/>
              <w:rPr>
                <w:rFonts w:cstheme="minorHAnsi"/>
                <w:color w:val="000000"/>
                <w:sz w:val="18"/>
                <w:szCs w:val="18"/>
              </w:rPr>
            </w:pPr>
            <w:r w:rsidRPr="00694002">
              <w:rPr>
                <w:rFonts w:cstheme="minorHAnsi"/>
                <w:color w:val="000000"/>
                <w:sz w:val="18"/>
                <w:szCs w:val="18"/>
              </w:rPr>
              <w:t>3.45</w:t>
            </w:r>
          </w:p>
        </w:tc>
        <w:tc>
          <w:tcPr>
            <w:tcW w:w="664" w:type="dxa"/>
            <w:vAlign w:val="center"/>
            <w:hideMark/>
          </w:tcPr>
          <w:p w14:paraId="7FB76194" w14:textId="60669F2F" w:rsidR="0008609D" w:rsidRPr="00694002" w:rsidRDefault="0008609D" w:rsidP="0008609D">
            <w:pPr>
              <w:jc w:val="center"/>
              <w:rPr>
                <w:rFonts w:cstheme="minorHAnsi"/>
                <w:color w:val="000000"/>
                <w:sz w:val="18"/>
                <w:szCs w:val="18"/>
              </w:rPr>
            </w:pPr>
            <w:r w:rsidRPr="00694002">
              <w:rPr>
                <w:rFonts w:cstheme="minorHAnsi"/>
                <w:color w:val="000000"/>
                <w:sz w:val="18"/>
                <w:szCs w:val="18"/>
              </w:rPr>
              <w:t>3.28</w:t>
            </w:r>
          </w:p>
        </w:tc>
        <w:tc>
          <w:tcPr>
            <w:tcW w:w="664" w:type="dxa"/>
            <w:vAlign w:val="center"/>
            <w:hideMark/>
          </w:tcPr>
          <w:p w14:paraId="392777DB" w14:textId="7F61DDA6" w:rsidR="0008609D" w:rsidRPr="00694002" w:rsidRDefault="0008609D" w:rsidP="0008609D">
            <w:pPr>
              <w:jc w:val="center"/>
              <w:rPr>
                <w:rFonts w:cstheme="minorHAnsi"/>
                <w:color w:val="000000"/>
                <w:sz w:val="18"/>
                <w:szCs w:val="18"/>
              </w:rPr>
            </w:pPr>
            <w:r w:rsidRPr="00694002">
              <w:rPr>
                <w:rFonts w:cstheme="minorHAnsi"/>
                <w:color w:val="000000"/>
                <w:sz w:val="18"/>
                <w:szCs w:val="18"/>
              </w:rPr>
              <w:t>2.84</w:t>
            </w:r>
          </w:p>
        </w:tc>
        <w:tc>
          <w:tcPr>
            <w:tcW w:w="664" w:type="dxa"/>
            <w:vAlign w:val="center"/>
            <w:hideMark/>
          </w:tcPr>
          <w:p w14:paraId="3A2DE799" w14:textId="403BB9DD" w:rsidR="0008609D" w:rsidRPr="00694002" w:rsidRDefault="0008609D" w:rsidP="0008609D">
            <w:pPr>
              <w:jc w:val="center"/>
              <w:rPr>
                <w:rFonts w:cstheme="minorHAnsi"/>
                <w:color w:val="000000"/>
                <w:sz w:val="18"/>
                <w:szCs w:val="18"/>
              </w:rPr>
            </w:pPr>
            <w:r w:rsidRPr="00694002">
              <w:rPr>
                <w:rFonts w:cstheme="minorHAnsi"/>
                <w:color w:val="000000"/>
                <w:sz w:val="18"/>
                <w:szCs w:val="18"/>
              </w:rPr>
              <w:t>2.66</w:t>
            </w:r>
          </w:p>
        </w:tc>
        <w:tc>
          <w:tcPr>
            <w:tcW w:w="664" w:type="dxa"/>
            <w:vAlign w:val="center"/>
            <w:hideMark/>
          </w:tcPr>
          <w:p w14:paraId="0E1AA6A9" w14:textId="5C9204D6" w:rsidR="0008609D" w:rsidRPr="00694002" w:rsidRDefault="0008609D" w:rsidP="0008609D">
            <w:pPr>
              <w:jc w:val="center"/>
              <w:rPr>
                <w:rFonts w:cstheme="minorHAnsi"/>
                <w:color w:val="000000"/>
                <w:sz w:val="18"/>
                <w:szCs w:val="18"/>
              </w:rPr>
            </w:pPr>
            <w:r w:rsidRPr="00694002">
              <w:rPr>
                <w:rFonts w:cstheme="minorHAnsi"/>
                <w:color w:val="000000"/>
                <w:sz w:val="18"/>
                <w:szCs w:val="18"/>
              </w:rPr>
              <w:t>2.56</w:t>
            </w:r>
          </w:p>
        </w:tc>
        <w:tc>
          <w:tcPr>
            <w:tcW w:w="664" w:type="dxa"/>
            <w:vAlign w:val="center"/>
            <w:hideMark/>
          </w:tcPr>
          <w:p w14:paraId="2F785F36" w14:textId="1FBB689A" w:rsidR="0008609D" w:rsidRPr="00694002" w:rsidRDefault="0008609D" w:rsidP="0008609D">
            <w:pPr>
              <w:jc w:val="center"/>
              <w:rPr>
                <w:rFonts w:cstheme="minorHAnsi"/>
                <w:color w:val="000000"/>
                <w:sz w:val="18"/>
                <w:szCs w:val="18"/>
              </w:rPr>
            </w:pPr>
            <w:r w:rsidRPr="00694002">
              <w:rPr>
                <w:rFonts w:cstheme="minorHAnsi"/>
                <w:color w:val="000000"/>
                <w:sz w:val="18"/>
                <w:szCs w:val="18"/>
              </w:rPr>
              <w:t>2.47</w:t>
            </w:r>
          </w:p>
        </w:tc>
        <w:tc>
          <w:tcPr>
            <w:tcW w:w="664" w:type="dxa"/>
            <w:vAlign w:val="center"/>
            <w:hideMark/>
          </w:tcPr>
          <w:p w14:paraId="37E96ED6" w14:textId="25F48400" w:rsidR="0008609D" w:rsidRPr="00694002" w:rsidRDefault="0008609D" w:rsidP="0008609D">
            <w:pPr>
              <w:jc w:val="center"/>
              <w:rPr>
                <w:rFonts w:cstheme="minorHAnsi"/>
                <w:color w:val="000000"/>
                <w:sz w:val="18"/>
                <w:szCs w:val="18"/>
              </w:rPr>
            </w:pPr>
            <w:r w:rsidRPr="00694002">
              <w:rPr>
                <w:rFonts w:cstheme="minorHAnsi"/>
                <w:color w:val="000000"/>
                <w:sz w:val="18"/>
                <w:szCs w:val="18"/>
              </w:rPr>
              <w:t>2.41</w:t>
            </w:r>
          </w:p>
        </w:tc>
        <w:tc>
          <w:tcPr>
            <w:tcW w:w="664" w:type="dxa"/>
            <w:vAlign w:val="center"/>
            <w:hideMark/>
          </w:tcPr>
          <w:p w14:paraId="114DE7E1" w14:textId="2435D186" w:rsidR="0008609D" w:rsidRPr="00694002" w:rsidRDefault="0008609D" w:rsidP="0008609D">
            <w:pPr>
              <w:jc w:val="center"/>
              <w:rPr>
                <w:rFonts w:cstheme="minorHAnsi"/>
                <w:color w:val="000000"/>
                <w:sz w:val="18"/>
                <w:szCs w:val="18"/>
              </w:rPr>
            </w:pPr>
            <w:r w:rsidRPr="00694002">
              <w:rPr>
                <w:rFonts w:cstheme="minorHAnsi"/>
                <w:color w:val="000000"/>
                <w:sz w:val="18"/>
                <w:szCs w:val="18"/>
              </w:rPr>
              <w:t>2.36</w:t>
            </w:r>
          </w:p>
        </w:tc>
        <w:tc>
          <w:tcPr>
            <w:tcW w:w="664" w:type="dxa"/>
            <w:vAlign w:val="center"/>
            <w:hideMark/>
          </w:tcPr>
          <w:p w14:paraId="74C557EF" w14:textId="6D9281AE" w:rsidR="0008609D" w:rsidRPr="00694002" w:rsidRDefault="0008609D" w:rsidP="0008609D">
            <w:pPr>
              <w:jc w:val="center"/>
              <w:rPr>
                <w:rFonts w:cstheme="minorHAnsi"/>
                <w:color w:val="000000"/>
                <w:sz w:val="18"/>
                <w:szCs w:val="18"/>
              </w:rPr>
            </w:pPr>
            <w:r w:rsidRPr="00694002">
              <w:rPr>
                <w:rFonts w:cstheme="minorHAnsi"/>
                <w:color w:val="000000"/>
                <w:sz w:val="18"/>
                <w:szCs w:val="18"/>
              </w:rPr>
              <w:t>2.32</w:t>
            </w:r>
          </w:p>
        </w:tc>
        <w:tc>
          <w:tcPr>
            <w:tcW w:w="737" w:type="dxa"/>
            <w:vAlign w:val="center"/>
            <w:hideMark/>
          </w:tcPr>
          <w:p w14:paraId="51CB6AAD" w14:textId="35F49DCA" w:rsidR="0008609D" w:rsidRPr="00694002" w:rsidRDefault="0008609D" w:rsidP="0008609D">
            <w:pPr>
              <w:jc w:val="center"/>
              <w:rPr>
                <w:rFonts w:cstheme="minorHAnsi"/>
                <w:color w:val="000000"/>
                <w:sz w:val="18"/>
                <w:szCs w:val="18"/>
              </w:rPr>
            </w:pPr>
            <w:r w:rsidRPr="00694002">
              <w:rPr>
                <w:rFonts w:cstheme="minorHAnsi"/>
                <w:color w:val="000000"/>
                <w:sz w:val="18"/>
                <w:szCs w:val="18"/>
              </w:rPr>
              <w:t>2.30</w:t>
            </w:r>
          </w:p>
        </w:tc>
      </w:tr>
      <w:tr w:rsidR="0008609D" w:rsidRPr="00E91138" w14:paraId="1722DB11" w14:textId="77777777" w:rsidTr="0008609D">
        <w:trPr>
          <w:cantSplit/>
          <w:trHeight w:val="283"/>
          <w:jc w:val="center"/>
        </w:trPr>
        <w:tc>
          <w:tcPr>
            <w:tcW w:w="463" w:type="dxa"/>
            <w:vMerge/>
          </w:tcPr>
          <w:p w14:paraId="3895F736" w14:textId="77777777" w:rsidR="0008609D" w:rsidRPr="00E91138" w:rsidRDefault="0008609D" w:rsidP="0008609D">
            <w:pPr>
              <w:rPr>
                <w:rFonts w:cstheme="minorHAnsi"/>
                <w:b/>
                <w:bCs/>
                <w:sz w:val="18"/>
                <w:szCs w:val="18"/>
              </w:rPr>
            </w:pPr>
          </w:p>
        </w:tc>
        <w:tc>
          <w:tcPr>
            <w:tcW w:w="1516" w:type="dxa"/>
            <w:vAlign w:val="center"/>
            <w:hideMark/>
          </w:tcPr>
          <w:p w14:paraId="6C3995FA" w14:textId="3CCD3B19"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-2.0°C</w:t>
            </w:r>
          </w:p>
        </w:tc>
        <w:tc>
          <w:tcPr>
            <w:tcW w:w="664" w:type="dxa"/>
            <w:vAlign w:val="center"/>
            <w:hideMark/>
          </w:tcPr>
          <w:p w14:paraId="783B7CF8" w14:textId="7729D1B2"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1D363EB1" w14:textId="3A8F47FB" w:rsidR="0008609D" w:rsidRPr="00694002" w:rsidRDefault="0008609D" w:rsidP="0008609D">
            <w:pPr>
              <w:jc w:val="center"/>
              <w:rPr>
                <w:rFonts w:cstheme="minorHAnsi"/>
                <w:color w:val="000000"/>
                <w:sz w:val="18"/>
                <w:szCs w:val="18"/>
              </w:rPr>
            </w:pPr>
            <w:r w:rsidRPr="00694002">
              <w:rPr>
                <w:rFonts w:cstheme="minorHAnsi"/>
                <w:color w:val="000000"/>
                <w:sz w:val="18"/>
                <w:szCs w:val="18"/>
              </w:rPr>
              <w:t>3.45</w:t>
            </w:r>
          </w:p>
        </w:tc>
        <w:tc>
          <w:tcPr>
            <w:tcW w:w="664" w:type="dxa"/>
            <w:vAlign w:val="center"/>
            <w:hideMark/>
          </w:tcPr>
          <w:p w14:paraId="450FC4DF" w14:textId="31CEF631" w:rsidR="0008609D" w:rsidRPr="00694002" w:rsidRDefault="0008609D" w:rsidP="0008609D">
            <w:pPr>
              <w:jc w:val="center"/>
              <w:rPr>
                <w:rFonts w:cstheme="minorHAnsi"/>
                <w:color w:val="000000"/>
                <w:sz w:val="18"/>
                <w:szCs w:val="18"/>
              </w:rPr>
            </w:pPr>
            <w:r w:rsidRPr="00694002">
              <w:rPr>
                <w:rFonts w:cstheme="minorHAnsi"/>
                <w:color w:val="000000"/>
                <w:sz w:val="18"/>
                <w:szCs w:val="18"/>
              </w:rPr>
              <w:t>3.28</w:t>
            </w:r>
          </w:p>
        </w:tc>
        <w:tc>
          <w:tcPr>
            <w:tcW w:w="664" w:type="dxa"/>
            <w:vAlign w:val="center"/>
            <w:hideMark/>
          </w:tcPr>
          <w:p w14:paraId="09007E2D" w14:textId="62DE2CBD" w:rsidR="0008609D" w:rsidRPr="00694002" w:rsidRDefault="0008609D" w:rsidP="0008609D">
            <w:pPr>
              <w:jc w:val="center"/>
              <w:rPr>
                <w:rFonts w:cstheme="minorHAnsi"/>
                <w:color w:val="000000"/>
                <w:sz w:val="18"/>
                <w:szCs w:val="18"/>
              </w:rPr>
            </w:pPr>
            <w:r w:rsidRPr="00694002">
              <w:rPr>
                <w:rFonts w:cstheme="minorHAnsi"/>
                <w:color w:val="000000"/>
                <w:sz w:val="18"/>
                <w:szCs w:val="18"/>
              </w:rPr>
              <w:t>2.76</w:t>
            </w:r>
          </w:p>
        </w:tc>
        <w:tc>
          <w:tcPr>
            <w:tcW w:w="664" w:type="dxa"/>
            <w:vAlign w:val="center"/>
            <w:hideMark/>
          </w:tcPr>
          <w:p w14:paraId="72F52BAF" w14:textId="1301EBB9" w:rsidR="0008609D" w:rsidRPr="00694002" w:rsidRDefault="0008609D" w:rsidP="0008609D">
            <w:pPr>
              <w:jc w:val="center"/>
              <w:rPr>
                <w:rFonts w:cstheme="minorHAnsi"/>
                <w:color w:val="000000"/>
                <w:sz w:val="18"/>
                <w:szCs w:val="18"/>
              </w:rPr>
            </w:pPr>
            <w:r w:rsidRPr="00694002">
              <w:rPr>
                <w:rFonts w:cstheme="minorHAnsi"/>
                <w:color w:val="000000"/>
                <w:sz w:val="18"/>
                <w:szCs w:val="18"/>
              </w:rPr>
              <w:t>2.56</w:t>
            </w:r>
          </w:p>
        </w:tc>
        <w:tc>
          <w:tcPr>
            <w:tcW w:w="664" w:type="dxa"/>
            <w:vAlign w:val="center"/>
            <w:hideMark/>
          </w:tcPr>
          <w:p w14:paraId="4299C046" w14:textId="26EA0114" w:rsidR="0008609D" w:rsidRPr="00694002" w:rsidRDefault="0008609D" w:rsidP="0008609D">
            <w:pPr>
              <w:jc w:val="center"/>
              <w:rPr>
                <w:rFonts w:cstheme="minorHAnsi"/>
                <w:color w:val="000000"/>
                <w:sz w:val="18"/>
                <w:szCs w:val="18"/>
              </w:rPr>
            </w:pPr>
            <w:r w:rsidRPr="00694002">
              <w:rPr>
                <w:rFonts w:cstheme="minorHAnsi"/>
                <w:color w:val="000000"/>
                <w:sz w:val="18"/>
                <w:szCs w:val="18"/>
              </w:rPr>
              <w:t>2.53</w:t>
            </w:r>
          </w:p>
        </w:tc>
        <w:tc>
          <w:tcPr>
            <w:tcW w:w="664" w:type="dxa"/>
            <w:vAlign w:val="center"/>
            <w:hideMark/>
          </w:tcPr>
          <w:p w14:paraId="1F722642" w14:textId="56BA7B6C" w:rsidR="0008609D" w:rsidRPr="00694002" w:rsidRDefault="0008609D" w:rsidP="0008609D">
            <w:pPr>
              <w:jc w:val="center"/>
              <w:rPr>
                <w:rFonts w:cstheme="minorHAnsi"/>
                <w:color w:val="000000"/>
                <w:sz w:val="18"/>
                <w:szCs w:val="18"/>
              </w:rPr>
            </w:pPr>
            <w:r w:rsidRPr="00694002">
              <w:rPr>
                <w:rFonts w:cstheme="minorHAnsi"/>
                <w:color w:val="000000"/>
                <w:sz w:val="18"/>
                <w:szCs w:val="18"/>
              </w:rPr>
              <w:t>2.51</w:t>
            </w:r>
          </w:p>
        </w:tc>
        <w:tc>
          <w:tcPr>
            <w:tcW w:w="664" w:type="dxa"/>
            <w:vAlign w:val="center"/>
            <w:hideMark/>
          </w:tcPr>
          <w:p w14:paraId="793269DF" w14:textId="512DDFEA" w:rsidR="0008609D" w:rsidRPr="00694002" w:rsidRDefault="0008609D" w:rsidP="0008609D">
            <w:pPr>
              <w:jc w:val="center"/>
              <w:rPr>
                <w:rFonts w:cstheme="minorHAnsi"/>
                <w:color w:val="000000"/>
                <w:sz w:val="18"/>
                <w:szCs w:val="18"/>
              </w:rPr>
            </w:pPr>
            <w:r w:rsidRPr="00694002">
              <w:rPr>
                <w:rFonts w:cstheme="minorHAnsi"/>
                <w:color w:val="000000"/>
                <w:sz w:val="18"/>
                <w:szCs w:val="18"/>
              </w:rPr>
              <w:t>2.45</w:t>
            </w:r>
          </w:p>
        </w:tc>
        <w:tc>
          <w:tcPr>
            <w:tcW w:w="664" w:type="dxa"/>
            <w:vAlign w:val="center"/>
            <w:hideMark/>
          </w:tcPr>
          <w:p w14:paraId="1E147D2F" w14:textId="151DA251" w:rsidR="0008609D" w:rsidRPr="00694002" w:rsidRDefault="0008609D" w:rsidP="0008609D">
            <w:pPr>
              <w:jc w:val="center"/>
              <w:rPr>
                <w:rFonts w:cstheme="minorHAnsi"/>
                <w:color w:val="000000"/>
                <w:sz w:val="18"/>
                <w:szCs w:val="18"/>
              </w:rPr>
            </w:pPr>
            <w:r w:rsidRPr="00694002">
              <w:rPr>
                <w:rFonts w:cstheme="minorHAnsi"/>
                <w:color w:val="000000"/>
                <w:sz w:val="18"/>
                <w:szCs w:val="18"/>
              </w:rPr>
              <w:t>2.39</w:t>
            </w:r>
          </w:p>
        </w:tc>
        <w:tc>
          <w:tcPr>
            <w:tcW w:w="664" w:type="dxa"/>
            <w:vAlign w:val="center"/>
            <w:hideMark/>
          </w:tcPr>
          <w:p w14:paraId="13134094" w14:textId="76055D85" w:rsidR="0008609D" w:rsidRPr="00694002" w:rsidRDefault="0008609D" w:rsidP="0008609D">
            <w:pPr>
              <w:jc w:val="center"/>
              <w:rPr>
                <w:rFonts w:cstheme="minorHAnsi"/>
                <w:color w:val="000000"/>
                <w:sz w:val="18"/>
                <w:szCs w:val="18"/>
              </w:rPr>
            </w:pPr>
            <w:r w:rsidRPr="00694002">
              <w:rPr>
                <w:rFonts w:cstheme="minorHAnsi"/>
                <w:color w:val="000000"/>
                <w:sz w:val="18"/>
                <w:szCs w:val="18"/>
              </w:rPr>
              <w:t>2.34</w:t>
            </w:r>
          </w:p>
        </w:tc>
        <w:tc>
          <w:tcPr>
            <w:tcW w:w="737" w:type="dxa"/>
            <w:vAlign w:val="center"/>
            <w:hideMark/>
          </w:tcPr>
          <w:p w14:paraId="64A132B3" w14:textId="58172B6E" w:rsidR="0008609D" w:rsidRPr="00694002" w:rsidRDefault="0008609D" w:rsidP="0008609D">
            <w:pPr>
              <w:jc w:val="center"/>
              <w:rPr>
                <w:rFonts w:cstheme="minorHAnsi"/>
                <w:color w:val="000000"/>
                <w:sz w:val="18"/>
                <w:szCs w:val="18"/>
              </w:rPr>
            </w:pPr>
            <w:r w:rsidRPr="00694002">
              <w:rPr>
                <w:rFonts w:cstheme="minorHAnsi"/>
                <w:color w:val="000000"/>
                <w:sz w:val="18"/>
                <w:szCs w:val="18"/>
              </w:rPr>
              <w:t>2.32</w:t>
            </w:r>
          </w:p>
        </w:tc>
      </w:tr>
      <w:tr w:rsidR="0008609D" w:rsidRPr="00E91138" w14:paraId="3B194C22" w14:textId="77777777" w:rsidTr="0008609D">
        <w:trPr>
          <w:cantSplit/>
          <w:trHeight w:val="283"/>
          <w:jc w:val="center"/>
        </w:trPr>
        <w:tc>
          <w:tcPr>
            <w:tcW w:w="463" w:type="dxa"/>
            <w:vMerge/>
          </w:tcPr>
          <w:p w14:paraId="2F3ACD14" w14:textId="77777777" w:rsidR="0008609D" w:rsidRPr="00E91138" w:rsidRDefault="0008609D" w:rsidP="0008609D">
            <w:pPr>
              <w:rPr>
                <w:rFonts w:cstheme="minorHAnsi"/>
                <w:b/>
                <w:bCs/>
                <w:sz w:val="18"/>
                <w:szCs w:val="18"/>
              </w:rPr>
            </w:pPr>
          </w:p>
        </w:tc>
        <w:tc>
          <w:tcPr>
            <w:tcW w:w="1516" w:type="dxa"/>
            <w:vAlign w:val="center"/>
            <w:hideMark/>
          </w:tcPr>
          <w:p w14:paraId="7DDA510D" w14:textId="1B05159B"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w:t>
            </w:r>
            <w:r>
              <w:rPr>
                <w:rFonts w:eastAsia="Times New Roman" w:cstheme="minorHAnsi"/>
                <w:b/>
                <w:bCs/>
                <w:color w:val="000000"/>
                <w:sz w:val="18"/>
                <w:szCs w:val="18"/>
                <w:lang w:eastAsia="en-CA"/>
              </w:rPr>
              <w:t>bl</w:t>
            </w:r>
          </w:p>
        </w:tc>
        <w:tc>
          <w:tcPr>
            <w:tcW w:w="664" w:type="dxa"/>
            <w:vAlign w:val="center"/>
            <w:hideMark/>
          </w:tcPr>
          <w:p w14:paraId="3B64694B" w14:textId="2B5DF741" w:rsidR="0008609D" w:rsidRPr="00694002" w:rsidRDefault="0008609D" w:rsidP="0008609D">
            <w:pPr>
              <w:jc w:val="center"/>
              <w:rPr>
                <w:rFonts w:cstheme="minorHAnsi"/>
                <w:color w:val="000000"/>
                <w:sz w:val="18"/>
                <w:szCs w:val="18"/>
              </w:rPr>
            </w:pPr>
            <w:r w:rsidRPr="00694002">
              <w:rPr>
                <w:rFonts w:cstheme="minorHAnsi"/>
                <w:color w:val="000000"/>
                <w:sz w:val="18"/>
                <w:szCs w:val="18"/>
              </w:rPr>
              <w:t>3.42</w:t>
            </w:r>
          </w:p>
        </w:tc>
        <w:tc>
          <w:tcPr>
            <w:tcW w:w="658" w:type="dxa"/>
            <w:vAlign w:val="center"/>
            <w:hideMark/>
          </w:tcPr>
          <w:p w14:paraId="1628289B" w14:textId="01B99F7F" w:rsidR="0008609D" w:rsidRPr="00694002" w:rsidRDefault="0008609D" w:rsidP="0008609D">
            <w:pPr>
              <w:jc w:val="center"/>
              <w:rPr>
                <w:rFonts w:cstheme="minorHAnsi"/>
                <w:color w:val="000000"/>
                <w:sz w:val="18"/>
                <w:szCs w:val="18"/>
              </w:rPr>
            </w:pPr>
            <w:r w:rsidRPr="00694002">
              <w:rPr>
                <w:rFonts w:cstheme="minorHAnsi"/>
                <w:color w:val="000000"/>
                <w:sz w:val="18"/>
                <w:szCs w:val="18"/>
              </w:rPr>
              <w:t>3.45</w:t>
            </w:r>
          </w:p>
        </w:tc>
        <w:tc>
          <w:tcPr>
            <w:tcW w:w="664" w:type="dxa"/>
            <w:vAlign w:val="center"/>
            <w:hideMark/>
          </w:tcPr>
          <w:p w14:paraId="1DAA8B4B" w14:textId="33C4653C" w:rsidR="0008609D" w:rsidRPr="00694002" w:rsidRDefault="0008609D" w:rsidP="0008609D">
            <w:pPr>
              <w:jc w:val="center"/>
              <w:rPr>
                <w:rFonts w:cstheme="minorHAnsi"/>
                <w:color w:val="000000"/>
                <w:sz w:val="18"/>
                <w:szCs w:val="18"/>
              </w:rPr>
            </w:pPr>
            <w:r w:rsidRPr="00694002">
              <w:rPr>
                <w:rFonts w:cstheme="minorHAnsi"/>
                <w:color w:val="000000"/>
                <w:sz w:val="18"/>
                <w:szCs w:val="18"/>
              </w:rPr>
              <w:t>3.28</w:t>
            </w:r>
          </w:p>
        </w:tc>
        <w:tc>
          <w:tcPr>
            <w:tcW w:w="664" w:type="dxa"/>
            <w:vAlign w:val="center"/>
            <w:hideMark/>
          </w:tcPr>
          <w:p w14:paraId="32AE6C93" w14:textId="2B758CE9" w:rsidR="0008609D" w:rsidRPr="00694002" w:rsidRDefault="0008609D" w:rsidP="0008609D">
            <w:pPr>
              <w:jc w:val="center"/>
              <w:rPr>
                <w:rFonts w:cstheme="minorHAnsi"/>
                <w:color w:val="000000"/>
                <w:sz w:val="18"/>
                <w:szCs w:val="18"/>
              </w:rPr>
            </w:pPr>
            <w:r w:rsidRPr="00694002">
              <w:rPr>
                <w:rFonts w:cstheme="minorHAnsi"/>
                <w:color w:val="000000"/>
                <w:sz w:val="18"/>
                <w:szCs w:val="18"/>
              </w:rPr>
              <w:t>3.11</w:t>
            </w:r>
          </w:p>
        </w:tc>
        <w:tc>
          <w:tcPr>
            <w:tcW w:w="664" w:type="dxa"/>
            <w:vAlign w:val="center"/>
            <w:hideMark/>
          </w:tcPr>
          <w:p w14:paraId="6888234F" w14:textId="6BC0232B" w:rsidR="0008609D" w:rsidRPr="00694002" w:rsidRDefault="0008609D" w:rsidP="0008609D">
            <w:pPr>
              <w:jc w:val="center"/>
              <w:rPr>
                <w:rFonts w:cstheme="minorHAnsi"/>
                <w:color w:val="000000"/>
                <w:sz w:val="18"/>
                <w:szCs w:val="18"/>
              </w:rPr>
            </w:pPr>
            <w:r w:rsidRPr="00694002">
              <w:rPr>
                <w:rFonts w:cstheme="minorHAnsi"/>
                <w:color w:val="000000"/>
                <w:sz w:val="18"/>
                <w:szCs w:val="18"/>
              </w:rPr>
              <w:t>3.04</w:t>
            </w:r>
          </w:p>
        </w:tc>
        <w:tc>
          <w:tcPr>
            <w:tcW w:w="664" w:type="dxa"/>
            <w:vAlign w:val="center"/>
            <w:hideMark/>
          </w:tcPr>
          <w:p w14:paraId="49BF7AB8" w14:textId="6287517D" w:rsidR="0008609D" w:rsidRPr="00694002" w:rsidRDefault="0008609D" w:rsidP="0008609D">
            <w:pPr>
              <w:jc w:val="center"/>
              <w:rPr>
                <w:rFonts w:cstheme="minorHAnsi"/>
                <w:color w:val="000000"/>
                <w:sz w:val="18"/>
                <w:szCs w:val="18"/>
              </w:rPr>
            </w:pPr>
            <w:r w:rsidRPr="00694002">
              <w:rPr>
                <w:rFonts w:cstheme="minorHAnsi"/>
                <w:color w:val="000000"/>
                <w:sz w:val="18"/>
                <w:szCs w:val="18"/>
              </w:rPr>
              <w:t>3.01</w:t>
            </w:r>
          </w:p>
        </w:tc>
        <w:tc>
          <w:tcPr>
            <w:tcW w:w="664" w:type="dxa"/>
            <w:vAlign w:val="center"/>
            <w:hideMark/>
          </w:tcPr>
          <w:p w14:paraId="51D3C9B2" w14:textId="57C78246" w:rsidR="0008609D" w:rsidRPr="00694002" w:rsidRDefault="0008609D" w:rsidP="0008609D">
            <w:pPr>
              <w:jc w:val="center"/>
              <w:rPr>
                <w:rFonts w:cstheme="minorHAnsi"/>
                <w:color w:val="000000"/>
                <w:sz w:val="18"/>
                <w:szCs w:val="18"/>
              </w:rPr>
            </w:pPr>
            <w:r w:rsidRPr="00694002">
              <w:rPr>
                <w:rFonts w:cstheme="minorHAnsi"/>
                <w:color w:val="000000"/>
                <w:sz w:val="18"/>
                <w:szCs w:val="18"/>
              </w:rPr>
              <w:t>3.00</w:t>
            </w:r>
          </w:p>
        </w:tc>
        <w:tc>
          <w:tcPr>
            <w:tcW w:w="664" w:type="dxa"/>
            <w:vAlign w:val="center"/>
            <w:hideMark/>
          </w:tcPr>
          <w:p w14:paraId="44ED9E3C" w14:textId="20B5B7BD" w:rsidR="0008609D" w:rsidRPr="00694002" w:rsidRDefault="0008609D" w:rsidP="0008609D">
            <w:pPr>
              <w:jc w:val="center"/>
              <w:rPr>
                <w:rFonts w:cstheme="minorHAnsi"/>
                <w:color w:val="000000"/>
                <w:sz w:val="18"/>
                <w:szCs w:val="18"/>
              </w:rPr>
            </w:pPr>
            <w:r w:rsidRPr="00694002">
              <w:rPr>
                <w:rFonts w:cstheme="minorHAnsi"/>
                <w:color w:val="000000"/>
                <w:sz w:val="18"/>
                <w:szCs w:val="18"/>
              </w:rPr>
              <w:t>2.98</w:t>
            </w:r>
          </w:p>
        </w:tc>
        <w:tc>
          <w:tcPr>
            <w:tcW w:w="664" w:type="dxa"/>
            <w:vAlign w:val="center"/>
            <w:hideMark/>
          </w:tcPr>
          <w:p w14:paraId="6ADC4534" w14:textId="7006A8FD" w:rsidR="0008609D" w:rsidRPr="00694002" w:rsidRDefault="0008609D" w:rsidP="0008609D">
            <w:pPr>
              <w:jc w:val="center"/>
              <w:rPr>
                <w:rFonts w:cstheme="minorHAnsi"/>
                <w:color w:val="000000"/>
                <w:sz w:val="18"/>
                <w:szCs w:val="18"/>
              </w:rPr>
            </w:pPr>
            <w:r w:rsidRPr="00694002">
              <w:rPr>
                <w:rFonts w:cstheme="minorHAnsi"/>
                <w:color w:val="000000"/>
                <w:sz w:val="18"/>
                <w:szCs w:val="18"/>
              </w:rPr>
              <w:t>2.90</w:t>
            </w:r>
          </w:p>
        </w:tc>
        <w:tc>
          <w:tcPr>
            <w:tcW w:w="664" w:type="dxa"/>
            <w:vAlign w:val="center"/>
            <w:hideMark/>
          </w:tcPr>
          <w:p w14:paraId="1F57BAD4" w14:textId="3EBCC041" w:rsidR="0008609D" w:rsidRPr="00694002" w:rsidRDefault="0008609D" w:rsidP="0008609D">
            <w:pPr>
              <w:jc w:val="center"/>
              <w:rPr>
                <w:rFonts w:cstheme="minorHAnsi"/>
                <w:color w:val="000000"/>
                <w:sz w:val="18"/>
                <w:szCs w:val="18"/>
              </w:rPr>
            </w:pPr>
            <w:r w:rsidRPr="00694002">
              <w:rPr>
                <w:rFonts w:cstheme="minorHAnsi"/>
                <w:color w:val="000000"/>
                <w:sz w:val="18"/>
                <w:szCs w:val="18"/>
              </w:rPr>
              <w:t>2.79</w:t>
            </w:r>
          </w:p>
        </w:tc>
        <w:tc>
          <w:tcPr>
            <w:tcW w:w="737" w:type="dxa"/>
            <w:vAlign w:val="center"/>
            <w:hideMark/>
          </w:tcPr>
          <w:p w14:paraId="03A70FE4" w14:textId="26EC831E" w:rsidR="0008609D" w:rsidRPr="00694002" w:rsidRDefault="0008609D" w:rsidP="0008609D">
            <w:pPr>
              <w:jc w:val="center"/>
              <w:rPr>
                <w:rFonts w:cstheme="minorHAnsi"/>
                <w:color w:val="000000"/>
                <w:sz w:val="18"/>
                <w:szCs w:val="18"/>
              </w:rPr>
            </w:pPr>
            <w:r w:rsidRPr="00694002">
              <w:rPr>
                <w:rFonts w:cstheme="minorHAnsi"/>
                <w:color w:val="000000"/>
                <w:sz w:val="18"/>
                <w:szCs w:val="18"/>
              </w:rPr>
              <w:t>2.66</w:t>
            </w:r>
          </w:p>
        </w:tc>
      </w:tr>
    </w:tbl>
    <w:p w14:paraId="68C824DA" w14:textId="77777777" w:rsidR="00D75CD1" w:rsidRDefault="00D75CD1" w:rsidP="00D75CD1"/>
    <w:p w14:paraId="7FD3E913" w14:textId="688BE5D9" w:rsidR="00D75CD1" w:rsidRDefault="00D75CD1" w:rsidP="0066399F">
      <w:pPr>
        <w:pStyle w:val="Heading29"/>
        <w:numPr>
          <w:ilvl w:val="1"/>
          <w:numId w:val="26"/>
        </w:numPr>
      </w:pPr>
      <w:bookmarkStart w:id="29" w:name="_Toc66357252"/>
      <w:r>
        <w:lastRenderedPageBreak/>
        <w:t>E</w:t>
      </w:r>
      <w:bookmarkEnd w:id="29"/>
      <w:r w:rsidR="00DF085B">
        <w:t>cosystem quality</w:t>
      </w:r>
    </w:p>
    <w:p w14:paraId="327D722B" w14:textId="64D167B9" w:rsidR="00D75CD1" w:rsidRDefault="00D75CD1" w:rsidP="00694002">
      <w:pPr>
        <w:pStyle w:val="Caption"/>
        <w:keepNext/>
        <w:jc w:val="center"/>
      </w:pPr>
      <w:bookmarkStart w:id="30" w:name="_Ref42591171"/>
      <w:r>
        <w:t>Table</w:t>
      </w:r>
      <w:r w:rsidRPr="00071CE2">
        <w:t xml:space="preserve"> </w:t>
      </w:r>
      <w:r>
        <w:t>SI-</w:t>
      </w:r>
      <w:r w:rsidR="00E5135E">
        <w:fldChar w:fldCharType="begin"/>
      </w:r>
      <w:r w:rsidR="00E5135E">
        <w:instrText xml:space="preserve"> SEQ Table \* ARABIC </w:instrText>
      </w:r>
      <w:r w:rsidR="00E5135E">
        <w:fldChar w:fldCharType="separate"/>
      </w:r>
      <w:r w:rsidR="00A162FB">
        <w:rPr>
          <w:noProof/>
        </w:rPr>
        <w:t>16</w:t>
      </w:r>
      <w:r w:rsidR="00E5135E">
        <w:rPr>
          <w:noProof/>
        </w:rPr>
        <w:fldChar w:fldCharType="end"/>
      </w:r>
      <w:bookmarkEnd w:id="30"/>
      <w:r>
        <w:t>: Average global impact values by kilogram of primary aluminum production of ecosystem quality (EQ) indicator</w:t>
      </w:r>
      <w:r w:rsidR="00694002">
        <w:t xml:space="preserve"> for every PRISMAL scenario with their baseline mitigation scenario.</w:t>
      </w:r>
    </w:p>
    <w:tbl>
      <w:tblPr>
        <w:tblStyle w:val="TableGrid"/>
        <w:tblW w:w="0" w:type="auto"/>
        <w:jc w:val="center"/>
        <w:tblInd w:w="0" w:type="dxa"/>
        <w:tblLook w:val="04A0" w:firstRow="1" w:lastRow="0" w:firstColumn="1" w:lastColumn="0" w:noHBand="0" w:noVBand="1"/>
      </w:tblPr>
      <w:tblGrid>
        <w:gridCol w:w="463"/>
        <w:gridCol w:w="1516"/>
        <w:gridCol w:w="664"/>
        <w:gridCol w:w="658"/>
        <w:gridCol w:w="664"/>
        <w:gridCol w:w="664"/>
        <w:gridCol w:w="664"/>
        <w:gridCol w:w="664"/>
        <w:gridCol w:w="664"/>
        <w:gridCol w:w="664"/>
        <w:gridCol w:w="664"/>
        <w:gridCol w:w="664"/>
        <w:gridCol w:w="737"/>
      </w:tblGrid>
      <w:tr w:rsidR="006355A0" w:rsidRPr="00E91138" w14:paraId="43302429" w14:textId="77777777" w:rsidTr="0008609D">
        <w:trPr>
          <w:trHeight w:val="300"/>
          <w:jc w:val="center"/>
        </w:trPr>
        <w:tc>
          <w:tcPr>
            <w:tcW w:w="1979" w:type="dxa"/>
            <w:gridSpan w:val="2"/>
          </w:tcPr>
          <w:p w14:paraId="5B729D26" w14:textId="77777777" w:rsidR="006355A0" w:rsidRPr="00E91138" w:rsidRDefault="006355A0" w:rsidP="00A54040">
            <w:pPr>
              <w:jc w:val="center"/>
              <w:rPr>
                <w:rFonts w:cstheme="minorHAnsi"/>
                <w:b/>
                <w:bCs/>
                <w:sz w:val="18"/>
                <w:szCs w:val="18"/>
              </w:rPr>
            </w:pPr>
            <w:r w:rsidRPr="00E91138">
              <w:rPr>
                <w:rFonts w:cstheme="minorHAnsi"/>
                <w:b/>
                <w:bCs/>
                <w:sz w:val="18"/>
                <w:szCs w:val="18"/>
              </w:rPr>
              <w:t>Impact</w:t>
            </w:r>
          </w:p>
        </w:tc>
        <w:tc>
          <w:tcPr>
            <w:tcW w:w="7371" w:type="dxa"/>
            <w:gridSpan w:val="11"/>
            <w:vAlign w:val="center"/>
          </w:tcPr>
          <w:p w14:paraId="5703ADD2" w14:textId="0265A34B" w:rsidR="006355A0" w:rsidRPr="00E91138" w:rsidRDefault="00694002" w:rsidP="00A54040">
            <w:pPr>
              <w:jc w:val="center"/>
              <w:rPr>
                <w:rFonts w:cstheme="minorHAnsi"/>
                <w:b/>
                <w:bCs/>
                <w:color w:val="000000"/>
                <w:sz w:val="18"/>
                <w:szCs w:val="18"/>
              </w:rPr>
            </w:pPr>
            <w:r>
              <w:rPr>
                <w:rFonts w:eastAsia="Times New Roman" w:cstheme="minorHAnsi"/>
                <w:b/>
                <w:bCs/>
                <w:color w:val="000000"/>
                <w:sz w:val="18"/>
                <w:szCs w:val="18"/>
                <w:lang w:eastAsia="en-CA"/>
              </w:rPr>
              <w:t>Ecosystem quality</w:t>
            </w:r>
            <w:r w:rsidR="006355A0" w:rsidRPr="00E91138">
              <w:rPr>
                <w:rFonts w:eastAsia="Times New Roman" w:cstheme="minorHAnsi"/>
                <w:b/>
                <w:bCs/>
                <w:color w:val="000000"/>
                <w:sz w:val="18"/>
                <w:szCs w:val="18"/>
                <w:lang w:eastAsia="en-CA"/>
              </w:rPr>
              <w:t xml:space="preserve"> </w:t>
            </w:r>
            <w:r w:rsidRPr="00694002">
              <w:rPr>
                <w:rFonts w:eastAsia="Times New Roman" w:cstheme="minorHAnsi"/>
                <w:b/>
                <w:bCs/>
                <w:color w:val="000000"/>
                <w:sz w:val="18"/>
                <w:szCs w:val="18"/>
                <w:lang w:eastAsia="en-CA"/>
              </w:rPr>
              <w:t>[pdf*m</w:t>
            </w:r>
            <w:r w:rsidRPr="00694002">
              <w:rPr>
                <w:rFonts w:eastAsia="Times New Roman" w:cstheme="minorHAnsi"/>
                <w:b/>
                <w:bCs/>
                <w:color w:val="000000"/>
                <w:sz w:val="18"/>
                <w:szCs w:val="18"/>
                <w:vertAlign w:val="superscript"/>
                <w:lang w:eastAsia="en-CA"/>
              </w:rPr>
              <w:t>2</w:t>
            </w:r>
            <w:r w:rsidRPr="00694002">
              <w:rPr>
                <w:rFonts w:eastAsia="Times New Roman" w:cstheme="minorHAnsi"/>
                <w:b/>
                <w:bCs/>
                <w:color w:val="000000"/>
                <w:sz w:val="18"/>
                <w:szCs w:val="18"/>
                <w:lang w:eastAsia="en-CA"/>
              </w:rPr>
              <w:t>*</w:t>
            </w:r>
            <w:proofErr w:type="spellStart"/>
            <w:r w:rsidRPr="00694002">
              <w:rPr>
                <w:rFonts w:eastAsia="Times New Roman" w:cstheme="minorHAnsi"/>
                <w:b/>
                <w:bCs/>
                <w:color w:val="000000"/>
                <w:sz w:val="18"/>
                <w:szCs w:val="18"/>
                <w:lang w:eastAsia="en-CA"/>
              </w:rPr>
              <w:t>yr</w:t>
            </w:r>
            <w:proofErr w:type="spellEnd"/>
            <w:r w:rsidRPr="00694002">
              <w:rPr>
                <w:rFonts w:eastAsia="Times New Roman" w:cstheme="minorHAnsi"/>
                <w:b/>
                <w:bCs/>
                <w:color w:val="000000"/>
                <w:sz w:val="18"/>
                <w:szCs w:val="18"/>
                <w:lang w:eastAsia="en-CA"/>
              </w:rPr>
              <w:t xml:space="preserve"> / kg al]</w:t>
            </w:r>
          </w:p>
        </w:tc>
      </w:tr>
      <w:tr w:rsidR="006355A0" w:rsidRPr="00E91138" w14:paraId="70D2DF7A" w14:textId="77777777" w:rsidTr="0008609D">
        <w:trPr>
          <w:trHeight w:val="300"/>
          <w:jc w:val="center"/>
        </w:trPr>
        <w:tc>
          <w:tcPr>
            <w:tcW w:w="1979" w:type="dxa"/>
            <w:gridSpan w:val="2"/>
          </w:tcPr>
          <w:p w14:paraId="28E80EB0" w14:textId="77777777" w:rsidR="006355A0" w:rsidRPr="00E91138" w:rsidRDefault="006355A0" w:rsidP="00A54040">
            <w:pPr>
              <w:jc w:val="center"/>
              <w:rPr>
                <w:rFonts w:cstheme="minorHAnsi"/>
                <w:b/>
                <w:bCs/>
                <w:sz w:val="18"/>
                <w:szCs w:val="18"/>
              </w:rPr>
            </w:pPr>
            <w:r w:rsidRPr="00E91138">
              <w:rPr>
                <w:rFonts w:cstheme="minorHAnsi"/>
                <w:b/>
                <w:bCs/>
                <w:sz w:val="18"/>
                <w:szCs w:val="18"/>
              </w:rPr>
              <w:t>Year</w:t>
            </w:r>
          </w:p>
        </w:tc>
        <w:tc>
          <w:tcPr>
            <w:tcW w:w="664" w:type="dxa"/>
            <w:vAlign w:val="center"/>
            <w:hideMark/>
          </w:tcPr>
          <w:p w14:paraId="69884EF3" w14:textId="77777777" w:rsidR="006355A0" w:rsidRPr="00E91138" w:rsidRDefault="006355A0" w:rsidP="00A54040">
            <w:pPr>
              <w:rPr>
                <w:rFonts w:cstheme="minorHAnsi"/>
                <w:b/>
                <w:bCs/>
                <w:sz w:val="18"/>
                <w:szCs w:val="18"/>
              </w:rPr>
            </w:pPr>
            <w:r w:rsidRPr="00E91138">
              <w:rPr>
                <w:rFonts w:cstheme="minorHAnsi"/>
                <w:b/>
                <w:bCs/>
                <w:color w:val="000000"/>
                <w:sz w:val="18"/>
                <w:szCs w:val="18"/>
              </w:rPr>
              <w:t>2005</w:t>
            </w:r>
          </w:p>
        </w:tc>
        <w:tc>
          <w:tcPr>
            <w:tcW w:w="658" w:type="dxa"/>
            <w:vAlign w:val="center"/>
            <w:hideMark/>
          </w:tcPr>
          <w:p w14:paraId="2D49B864" w14:textId="77777777" w:rsidR="006355A0" w:rsidRPr="00E91138" w:rsidRDefault="006355A0" w:rsidP="00A54040">
            <w:pPr>
              <w:rPr>
                <w:rFonts w:cstheme="minorHAnsi"/>
                <w:b/>
                <w:bCs/>
                <w:sz w:val="18"/>
                <w:szCs w:val="18"/>
              </w:rPr>
            </w:pPr>
            <w:r w:rsidRPr="00E91138">
              <w:rPr>
                <w:rFonts w:cstheme="minorHAnsi"/>
                <w:b/>
                <w:bCs/>
                <w:color w:val="000000"/>
                <w:sz w:val="18"/>
                <w:szCs w:val="18"/>
              </w:rPr>
              <w:t>2010</w:t>
            </w:r>
          </w:p>
        </w:tc>
        <w:tc>
          <w:tcPr>
            <w:tcW w:w="664" w:type="dxa"/>
            <w:vAlign w:val="center"/>
            <w:hideMark/>
          </w:tcPr>
          <w:p w14:paraId="00338E54" w14:textId="77777777" w:rsidR="006355A0" w:rsidRPr="00E91138" w:rsidRDefault="006355A0" w:rsidP="00A54040">
            <w:pPr>
              <w:rPr>
                <w:rFonts w:cstheme="minorHAnsi"/>
                <w:b/>
                <w:bCs/>
                <w:sz w:val="18"/>
                <w:szCs w:val="18"/>
              </w:rPr>
            </w:pPr>
            <w:r w:rsidRPr="00E91138">
              <w:rPr>
                <w:rFonts w:cstheme="minorHAnsi"/>
                <w:b/>
                <w:bCs/>
                <w:color w:val="000000"/>
                <w:sz w:val="18"/>
                <w:szCs w:val="18"/>
              </w:rPr>
              <w:t>2020</w:t>
            </w:r>
          </w:p>
        </w:tc>
        <w:tc>
          <w:tcPr>
            <w:tcW w:w="664" w:type="dxa"/>
            <w:vAlign w:val="center"/>
            <w:hideMark/>
          </w:tcPr>
          <w:p w14:paraId="54E7D041" w14:textId="77777777" w:rsidR="006355A0" w:rsidRPr="00E91138" w:rsidRDefault="006355A0" w:rsidP="00A54040">
            <w:pPr>
              <w:rPr>
                <w:rFonts w:cstheme="minorHAnsi"/>
                <w:b/>
                <w:bCs/>
                <w:sz w:val="18"/>
                <w:szCs w:val="18"/>
              </w:rPr>
            </w:pPr>
            <w:r w:rsidRPr="00E91138">
              <w:rPr>
                <w:rFonts w:cstheme="minorHAnsi"/>
                <w:b/>
                <w:bCs/>
                <w:color w:val="000000"/>
                <w:sz w:val="18"/>
                <w:szCs w:val="18"/>
              </w:rPr>
              <w:t>2030</w:t>
            </w:r>
          </w:p>
        </w:tc>
        <w:tc>
          <w:tcPr>
            <w:tcW w:w="664" w:type="dxa"/>
            <w:vAlign w:val="center"/>
            <w:hideMark/>
          </w:tcPr>
          <w:p w14:paraId="5C2D401B" w14:textId="77777777" w:rsidR="006355A0" w:rsidRPr="00E91138" w:rsidRDefault="006355A0" w:rsidP="00A54040">
            <w:pPr>
              <w:rPr>
                <w:rFonts w:cstheme="minorHAnsi"/>
                <w:b/>
                <w:bCs/>
                <w:sz w:val="18"/>
                <w:szCs w:val="18"/>
              </w:rPr>
            </w:pPr>
            <w:r w:rsidRPr="00E91138">
              <w:rPr>
                <w:rFonts w:cstheme="minorHAnsi"/>
                <w:b/>
                <w:bCs/>
                <w:color w:val="000000"/>
                <w:sz w:val="18"/>
                <w:szCs w:val="18"/>
              </w:rPr>
              <w:t>2040</w:t>
            </w:r>
          </w:p>
        </w:tc>
        <w:tc>
          <w:tcPr>
            <w:tcW w:w="664" w:type="dxa"/>
            <w:vAlign w:val="center"/>
            <w:hideMark/>
          </w:tcPr>
          <w:p w14:paraId="4F0122A6" w14:textId="77777777" w:rsidR="006355A0" w:rsidRPr="00E91138" w:rsidRDefault="006355A0" w:rsidP="00A54040">
            <w:pPr>
              <w:rPr>
                <w:rFonts w:cstheme="minorHAnsi"/>
                <w:b/>
                <w:bCs/>
                <w:sz w:val="18"/>
                <w:szCs w:val="18"/>
              </w:rPr>
            </w:pPr>
            <w:r w:rsidRPr="00E91138">
              <w:rPr>
                <w:rFonts w:cstheme="minorHAnsi"/>
                <w:b/>
                <w:bCs/>
                <w:color w:val="000000"/>
                <w:sz w:val="18"/>
                <w:szCs w:val="18"/>
              </w:rPr>
              <w:t>2050</w:t>
            </w:r>
          </w:p>
        </w:tc>
        <w:tc>
          <w:tcPr>
            <w:tcW w:w="664" w:type="dxa"/>
            <w:vAlign w:val="center"/>
            <w:hideMark/>
          </w:tcPr>
          <w:p w14:paraId="799B2825" w14:textId="77777777" w:rsidR="006355A0" w:rsidRPr="00E91138" w:rsidRDefault="006355A0" w:rsidP="00A54040">
            <w:pPr>
              <w:rPr>
                <w:rFonts w:cstheme="minorHAnsi"/>
                <w:b/>
                <w:bCs/>
                <w:sz w:val="18"/>
                <w:szCs w:val="18"/>
              </w:rPr>
            </w:pPr>
            <w:r w:rsidRPr="00E91138">
              <w:rPr>
                <w:rFonts w:cstheme="minorHAnsi"/>
                <w:b/>
                <w:bCs/>
                <w:color w:val="000000"/>
                <w:sz w:val="18"/>
                <w:szCs w:val="18"/>
              </w:rPr>
              <w:t>2060</w:t>
            </w:r>
          </w:p>
        </w:tc>
        <w:tc>
          <w:tcPr>
            <w:tcW w:w="664" w:type="dxa"/>
            <w:vAlign w:val="center"/>
            <w:hideMark/>
          </w:tcPr>
          <w:p w14:paraId="50601E95" w14:textId="77777777" w:rsidR="006355A0" w:rsidRPr="00E91138" w:rsidRDefault="006355A0" w:rsidP="00A54040">
            <w:pPr>
              <w:rPr>
                <w:rFonts w:cstheme="minorHAnsi"/>
                <w:b/>
                <w:bCs/>
                <w:sz w:val="18"/>
                <w:szCs w:val="18"/>
              </w:rPr>
            </w:pPr>
            <w:r w:rsidRPr="00E91138">
              <w:rPr>
                <w:rFonts w:cstheme="minorHAnsi"/>
                <w:b/>
                <w:bCs/>
                <w:color w:val="000000"/>
                <w:sz w:val="18"/>
                <w:szCs w:val="18"/>
              </w:rPr>
              <w:t>2070</w:t>
            </w:r>
          </w:p>
        </w:tc>
        <w:tc>
          <w:tcPr>
            <w:tcW w:w="664" w:type="dxa"/>
            <w:vAlign w:val="center"/>
            <w:hideMark/>
          </w:tcPr>
          <w:p w14:paraId="12821FCF" w14:textId="77777777" w:rsidR="006355A0" w:rsidRPr="00E91138" w:rsidRDefault="006355A0" w:rsidP="00A54040">
            <w:pPr>
              <w:rPr>
                <w:rFonts w:cstheme="minorHAnsi"/>
                <w:b/>
                <w:bCs/>
                <w:sz w:val="18"/>
                <w:szCs w:val="18"/>
              </w:rPr>
            </w:pPr>
            <w:r w:rsidRPr="00E91138">
              <w:rPr>
                <w:rFonts w:cstheme="minorHAnsi"/>
                <w:b/>
                <w:bCs/>
                <w:color w:val="000000"/>
                <w:sz w:val="18"/>
                <w:szCs w:val="18"/>
              </w:rPr>
              <w:t>2080</w:t>
            </w:r>
          </w:p>
        </w:tc>
        <w:tc>
          <w:tcPr>
            <w:tcW w:w="664" w:type="dxa"/>
            <w:vAlign w:val="center"/>
            <w:hideMark/>
          </w:tcPr>
          <w:p w14:paraId="250B0E56" w14:textId="77777777" w:rsidR="006355A0" w:rsidRPr="00E91138" w:rsidRDefault="006355A0" w:rsidP="00A54040">
            <w:pPr>
              <w:rPr>
                <w:rFonts w:cstheme="minorHAnsi"/>
                <w:b/>
                <w:bCs/>
                <w:sz w:val="18"/>
                <w:szCs w:val="18"/>
              </w:rPr>
            </w:pPr>
            <w:r w:rsidRPr="00E91138">
              <w:rPr>
                <w:rFonts w:cstheme="minorHAnsi"/>
                <w:b/>
                <w:bCs/>
                <w:color w:val="000000"/>
                <w:sz w:val="18"/>
                <w:szCs w:val="18"/>
              </w:rPr>
              <w:t>2090</w:t>
            </w:r>
          </w:p>
        </w:tc>
        <w:tc>
          <w:tcPr>
            <w:tcW w:w="737" w:type="dxa"/>
            <w:noWrap/>
            <w:vAlign w:val="center"/>
            <w:hideMark/>
          </w:tcPr>
          <w:p w14:paraId="3431AD52" w14:textId="77777777" w:rsidR="006355A0" w:rsidRPr="00E91138" w:rsidRDefault="006355A0" w:rsidP="00A54040">
            <w:pPr>
              <w:rPr>
                <w:rFonts w:cstheme="minorHAnsi"/>
                <w:sz w:val="18"/>
                <w:szCs w:val="18"/>
              </w:rPr>
            </w:pPr>
            <w:r w:rsidRPr="00E91138">
              <w:rPr>
                <w:rFonts w:cstheme="minorHAnsi"/>
                <w:b/>
                <w:bCs/>
                <w:color w:val="000000"/>
                <w:sz w:val="18"/>
                <w:szCs w:val="18"/>
              </w:rPr>
              <w:t>2100</w:t>
            </w:r>
          </w:p>
        </w:tc>
      </w:tr>
      <w:tr w:rsidR="0008609D" w:rsidRPr="00E91138" w14:paraId="1AB8AEAC" w14:textId="77777777" w:rsidTr="0008609D">
        <w:trPr>
          <w:cantSplit/>
          <w:trHeight w:val="283"/>
          <w:jc w:val="center"/>
        </w:trPr>
        <w:tc>
          <w:tcPr>
            <w:tcW w:w="463" w:type="dxa"/>
            <w:vMerge w:val="restart"/>
            <w:textDirection w:val="btLr"/>
            <w:vAlign w:val="center"/>
          </w:tcPr>
          <w:p w14:paraId="64D45077" w14:textId="77777777" w:rsidR="0008609D" w:rsidRPr="00E91138" w:rsidRDefault="0008609D" w:rsidP="0008609D">
            <w:pPr>
              <w:jc w:val="center"/>
              <w:rPr>
                <w:rFonts w:cstheme="minorHAnsi"/>
                <w:b/>
                <w:bCs/>
                <w:sz w:val="18"/>
                <w:szCs w:val="18"/>
              </w:rPr>
            </w:pPr>
            <w:r w:rsidRPr="00E91138">
              <w:rPr>
                <w:rFonts w:eastAsia="Times New Roman" w:cstheme="minorHAnsi"/>
                <w:b/>
                <w:bCs/>
                <w:color w:val="000000"/>
                <w:sz w:val="18"/>
                <w:szCs w:val="18"/>
                <w:lang w:eastAsia="en-CA"/>
              </w:rPr>
              <w:t>Scenario</w:t>
            </w:r>
          </w:p>
        </w:tc>
        <w:tc>
          <w:tcPr>
            <w:tcW w:w="1516" w:type="dxa"/>
            <w:vAlign w:val="center"/>
            <w:hideMark/>
          </w:tcPr>
          <w:p w14:paraId="401FDCE4" w14:textId="3DA24CC8"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PRISMAL1-1.5°C</w:t>
            </w:r>
          </w:p>
        </w:tc>
        <w:tc>
          <w:tcPr>
            <w:tcW w:w="664" w:type="dxa"/>
            <w:vAlign w:val="center"/>
            <w:hideMark/>
          </w:tcPr>
          <w:p w14:paraId="2169F3BE" w14:textId="504B86F2"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78B87C7D" w14:textId="0F9D44DD" w:rsidR="0008609D" w:rsidRPr="00A37E2A" w:rsidRDefault="0008609D" w:rsidP="0008609D">
            <w:pPr>
              <w:jc w:val="center"/>
              <w:rPr>
                <w:rFonts w:cstheme="minorHAnsi"/>
                <w:color w:val="000000"/>
                <w:sz w:val="18"/>
                <w:szCs w:val="18"/>
              </w:rPr>
            </w:pPr>
            <w:r w:rsidRPr="00A37E2A">
              <w:rPr>
                <w:rFonts w:cstheme="minorHAnsi"/>
                <w:color w:val="000000"/>
                <w:sz w:val="18"/>
                <w:szCs w:val="18"/>
              </w:rPr>
              <w:t>2.09</w:t>
            </w:r>
          </w:p>
        </w:tc>
        <w:tc>
          <w:tcPr>
            <w:tcW w:w="664" w:type="dxa"/>
            <w:vAlign w:val="center"/>
            <w:hideMark/>
          </w:tcPr>
          <w:p w14:paraId="588CB7A7" w14:textId="622FD3C0" w:rsidR="0008609D" w:rsidRPr="00A37E2A" w:rsidRDefault="0008609D" w:rsidP="0008609D">
            <w:pPr>
              <w:jc w:val="center"/>
              <w:rPr>
                <w:rFonts w:cstheme="minorHAnsi"/>
                <w:color w:val="000000"/>
                <w:sz w:val="18"/>
                <w:szCs w:val="18"/>
              </w:rPr>
            </w:pPr>
            <w:r w:rsidRPr="00A37E2A">
              <w:rPr>
                <w:rFonts w:cstheme="minorHAnsi"/>
                <w:color w:val="000000"/>
                <w:sz w:val="18"/>
                <w:szCs w:val="18"/>
              </w:rPr>
              <w:t>2.25</w:t>
            </w:r>
          </w:p>
        </w:tc>
        <w:tc>
          <w:tcPr>
            <w:tcW w:w="664" w:type="dxa"/>
            <w:vAlign w:val="center"/>
            <w:hideMark/>
          </w:tcPr>
          <w:p w14:paraId="296E5F68" w14:textId="7D4EFC92" w:rsidR="0008609D" w:rsidRPr="00A37E2A" w:rsidRDefault="0008609D" w:rsidP="0008609D">
            <w:pPr>
              <w:jc w:val="center"/>
              <w:rPr>
                <w:rFonts w:cstheme="minorHAnsi"/>
                <w:color w:val="000000"/>
                <w:sz w:val="18"/>
                <w:szCs w:val="18"/>
              </w:rPr>
            </w:pPr>
            <w:r w:rsidRPr="00A37E2A">
              <w:rPr>
                <w:rFonts w:cstheme="minorHAnsi"/>
                <w:color w:val="000000"/>
                <w:sz w:val="18"/>
                <w:szCs w:val="18"/>
              </w:rPr>
              <w:t>1.94</w:t>
            </w:r>
          </w:p>
        </w:tc>
        <w:tc>
          <w:tcPr>
            <w:tcW w:w="664" w:type="dxa"/>
            <w:vAlign w:val="center"/>
            <w:hideMark/>
          </w:tcPr>
          <w:p w14:paraId="0A4ED52D" w14:textId="5BEFACFE"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0D54E243" w14:textId="022844AF" w:rsidR="0008609D" w:rsidRPr="00A37E2A" w:rsidRDefault="0008609D" w:rsidP="0008609D">
            <w:pPr>
              <w:jc w:val="center"/>
              <w:rPr>
                <w:rFonts w:cstheme="minorHAnsi"/>
                <w:color w:val="000000"/>
                <w:sz w:val="18"/>
                <w:szCs w:val="18"/>
              </w:rPr>
            </w:pPr>
            <w:r w:rsidRPr="00A37E2A">
              <w:rPr>
                <w:rFonts w:cstheme="minorHAnsi"/>
                <w:color w:val="000000"/>
                <w:sz w:val="18"/>
                <w:szCs w:val="18"/>
              </w:rPr>
              <w:t>2.17</w:t>
            </w:r>
          </w:p>
        </w:tc>
        <w:tc>
          <w:tcPr>
            <w:tcW w:w="664" w:type="dxa"/>
            <w:vAlign w:val="center"/>
            <w:hideMark/>
          </w:tcPr>
          <w:p w14:paraId="0C78DFB0" w14:textId="65DC30C9" w:rsidR="0008609D" w:rsidRPr="00A37E2A" w:rsidRDefault="0008609D" w:rsidP="0008609D">
            <w:pPr>
              <w:jc w:val="center"/>
              <w:rPr>
                <w:rFonts w:cstheme="minorHAnsi"/>
                <w:color w:val="000000"/>
                <w:sz w:val="18"/>
                <w:szCs w:val="18"/>
              </w:rPr>
            </w:pPr>
            <w:r w:rsidRPr="00A37E2A">
              <w:rPr>
                <w:rFonts w:cstheme="minorHAnsi"/>
                <w:color w:val="000000"/>
                <w:sz w:val="18"/>
                <w:szCs w:val="18"/>
              </w:rPr>
              <w:t>2.19</w:t>
            </w:r>
          </w:p>
        </w:tc>
        <w:tc>
          <w:tcPr>
            <w:tcW w:w="664" w:type="dxa"/>
            <w:vAlign w:val="center"/>
            <w:hideMark/>
          </w:tcPr>
          <w:p w14:paraId="142A1105" w14:textId="360DB906" w:rsidR="0008609D" w:rsidRPr="00A37E2A" w:rsidRDefault="0008609D" w:rsidP="0008609D">
            <w:pPr>
              <w:jc w:val="center"/>
              <w:rPr>
                <w:rFonts w:cstheme="minorHAnsi"/>
                <w:color w:val="000000"/>
                <w:sz w:val="18"/>
                <w:szCs w:val="18"/>
              </w:rPr>
            </w:pPr>
            <w:r w:rsidRPr="00A37E2A">
              <w:rPr>
                <w:rFonts w:cstheme="minorHAnsi"/>
                <w:color w:val="000000"/>
                <w:sz w:val="18"/>
                <w:szCs w:val="18"/>
              </w:rPr>
              <w:t>2.14</w:t>
            </w:r>
          </w:p>
        </w:tc>
        <w:tc>
          <w:tcPr>
            <w:tcW w:w="664" w:type="dxa"/>
            <w:vAlign w:val="center"/>
            <w:hideMark/>
          </w:tcPr>
          <w:p w14:paraId="2CDBBB7E" w14:textId="107AAE6D" w:rsidR="0008609D" w:rsidRPr="00A37E2A" w:rsidRDefault="0008609D" w:rsidP="0008609D">
            <w:pPr>
              <w:jc w:val="center"/>
              <w:rPr>
                <w:rFonts w:cstheme="minorHAnsi"/>
                <w:color w:val="000000"/>
                <w:sz w:val="18"/>
                <w:szCs w:val="18"/>
              </w:rPr>
            </w:pPr>
            <w:r w:rsidRPr="00A37E2A">
              <w:rPr>
                <w:rFonts w:cstheme="minorHAnsi"/>
                <w:color w:val="000000"/>
                <w:sz w:val="18"/>
                <w:szCs w:val="18"/>
              </w:rPr>
              <w:t>2.13</w:t>
            </w:r>
          </w:p>
        </w:tc>
        <w:tc>
          <w:tcPr>
            <w:tcW w:w="664" w:type="dxa"/>
            <w:vAlign w:val="center"/>
            <w:hideMark/>
          </w:tcPr>
          <w:p w14:paraId="04B49FFA" w14:textId="19D440E7" w:rsidR="0008609D" w:rsidRPr="00A37E2A" w:rsidRDefault="0008609D" w:rsidP="0008609D">
            <w:pPr>
              <w:jc w:val="center"/>
              <w:rPr>
                <w:rFonts w:cstheme="minorHAnsi"/>
                <w:color w:val="000000"/>
                <w:sz w:val="18"/>
                <w:szCs w:val="18"/>
              </w:rPr>
            </w:pPr>
            <w:r w:rsidRPr="00A37E2A">
              <w:rPr>
                <w:rFonts w:cstheme="minorHAnsi"/>
                <w:color w:val="000000"/>
                <w:sz w:val="18"/>
                <w:szCs w:val="18"/>
              </w:rPr>
              <w:t>2.12</w:t>
            </w:r>
          </w:p>
        </w:tc>
        <w:tc>
          <w:tcPr>
            <w:tcW w:w="737" w:type="dxa"/>
            <w:vAlign w:val="center"/>
            <w:hideMark/>
          </w:tcPr>
          <w:p w14:paraId="2069ED13" w14:textId="3EDF02D8" w:rsidR="0008609D" w:rsidRPr="00A37E2A" w:rsidRDefault="0008609D" w:rsidP="0008609D">
            <w:pPr>
              <w:jc w:val="center"/>
              <w:rPr>
                <w:rFonts w:cstheme="minorHAnsi"/>
                <w:color w:val="000000"/>
                <w:sz w:val="18"/>
                <w:szCs w:val="18"/>
              </w:rPr>
            </w:pPr>
            <w:r w:rsidRPr="00A37E2A">
              <w:rPr>
                <w:rFonts w:cstheme="minorHAnsi"/>
                <w:color w:val="000000"/>
                <w:sz w:val="18"/>
                <w:szCs w:val="18"/>
              </w:rPr>
              <w:t>2.17</w:t>
            </w:r>
          </w:p>
        </w:tc>
      </w:tr>
      <w:tr w:rsidR="0008609D" w:rsidRPr="00E91138" w14:paraId="522EDD91" w14:textId="77777777" w:rsidTr="0008609D">
        <w:trPr>
          <w:cantSplit/>
          <w:trHeight w:val="283"/>
          <w:jc w:val="center"/>
        </w:trPr>
        <w:tc>
          <w:tcPr>
            <w:tcW w:w="463" w:type="dxa"/>
            <w:vMerge/>
          </w:tcPr>
          <w:p w14:paraId="3A11BBE0" w14:textId="77777777" w:rsidR="0008609D" w:rsidRPr="00E91138" w:rsidRDefault="0008609D" w:rsidP="0008609D">
            <w:pPr>
              <w:rPr>
                <w:rFonts w:cstheme="minorHAnsi"/>
                <w:b/>
                <w:bCs/>
                <w:sz w:val="18"/>
                <w:szCs w:val="18"/>
              </w:rPr>
            </w:pPr>
          </w:p>
        </w:tc>
        <w:tc>
          <w:tcPr>
            <w:tcW w:w="1516" w:type="dxa"/>
            <w:vAlign w:val="center"/>
            <w:hideMark/>
          </w:tcPr>
          <w:p w14:paraId="55614D7A" w14:textId="3C1C7593"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PRISMAL1-2.0°C</w:t>
            </w:r>
          </w:p>
        </w:tc>
        <w:tc>
          <w:tcPr>
            <w:tcW w:w="664" w:type="dxa"/>
            <w:vAlign w:val="center"/>
            <w:hideMark/>
          </w:tcPr>
          <w:p w14:paraId="10E617A4" w14:textId="2E57AA2B"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6625ABA5" w14:textId="3E2F09D6" w:rsidR="0008609D" w:rsidRPr="00A37E2A" w:rsidRDefault="0008609D" w:rsidP="0008609D">
            <w:pPr>
              <w:jc w:val="center"/>
              <w:rPr>
                <w:rFonts w:cstheme="minorHAnsi"/>
                <w:color w:val="000000"/>
                <w:sz w:val="18"/>
                <w:szCs w:val="18"/>
              </w:rPr>
            </w:pPr>
            <w:r w:rsidRPr="00A37E2A">
              <w:rPr>
                <w:rFonts w:cstheme="minorHAnsi"/>
                <w:color w:val="000000"/>
                <w:sz w:val="18"/>
                <w:szCs w:val="18"/>
              </w:rPr>
              <w:t>2.09</w:t>
            </w:r>
          </w:p>
        </w:tc>
        <w:tc>
          <w:tcPr>
            <w:tcW w:w="664" w:type="dxa"/>
            <w:vAlign w:val="center"/>
            <w:hideMark/>
          </w:tcPr>
          <w:p w14:paraId="4E36B434" w14:textId="662C355B" w:rsidR="0008609D" w:rsidRPr="00A37E2A" w:rsidRDefault="0008609D" w:rsidP="0008609D">
            <w:pPr>
              <w:jc w:val="center"/>
              <w:rPr>
                <w:rFonts w:cstheme="minorHAnsi"/>
                <w:color w:val="000000"/>
                <w:sz w:val="18"/>
                <w:szCs w:val="18"/>
              </w:rPr>
            </w:pPr>
            <w:r w:rsidRPr="00A37E2A">
              <w:rPr>
                <w:rFonts w:cstheme="minorHAnsi"/>
                <w:color w:val="000000"/>
                <w:sz w:val="18"/>
                <w:szCs w:val="18"/>
              </w:rPr>
              <w:t>2.25</w:t>
            </w:r>
          </w:p>
        </w:tc>
        <w:tc>
          <w:tcPr>
            <w:tcW w:w="664" w:type="dxa"/>
            <w:vAlign w:val="center"/>
            <w:hideMark/>
          </w:tcPr>
          <w:p w14:paraId="23AC11DF" w14:textId="4A322509" w:rsidR="0008609D" w:rsidRPr="00A37E2A" w:rsidRDefault="0008609D" w:rsidP="0008609D">
            <w:pPr>
              <w:jc w:val="center"/>
              <w:rPr>
                <w:rFonts w:cstheme="minorHAnsi"/>
                <w:color w:val="000000"/>
                <w:sz w:val="18"/>
                <w:szCs w:val="18"/>
              </w:rPr>
            </w:pPr>
            <w:r w:rsidRPr="00A37E2A">
              <w:rPr>
                <w:rFonts w:cstheme="minorHAnsi"/>
                <w:color w:val="000000"/>
                <w:sz w:val="18"/>
                <w:szCs w:val="18"/>
              </w:rPr>
              <w:t>2.07</w:t>
            </w:r>
          </w:p>
        </w:tc>
        <w:tc>
          <w:tcPr>
            <w:tcW w:w="664" w:type="dxa"/>
            <w:vAlign w:val="center"/>
            <w:hideMark/>
          </w:tcPr>
          <w:p w14:paraId="1B366FD5" w14:textId="6CA995C6"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126CED5D" w14:textId="7A0E5F00" w:rsidR="0008609D" w:rsidRPr="00A37E2A" w:rsidRDefault="0008609D" w:rsidP="0008609D">
            <w:pPr>
              <w:jc w:val="center"/>
              <w:rPr>
                <w:rFonts w:cstheme="minorHAnsi"/>
                <w:color w:val="000000"/>
                <w:sz w:val="18"/>
                <w:szCs w:val="18"/>
              </w:rPr>
            </w:pPr>
            <w:r w:rsidRPr="00A37E2A">
              <w:rPr>
                <w:rFonts w:cstheme="minorHAnsi"/>
                <w:color w:val="000000"/>
                <w:sz w:val="18"/>
                <w:szCs w:val="18"/>
              </w:rPr>
              <w:t>2.22</w:t>
            </w:r>
          </w:p>
        </w:tc>
        <w:tc>
          <w:tcPr>
            <w:tcW w:w="664" w:type="dxa"/>
            <w:vAlign w:val="center"/>
            <w:hideMark/>
          </w:tcPr>
          <w:p w14:paraId="77DAB7FD" w14:textId="310DBEA2" w:rsidR="0008609D" w:rsidRPr="00A37E2A" w:rsidRDefault="0008609D" w:rsidP="0008609D">
            <w:pPr>
              <w:jc w:val="center"/>
              <w:rPr>
                <w:rFonts w:cstheme="minorHAnsi"/>
                <w:color w:val="000000"/>
                <w:sz w:val="18"/>
                <w:szCs w:val="18"/>
              </w:rPr>
            </w:pPr>
            <w:r w:rsidRPr="00A37E2A">
              <w:rPr>
                <w:rFonts w:cstheme="minorHAnsi"/>
                <w:color w:val="000000"/>
                <w:sz w:val="18"/>
                <w:szCs w:val="18"/>
              </w:rPr>
              <w:t>2.25</w:t>
            </w:r>
          </w:p>
        </w:tc>
        <w:tc>
          <w:tcPr>
            <w:tcW w:w="664" w:type="dxa"/>
            <w:vAlign w:val="center"/>
            <w:hideMark/>
          </w:tcPr>
          <w:p w14:paraId="1CD14F63" w14:textId="648B5072" w:rsidR="0008609D" w:rsidRPr="00A37E2A" w:rsidRDefault="0008609D" w:rsidP="0008609D">
            <w:pPr>
              <w:jc w:val="center"/>
              <w:rPr>
                <w:rFonts w:cstheme="minorHAnsi"/>
                <w:color w:val="000000"/>
                <w:sz w:val="18"/>
                <w:szCs w:val="18"/>
              </w:rPr>
            </w:pPr>
            <w:r w:rsidRPr="00A37E2A">
              <w:rPr>
                <w:rFonts w:cstheme="minorHAnsi"/>
                <w:color w:val="000000"/>
                <w:sz w:val="18"/>
                <w:szCs w:val="18"/>
              </w:rPr>
              <w:t>2.23</w:t>
            </w:r>
          </w:p>
        </w:tc>
        <w:tc>
          <w:tcPr>
            <w:tcW w:w="664" w:type="dxa"/>
            <w:vAlign w:val="center"/>
            <w:hideMark/>
          </w:tcPr>
          <w:p w14:paraId="24DF40CA" w14:textId="65DBC480" w:rsidR="0008609D" w:rsidRPr="00A37E2A" w:rsidRDefault="0008609D" w:rsidP="0008609D">
            <w:pPr>
              <w:jc w:val="center"/>
              <w:rPr>
                <w:rFonts w:cstheme="minorHAnsi"/>
                <w:color w:val="000000"/>
                <w:sz w:val="18"/>
                <w:szCs w:val="18"/>
              </w:rPr>
            </w:pPr>
            <w:r w:rsidRPr="00A37E2A">
              <w:rPr>
                <w:rFonts w:cstheme="minorHAnsi"/>
                <w:color w:val="000000"/>
                <w:sz w:val="18"/>
                <w:szCs w:val="18"/>
              </w:rPr>
              <w:t>2.21</w:t>
            </w:r>
          </w:p>
        </w:tc>
        <w:tc>
          <w:tcPr>
            <w:tcW w:w="664" w:type="dxa"/>
            <w:vAlign w:val="center"/>
            <w:hideMark/>
          </w:tcPr>
          <w:p w14:paraId="23C54539" w14:textId="31B3E7A6" w:rsidR="0008609D" w:rsidRPr="00A37E2A" w:rsidRDefault="0008609D" w:rsidP="0008609D">
            <w:pPr>
              <w:jc w:val="center"/>
              <w:rPr>
                <w:rFonts w:cstheme="minorHAnsi"/>
                <w:color w:val="000000"/>
                <w:sz w:val="18"/>
                <w:szCs w:val="18"/>
              </w:rPr>
            </w:pPr>
            <w:r w:rsidRPr="00A37E2A">
              <w:rPr>
                <w:rFonts w:cstheme="minorHAnsi"/>
                <w:color w:val="000000"/>
                <w:sz w:val="18"/>
                <w:szCs w:val="18"/>
              </w:rPr>
              <w:t>2.15</w:t>
            </w:r>
          </w:p>
        </w:tc>
        <w:tc>
          <w:tcPr>
            <w:tcW w:w="737" w:type="dxa"/>
            <w:vAlign w:val="center"/>
            <w:hideMark/>
          </w:tcPr>
          <w:p w14:paraId="61FD6C41" w14:textId="42F78510" w:rsidR="0008609D" w:rsidRPr="00A37E2A" w:rsidRDefault="0008609D" w:rsidP="0008609D">
            <w:pPr>
              <w:jc w:val="center"/>
              <w:rPr>
                <w:rFonts w:cstheme="minorHAnsi"/>
                <w:color w:val="000000"/>
                <w:sz w:val="18"/>
                <w:szCs w:val="18"/>
              </w:rPr>
            </w:pPr>
            <w:r w:rsidRPr="00A37E2A">
              <w:rPr>
                <w:rFonts w:cstheme="minorHAnsi"/>
                <w:color w:val="000000"/>
                <w:sz w:val="18"/>
                <w:szCs w:val="18"/>
              </w:rPr>
              <w:t>2.12</w:t>
            </w:r>
          </w:p>
        </w:tc>
      </w:tr>
      <w:tr w:rsidR="0008609D" w:rsidRPr="00E91138" w14:paraId="2F50FDB3" w14:textId="77777777" w:rsidTr="0008609D">
        <w:trPr>
          <w:cantSplit/>
          <w:trHeight w:val="283"/>
          <w:jc w:val="center"/>
        </w:trPr>
        <w:tc>
          <w:tcPr>
            <w:tcW w:w="463" w:type="dxa"/>
            <w:vMerge/>
          </w:tcPr>
          <w:p w14:paraId="6AF6E95A" w14:textId="77777777" w:rsidR="0008609D" w:rsidRPr="00E91138" w:rsidRDefault="0008609D" w:rsidP="0008609D">
            <w:pPr>
              <w:rPr>
                <w:rFonts w:cstheme="minorHAnsi"/>
                <w:b/>
                <w:bCs/>
                <w:sz w:val="18"/>
                <w:szCs w:val="18"/>
              </w:rPr>
            </w:pPr>
          </w:p>
        </w:tc>
        <w:tc>
          <w:tcPr>
            <w:tcW w:w="1516" w:type="dxa"/>
            <w:vAlign w:val="center"/>
            <w:hideMark/>
          </w:tcPr>
          <w:p w14:paraId="1D630E32" w14:textId="72517590"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PRISMAL1-</w:t>
            </w:r>
            <w:r>
              <w:rPr>
                <w:rFonts w:eastAsia="Times New Roman" w:cstheme="minorHAnsi"/>
                <w:b/>
                <w:bCs/>
                <w:color w:val="000000"/>
                <w:sz w:val="18"/>
                <w:szCs w:val="18"/>
                <w:lang w:eastAsia="en-CA"/>
              </w:rPr>
              <w:t>bl</w:t>
            </w:r>
          </w:p>
        </w:tc>
        <w:tc>
          <w:tcPr>
            <w:tcW w:w="664" w:type="dxa"/>
            <w:vAlign w:val="center"/>
            <w:hideMark/>
          </w:tcPr>
          <w:p w14:paraId="7C24483C" w14:textId="3C844B84"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16F42F38" w14:textId="735A4FB5" w:rsidR="0008609D" w:rsidRPr="00A37E2A" w:rsidRDefault="0008609D" w:rsidP="0008609D">
            <w:pPr>
              <w:jc w:val="center"/>
              <w:rPr>
                <w:rFonts w:cstheme="minorHAnsi"/>
                <w:color w:val="000000"/>
                <w:sz w:val="18"/>
                <w:szCs w:val="18"/>
              </w:rPr>
            </w:pPr>
            <w:r w:rsidRPr="00A37E2A">
              <w:rPr>
                <w:rFonts w:cstheme="minorHAnsi"/>
                <w:color w:val="000000"/>
                <w:sz w:val="18"/>
                <w:szCs w:val="18"/>
              </w:rPr>
              <w:t>2.09</w:t>
            </w:r>
          </w:p>
        </w:tc>
        <w:tc>
          <w:tcPr>
            <w:tcW w:w="664" w:type="dxa"/>
            <w:vAlign w:val="center"/>
            <w:hideMark/>
          </w:tcPr>
          <w:p w14:paraId="30C42FEA" w14:textId="1A4F6D23" w:rsidR="0008609D" w:rsidRPr="00A37E2A" w:rsidRDefault="0008609D" w:rsidP="0008609D">
            <w:pPr>
              <w:jc w:val="center"/>
              <w:rPr>
                <w:rFonts w:cstheme="minorHAnsi"/>
                <w:color w:val="000000"/>
                <w:sz w:val="18"/>
                <w:szCs w:val="18"/>
              </w:rPr>
            </w:pPr>
            <w:r w:rsidRPr="00A37E2A">
              <w:rPr>
                <w:rFonts w:cstheme="minorHAnsi"/>
                <w:color w:val="000000"/>
                <w:sz w:val="18"/>
                <w:szCs w:val="18"/>
              </w:rPr>
              <w:t>2.25</w:t>
            </w:r>
          </w:p>
        </w:tc>
        <w:tc>
          <w:tcPr>
            <w:tcW w:w="664" w:type="dxa"/>
            <w:vAlign w:val="center"/>
            <w:hideMark/>
          </w:tcPr>
          <w:p w14:paraId="716F032A" w14:textId="39D642EA" w:rsidR="0008609D" w:rsidRPr="00A37E2A" w:rsidRDefault="0008609D" w:rsidP="0008609D">
            <w:pPr>
              <w:jc w:val="center"/>
              <w:rPr>
                <w:rFonts w:cstheme="minorHAnsi"/>
                <w:color w:val="000000"/>
                <w:sz w:val="18"/>
                <w:szCs w:val="18"/>
              </w:rPr>
            </w:pPr>
            <w:r w:rsidRPr="00A37E2A">
              <w:rPr>
                <w:rFonts w:cstheme="minorHAnsi"/>
                <w:color w:val="000000"/>
                <w:sz w:val="18"/>
                <w:szCs w:val="18"/>
              </w:rPr>
              <w:t>2.16</w:t>
            </w:r>
          </w:p>
        </w:tc>
        <w:tc>
          <w:tcPr>
            <w:tcW w:w="664" w:type="dxa"/>
            <w:vAlign w:val="center"/>
            <w:hideMark/>
          </w:tcPr>
          <w:p w14:paraId="4AD95652" w14:textId="6AA79425" w:rsidR="0008609D" w:rsidRPr="00A37E2A" w:rsidRDefault="0008609D" w:rsidP="0008609D">
            <w:pPr>
              <w:jc w:val="center"/>
              <w:rPr>
                <w:rFonts w:cstheme="minorHAnsi"/>
                <w:color w:val="000000"/>
                <w:sz w:val="18"/>
                <w:szCs w:val="18"/>
              </w:rPr>
            </w:pPr>
            <w:r w:rsidRPr="00A37E2A">
              <w:rPr>
                <w:rFonts w:cstheme="minorHAnsi"/>
                <w:color w:val="000000"/>
                <w:sz w:val="18"/>
                <w:szCs w:val="18"/>
              </w:rPr>
              <w:t>2.13</w:t>
            </w:r>
          </w:p>
        </w:tc>
        <w:tc>
          <w:tcPr>
            <w:tcW w:w="664" w:type="dxa"/>
            <w:vAlign w:val="center"/>
            <w:hideMark/>
          </w:tcPr>
          <w:p w14:paraId="0ED16F91" w14:textId="10EE5A8D" w:rsidR="0008609D" w:rsidRPr="00A37E2A" w:rsidRDefault="0008609D" w:rsidP="0008609D">
            <w:pPr>
              <w:jc w:val="center"/>
              <w:rPr>
                <w:rFonts w:cstheme="minorHAnsi"/>
                <w:color w:val="000000"/>
                <w:sz w:val="18"/>
                <w:szCs w:val="18"/>
              </w:rPr>
            </w:pPr>
            <w:r w:rsidRPr="00A37E2A">
              <w:rPr>
                <w:rFonts w:cstheme="minorHAnsi"/>
                <w:color w:val="000000"/>
                <w:sz w:val="18"/>
                <w:szCs w:val="18"/>
              </w:rPr>
              <w:t>2.14</w:t>
            </w:r>
          </w:p>
        </w:tc>
        <w:tc>
          <w:tcPr>
            <w:tcW w:w="664" w:type="dxa"/>
            <w:vAlign w:val="center"/>
            <w:hideMark/>
          </w:tcPr>
          <w:p w14:paraId="13B1D71C" w14:textId="669A0606" w:rsidR="0008609D" w:rsidRPr="00A37E2A" w:rsidRDefault="0008609D" w:rsidP="0008609D">
            <w:pPr>
              <w:jc w:val="center"/>
              <w:rPr>
                <w:rFonts w:cstheme="minorHAnsi"/>
                <w:color w:val="000000"/>
                <w:sz w:val="18"/>
                <w:szCs w:val="18"/>
              </w:rPr>
            </w:pPr>
            <w:r w:rsidRPr="00A37E2A">
              <w:rPr>
                <w:rFonts w:cstheme="minorHAnsi"/>
                <w:color w:val="000000"/>
                <w:sz w:val="18"/>
                <w:szCs w:val="18"/>
              </w:rPr>
              <w:t>2.12</w:t>
            </w:r>
          </w:p>
        </w:tc>
        <w:tc>
          <w:tcPr>
            <w:tcW w:w="664" w:type="dxa"/>
            <w:vAlign w:val="center"/>
            <w:hideMark/>
          </w:tcPr>
          <w:p w14:paraId="289600F3" w14:textId="3B8F68F8"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1DAF3176" w14:textId="2217B98E" w:rsidR="0008609D" w:rsidRPr="00A37E2A" w:rsidRDefault="0008609D" w:rsidP="0008609D">
            <w:pPr>
              <w:jc w:val="center"/>
              <w:rPr>
                <w:rFonts w:cstheme="minorHAnsi"/>
                <w:color w:val="000000"/>
                <w:sz w:val="18"/>
                <w:szCs w:val="18"/>
              </w:rPr>
            </w:pPr>
            <w:r w:rsidRPr="00A37E2A">
              <w:rPr>
                <w:rFonts w:cstheme="minorHAnsi"/>
                <w:color w:val="000000"/>
                <w:sz w:val="18"/>
                <w:szCs w:val="18"/>
              </w:rPr>
              <w:t>2.12</w:t>
            </w:r>
          </w:p>
        </w:tc>
        <w:tc>
          <w:tcPr>
            <w:tcW w:w="664" w:type="dxa"/>
            <w:vAlign w:val="center"/>
            <w:hideMark/>
          </w:tcPr>
          <w:p w14:paraId="650944C5" w14:textId="50B0A98E" w:rsidR="0008609D" w:rsidRPr="00A37E2A" w:rsidRDefault="0008609D" w:rsidP="0008609D">
            <w:pPr>
              <w:jc w:val="center"/>
              <w:rPr>
                <w:rFonts w:cstheme="minorHAnsi"/>
                <w:color w:val="000000"/>
                <w:sz w:val="18"/>
                <w:szCs w:val="18"/>
              </w:rPr>
            </w:pPr>
            <w:r w:rsidRPr="00A37E2A">
              <w:rPr>
                <w:rFonts w:cstheme="minorHAnsi"/>
                <w:color w:val="000000"/>
                <w:sz w:val="18"/>
                <w:szCs w:val="18"/>
              </w:rPr>
              <w:t>2.09</w:t>
            </w:r>
          </w:p>
        </w:tc>
        <w:tc>
          <w:tcPr>
            <w:tcW w:w="737" w:type="dxa"/>
            <w:vAlign w:val="center"/>
            <w:hideMark/>
          </w:tcPr>
          <w:p w14:paraId="2FA02FA8" w14:textId="6433BFAB" w:rsidR="0008609D" w:rsidRPr="00A37E2A" w:rsidRDefault="0008609D" w:rsidP="0008609D">
            <w:pPr>
              <w:jc w:val="center"/>
              <w:rPr>
                <w:rFonts w:cstheme="minorHAnsi"/>
                <w:color w:val="000000"/>
                <w:sz w:val="18"/>
                <w:szCs w:val="18"/>
              </w:rPr>
            </w:pPr>
            <w:r w:rsidRPr="00A37E2A">
              <w:rPr>
                <w:rFonts w:cstheme="minorHAnsi"/>
                <w:color w:val="000000"/>
                <w:sz w:val="18"/>
                <w:szCs w:val="18"/>
              </w:rPr>
              <w:t>2.01</w:t>
            </w:r>
          </w:p>
        </w:tc>
      </w:tr>
      <w:tr w:rsidR="0008609D" w:rsidRPr="00E91138" w14:paraId="0956E709" w14:textId="77777777" w:rsidTr="0008609D">
        <w:trPr>
          <w:cantSplit/>
          <w:trHeight w:val="283"/>
          <w:jc w:val="center"/>
        </w:trPr>
        <w:tc>
          <w:tcPr>
            <w:tcW w:w="463" w:type="dxa"/>
            <w:vMerge/>
          </w:tcPr>
          <w:p w14:paraId="5121824F" w14:textId="77777777" w:rsidR="0008609D" w:rsidRPr="00E91138" w:rsidRDefault="0008609D" w:rsidP="0008609D">
            <w:pPr>
              <w:rPr>
                <w:rFonts w:cstheme="minorHAnsi"/>
                <w:b/>
                <w:bCs/>
                <w:sz w:val="18"/>
                <w:szCs w:val="18"/>
              </w:rPr>
            </w:pPr>
          </w:p>
        </w:tc>
        <w:tc>
          <w:tcPr>
            <w:tcW w:w="1516" w:type="dxa"/>
            <w:vAlign w:val="center"/>
            <w:hideMark/>
          </w:tcPr>
          <w:p w14:paraId="0D90F914" w14:textId="11DD33E7"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-1.5°C</w:t>
            </w:r>
          </w:p>
        </w:tc>
        <w:tc>
          <w:tcPr>
            <w:tcW w:w="664" w:type="dxa"/>
            <w:vAlign w:val="center"/>
            <w:hideMark/>
          </w:tcPr>
          <w:p w14:paraId="0DB028B8" w14:textId="14BF01C0"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3A16D404" w14:textId="301E863B"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18D067A3" w14:textId="74F5D42B"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664" w:type="dxa"/>
            <w:vAlign w:val="center"/>
            <w:hideMark/>
          </w:tcPr>
          <w:p w14:paraId="0E2484F3" w14:textId="50DAC4CC" w:rsidR="0008609D" w:rsidRPr="00A37E2A" w:rsidRDefault="0008609D" w:rsidP="0008609D">
            <w:pPr>
              <w:jc w:val="center"/>
              <w:rPr>
                <w:rFonts w:cstheme="minorHAnsi"/>
                <w:color w:val="000000"/>
                <w:sz w:val="18"/>
                <w:szCs w:val="18"/>
              </w:rPr>
            </w:pPr>
            <w:r w:rsidRPr="00A37E2A">
              <w:rPr>
                <w:rFonts w:cstheme="minorHAnsi"/>
                <w:color w:val="000000"/>
                <w:sz w:val="18"/>
                <w:szCs w:val="18"/>
              </w:rPr>
              <w:t>1.49</w:t>
            </w:r>
          </w:p>
        </w:tc>
        <w:tc>
          <w:tcPr>
            <w:tcW w:w="664" w:type="dxa"/>
            <w:vAlign w:val="center"/>
            <w:hideMark/>
          </w:tcPr>
          <w:p w14:paraId="2A0D229D" w14:textId="27F1CC33" w:rsidR="0008609D" w:rsidRPr="00A37E2A" w:rsidRDefault="0008609D" w:rsidP="0008609D">
            <w:pPr>
              <w:jc w:val="center"/>
              <w:rPr>
                <w:rFonts w:cstheme="minorHAnsi"/>
                <w:color w:val="000000"/>
                <w:sz w:val="18"/>
                <w:szCs w:val="18"/>
              </w:rPr>
            </w:pPr>
            <w:r w:rsidRPr="00A37E2A">
              <w:rPr>
                <w:rFonts w:cstheme="minorHAnsi"/>
                <w:color w:val="000000"/>
                <w:sz w:val="18"/>
                <w:szCs w:val="18"/>
              </w:rPr>
              <w:t>1.37</w:t>
            </w:r>
          </w:p>
        </w:tc>
        <w:tc>
          <w:tcPr>
            <w:tcW w:w="664" w:type="dxa"/>
            <w:vAlign w:val="center"/>
            <w:hideMark/>
          </w:tcPr>
          <w:p w14:paraId="54F5ADB0" w14:textId="0D57809F" w:rsidR="0008609D" w:rsidRPr="00A37E2A" w:rsidRDefault="0008609D" w:rsidP="0008609D">
            <w:pPr>
              <w:jc w:val="center"/>
              <w:rPr>
                <w:rFonts w:cstheme="minorHAnsi"/>
                <w:color w:val="000000"/>
                <w:sz w:val="18"/>
                <w:szCs w:val="18"/>
              </w:rPr>
            </w:pPr>
            <w:r w:rsidRPr="00A37E2A">
              <w:rPr>
                <w:rFonts w:cstheme="minorHAnsi"/>
                <w:color w:val="000000"/>
                <w:sz w:val="18"/>
                <w:szCs w:val="18"/>
              </w:rPr>
              <w:t>1.38</w:t>
            </w:r>
          </w:p>
        </w:tc>
        <w:tc>
          <w:tcPr>
            <w:tcW w:w="664" w:type="dxa"/>
            <w:vAlign w:val="center"/>
            <w:hideMark/>
          </w:tcPr>
          <w:p w14:paraId="70150BCE" w14:textId="77D4C999" w:rsidR="0008609D" w:rsidRPr="00A37E2A" w:rsidRDefault="0008609D" w:rsidP="0008609D">
            <w:pPr>
              <w:jc w:val="center"/>
              <w:rPr>
                <w:rFonts w:cstheme="minorHAnsi"/>
                <w:color w:val="000000"/>
                <w:sz w:val="18"/>
                <w:szCs w:val="18"/>
              </w:rPr>
            </w:pPr>
            <w:r w:rsidRPr="00A37E2A">
              <w:rPr>
                <w:rFonts w:cstheme="minorHAnsi"/>
                <w:color w:val="000000"/>
                <w:sz w:val="18"/>
                <w:szCs w:val="18"/>
              </w:rPr>
              <w:t>1.38</w:t>
            </w:r>
          </w:p>
        </w:tc>
        <w:tc>
          <w:tcPr>
            <w:tcW w:w="664" w:type="dxa"/>
            <w:vAlign w:val="center"/>
            <w:hideMark/>
          </w:tcPr>
          <w:p w14:paraId="7272D9FD" w14:textId="6F367949" w:rsidR="0008609D" w:rsidRPr="00A37E2A" w:rsidRDefault="0008609D" w:rsidP="0008609D">
            <w:pPr>
              <w:jc w:val="center"/>
              <w:rPr>
                <w:rFonts w:cstheme="minorHAnsi"/>
                <w:color w:val="000000"/>
                <w:sz w:val="18"/>
                <w:szCs w:val="18"/>
              </w:rPr>
            </w:pPr>
            <w:r w:rsidRPr="00A37E2A">
              <w:rPr>
                <w:rFonts w:cstheme="minorHAnsi"/>
                <w:color w:val="000000"/>
                <w:sz w:val="18"/>
                <w:szCs w:val="18"/>
              </w:rPr>
              <w:t>1.40</w:t>
            </w:r>
          </w:p>
        </w:tc>
        <w:tc>
          <w:tcPr>
            <w:tcW w:w="664" w:type="dxa"/>
            <w:vAlign w:val="center"/>
            <w:hideMark/>
          </w:tcPr>
          <w:p w14:paraId="3B21BE5D" w14:textId="4DD47BB7" w:rsidR="0008609D" w:rsidRPr="00A37E2A" w:rsidRDefault="0008609D" w:rsidP="0008609D">
            <w:pPr>
              <w:jc w:val="center"/>
              <w:rPr>
                <w:rFonts w:cstheme="minorHAnsi"/>
                <w:color w:val="000000"/>
                <w:sz w:val="18"/>
                <w:szCs w:val="18"/>
              </w:rPr>
            </w:pPr>
            <w:r w:rsidRPr="00A37E2A">
              <w:rPr>
                <w:rFonts w:cstheme="minorHAnsi"/>
                <w:color w:val="000000"/>
                <w:sz w:val="18"/>
                <w:szCs w:val="18"/>
              </w:rPr>
              <w:t>1.39</w:t>
            </w:r>
          </w:p>
        </w:tc>
        <w:tc>
          <w:tcPr>
            <w:tcW w:w="664" w:type="dxa"/>
            <w:vAlign w:val="center"/>
            <w:hideMark/>
          </w:tcPr>
          <w:p w14:paraId="1890CE94" w14:textId="30DC5251" w:rsidR="0008609D" w:rsidRPr="00A37E2A" w:rsidRDefault="0008609D" w:rsidP="0008609D">
            <w:pPr>
              <w:jc w:val="center"/>
              <w:rPr>
                <w:rFonts w:cstheme="minorHAnsi"/>
                <w:color w:val="000000"/>
                <w:sz w:val="18"/>
                <w:szCs w:val="18"/>
              </w:rPr>
            </w:pPr>
            <w:r w:rsidRPr="00A37E2A">
              <w:rPr>
                <w:rFonts w:cstheme="minorHAnsi"/>
                <w:color w:val="000000"/>
                <w:sz w:val="18"/>
                <w:szCs w:val="18"/>
              </w:rPr>
              <w:t>1.42</w:t>
            </w:r>
          </w:p>
        </w:tc>
        <w:tc>
          <w:tcPr>
            <w:tcW w:w="737" w:type="dxa"/>
            <w:vAlign w:val="center"/>
            <w:hideMark/>
          </w:tcPr>
          <w:p w14:paraId="0651C09C" w14:textId="5D1403CE" w:rsidR="0008609D" w:rsidRPr="00A37E2A" w:rsidRDefault="0008609D" w:rsidP="0008609D">
            <w:pPr>
              <w:jc w:val="center"/>
              <w:rPr>
                <w:rFonts w:cstheme="minorHAnsi"/>
                <w:color w:val="000000"/>
                <w:sz w:val="18"/>
                <w:szCs w:val="18"/>
              </w:rPr>
            </w:pPr>
            <w:r w:rsidRPr="00A37E2A">
              <w:rPr>
                <w:rFonts w:cstheme="minorHAnsi"/>
                <w:color w:val="000000"/>
                <w:sz w:val="18"/>
                <w:szCs w:val="18"/>
              </w:rPr>
              <w:t>1.50</w:t>
            </w:r>
          </w:p>
        </w:tc>
      </w:tr>
      <w:tr w:rsidR="0008609D" w:rsidRPr="00E91138" w14:paraId="2D07CCB0" w14:textId="77777777" w:rsidTr="0008609D">
        <w:trPr>
          <w:cantSplit/>
          <w:trHeight w:val="283"/>
          <w:jc w:val="center"/>
        </w:trPr>
        <w:tc>
          <w:tcPr>
            <w:tcW w:w="463" w:type="dxa"/>
            <w:vMerge/>
          </w:tcPr>
          <w:p w14:paraId="65E9E6E2" w14:textId="77777777" w:rsidR="0008609D" w:rsidRPr="00E91138" w:rsidRDefault="0008609D" w:rsidP="0008609D">
            <w:pPr>
              <w:rPr>
                <w:rFonts w:cstheme="minorHAnsi"/>
                <w:b/>
                <w:bCs/>
                <w:sz w:val="18"/>
                <w:szCs w:val="18"/>
              </w:rPr>
            </w:pPr>
          </w:p>
        </w:tc>
        <w:tc>
          <w:tcPr>
            <w:tcW w:w="1516" w:type="dxa"/>
            <w:vAlign w:val="center"/>
            <w:hideMark/>
          </w:tcPr>
          <w:p w14:paraId="594B6928" w14:textId="63393147"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-2.0°C</w:t>
            </w:r>
          </w:p>
        </w:tc>
        <w:tc>
          <w:tcPr>
            <w:tcW w:w="664" w:type="dxa"/>
            <w:vAlign w:val="center"/>
            <w:hideMark/>
          </w:tcPr>
          <w:p w14:paraId="3D0E0371" w14:textId="0F7F6EF0"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5DA6CCB5" w14:textId="0567B60A"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6308209B" w14:textId="236C7E4C"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664" w:type="dxa"/>
            <w:vAlign w:val="center"/>
            <w:hideMark/>
          </w:tcPr>
          <w:p w14:paraId="49D7C6E1" w14:textId="7260DBCC" w:rsidR="0008609D" w:rsidRPr="00A37E2A" w:rsidRDefault="0008609D" w:rsidP="0008609D">
            <w:pPr>
              <w:jc w:val="center"/>
              <w:rPr>
                <w:rFonts w:cstheme="minorHAnsi"/>
                <w:color w:val="000000"/>
                <w:sz w:val="18"/>
                <w:szCs w:val="18"/>
              </w:rPr>
            </w:pPr>
            <w:r w:rsidRPr="00A37E2A">
              <w:rPr>
                <w:rFonts w:cstheme="minorHAnsi"/>
                <w:color w:val="000000"/>
                <w:sz w:val="18"/>
                <w:szCs w:val="18"/>
              </w:rPr>
              <w:t>1.65</w:t>
            </w:r>
          </w:p>
        </w:tc>
        <w:tc>
          <w:tcPr>
            <w:tcW w:w="664" w:type="dxa"/>
            <w:vAlign w:val="center"/>
            <w:hideMark/>
          </w:tcPr>
          <w:p w14:paraId="75F58724" w14:textId="26200E24" w:rsidR="0008609D" w:rsidRPr="00A37E2A" w:rsidRDefault="0008609D" w:rsidP="0008609D">
            <w:pPr>
              <w:jc w:val="center"/>
              <w:rPr>
                <w:rFonts w:cstheme="minorHAnsi"/>
                <w:color w:val="000000"/>
                <w:sz w:val="18"/>
                <w:szCs w:val="18"/>
              </w:rPr>
            </w:pPr>
            <w:r w:rsidRPr="00A37E2A">
              <w:rPr>
                <w:rFonts w:cstheme="minorHAnsi"/>
                <w:color w:val="000000"/>
                <w:sz w:val="18"/>
                <w:szCs w:val="18"/>
              </w:rPr>
              <w:t>1.37</w:t>
            </w:r>
          </w:p>
        </w:tc>
        <w:tc>
          <w:tcPr>
            <w:tcW w:w="664" w:type="dxa"/>
            <w:vAlign w:val="center"/>
            <w:hideMark/>
          </w:tcPr>
          <w:p w14:paraId="674E7560" w14:textId="2C5E2868" w:rsidR="0008609D" w:rsidRPr="00A37E2A" w:rsidRDefault="0008609D" w:rsidP="0008609D">
            <w:pPr>
              <w:jc w:val="center"/>
              <w:rPr>
                <w:rFonts w:cstheme="minorHAnsi"/>
                <w:color w:val="000000"/>
                <w:sz w:val="18"/>
                <w:szCs w:val="18"/>
              </w:rPr>
            </w:pPr>
            <w:r w:rsidRPr="00A37E2A">
              <w:rPr>
                <w:rFonts w:cstheme="minorHAnsi"/>
                <w:color w:val="000000"/>
                <w:sz w:val="18"/>
                <w:szCs w:val="18"/>
              </w:rPr>
              <w:t>1.30</w:t>
            </w:r>
          </w:p>
        </w:tc>
        <w:tc>
          <w:tcPr>
            <w:tcW w:w="664" w:type="dxa"/>
            <w:vAlign w:val="center"/>
            <w:hideMark/>
          </w:tcPr>
          <w:p w14:paraId="47F9C31C" w14:textId="5A5AAF1E" w:rsidR="0008609D" w:rsidRPr="00A37E2A" w:rsidRDefault="0008609D" w:rsidP="0008609D">
            <w:pPr>
              <w:jc w:val="center"/>
              <w:rPr>
                <w:rFonts w:cstheme="minorHAnsi"/>
                <w:color w:val="000000"/>
                <w:sz w:val="18"/>
                <w:szCs w:val="18"/>
              </w:rPr>
            </w:pPr>
            <w:r w:rsidRPr="00A37E2A">
              <w:rPr>
                <w:rFonts w:cstheme="minorHAnsi"/>
                <w:color w:val="000000"/>
                <w:sz w:val="18"/>
                <w:szCs w:val="18"/>
              </w:rPr>
              <w:t>1.30</w:t>
            </w:r>
          </w:p>
        </w:tc>
        <w:tc>
          <w:tcPr>
            <w:tcW w:w="664" w:type="dxa"/>
            <w:vAlign w:val="center"/>
            <w:hideMark/>
          </w:tcPr>
          <w:p w14:paraId="53BEDDD7" w14:textId="7D563081" w:rsidR="0008609D" w:rsidRPr="00A37E2A" w:rsidRDefault="0008609D" w:rsidP="0008609D">
            <w:pPr>
              <w:jc w:val="center"/>
              <w:rPr>
                <w:rFonts w:cstheme="minorHAnsi"/>
                <w:color w:val="000000"/>
                <w:sz w:val="18"/>
                <w:szCs w:val="18"/>
              </w:rPr>
            </w:pPr>
            <w:r w:rsidRPr="00A37E2A">
              <w:rPr>
                <w:rFonts w:cstheme="minorHAnsi"/>
                <w:color w:val="000000"/>
                <w:sz w:val="18"/>
                <w:szCs w:val="18"/>
              </w:rPr>
              <w:t>1.32</w:t>
            </w:r>
          </w:p>
        </w:tc>
        <w:tc>
          <w:tcPr>
            <w:tcW w:w="664" w:type="dxa"/>
            <w:vAlign w:val="center"/>
            <w:hideMark/>
          </w:tcPr>
          <w:p w14:paraId="5C5164AF" w14:textId="1B379E22" w:rsidR="0008609D" w:rsidRPr="00A37E2A" w:rsidRDefault="0008609D" w:rsidP="0008609D">
            <w:pPr>
              <w:jc w:val="center"/>
              <w:rPr>
                <w:rFonts w:cstheme="minorHAnsi"/>
                <w:color w:val="000000"/>
                <w:sz w:val="18"/>
                <w:szCs w:val="18"/>
              </w:rPr>
            </w:pPr>
            <w:r w:rsidRPr="00A37E2A">
              <w:rPr>
                <w:rFonts w:cstheme="minorHAnsi"/>
                <w:color w:val="000000"/>
                <w:sz w:val="18"/>
                <w:szCs w:val="18"/>
              </w:rPr>
              <w:t>1.30</w:t>
            </w:r>
          </w:p>
        </w:tc>
        <w:tc>
          <w:tcPr>
            <w:tcW w:w="664" w:type="dxa"/>
            <w:vAlign w:val="center"/>
            <w:hideMark/>
          </w:tcPr>
          <w:p w14:paraId="399076C6" w14:textId="64A368DC" w:rsidR="0008609D" w:rsidRPr="00A37E2A" w:rsidRDefault="0008609D" w:rsidP="0008609D">
            <w:pPr>
              <w:jc w:val="center"/>
              <w:rPr>
                <w:rFonts w:cstheme="minorHAnsi"/>
                <w:color w:val="000000"/>
                <w:sz w:val="18"/>
                <w:szCs w:val="18"/>
              </w:rPr>
            </w:pPr>
            <w:r w:rsidRPr="00A37E2A">
              <w:rPr>
                <w:rFonts w:cstheme="minorHAnsi"/>
                <w:color w:val="000000"/>
                <w:sz w:val="18"/>
                <w:szCs w:val="18"/>
              </w:rPr>
              <w:t>1.31</w:t>
            </w:r>
          </w:p>
        </w:tc>
        <w:tc>
          <w:tcPr>
            <w:tcW w:w="737" w:type="dxa"/>
            <w:vAlign w:val="center"/>
            <w:hideMark/>
          </w:tcPr>
          <w:p w14:paraId="762964AA" w14:textId="098D4CA2" w:rsidR="0008609D" w:rsidRPr="00A37E2A" w:rsidRDefault="0008609D" w:rsidP="0008609D">
            <w:pPr>
              <w:jc w:val="center"/>
              <w:rPr>
                <w:rFonts w:cstheme="minorHAnsi"/>
                <w:color w:val="000000"/>
                <w:sz w:val="18"/>
                <w:szCs w:val="18"/>
              </w:rPr>
            </w:pPr>
            <w:r w:rsidRPr="00A37E2A">
              <w:rPr>
                <w:rFonts w:cstheme="minorHAnsi"/>
                <w:color w:val="000000"/>
                <w:sz w:val="18"/>
                <w:szCs w:val="18"/>
              </w:rPr>
              <w:t>1.37</w:t>
            </w:r>
          </w:p>
        </w:tc>
      </w:tr>
      <w:tr w:rsidR="0008609D" w:rsidRPr="00E91138" w14:paraId="503336DB" w14:textId="77777777" w:rsidTr="0008609D">
        <w:trPr>
          <w:cantSplit/>
          <w:trHeight w:val="283"/>
          <w:jc w:val="center"/>
        </w:trPr>
        <w:tc>
          <w:tcPr>
            <w:tcW w:w="463" w:type="dxa"/>
            <w:vMerge/>
          </w:tcPr>
          <w:p w14:paraId="1F444A64" w14:textId="77777777" w:rsidR="0008609D" w:rsidRPr="00E91138" w:rsidRDefault="0008609D" w:rsidP="0008609D">
            <w:pPr>
              <w:rPr>
                <w:rFonts w:cstheme="minorHAnsi"/>
                <w:b/>
                <w:bCs/>
                <w:sz w:val="18"/>
                <w:szCs w:val="18"/>
              </w:rPr>
            </w:pPr>
          </w:p>
        </w:tc>
        <w:tc>
          <w:tcPr>
            <w:tcW w:w="1516" w:type="dxa"/>
            <w:vAlign w:val="center"/>
            <w:hideMark/>
          </w:tcPr>
          <w:p w14:paraId="19E698A0" w14:textId="2D1AA723"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w:t>
            </w:r>
            <w:r>
              <w:rPr>
                <w:rFonts w:eastAsia="Times New Roman" w:cstheme="minorHAnsi"/>
                <w:b/>
                <w:bCs/>
                <w:color w:val="000000"/>
                <w:sz w:val="18"/>
                <w:szCs w:val="18"/>
                <w:lang w:eastAsia="en-CA"/>
              </w:rPr>
              <w:t>bl</w:t>
            </w:r>
          </w:p>
        </w:tc>
        <w:tc>
          <w:tcPr>
            <w:tcW w:w="664" w:type="dxa"/>
            <w:vAlign w:val="center"/>
            <w:hideMark/>
          </w:tcPr>
          <w:p w14:paraId="3E79F1BD" w14:textId="7B715202"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673BC1AA" w14:textId="2D23AAF3"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7A818712" w14:textId="64A90010"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664" w:type="dxa"/>
            <w:vAlign w:val="center"/>
            <w:hideMark/>
          </w:tcPr>
          <w:p w14:paraId="5627C875" w14:textId="0563A5AC" w:rsidR="0008609D" w:rsidRPr="00A37E2A" w:rsidRDefault="0008609D" w:rsidP="0008609D">
            <w:pPr>
              <w:jc w:val="center"/>
              <w:rPr>
                <w:rFonts w:cstheme="minorHAnsi"/>
                <w:color w:val="000000"/>
                <w:sz w:val="18"/>
                <w:szCs w:val="18"/>
              </w:rPr>
            </w:pPr>
            <w:r w:rsidRPr="00A37E2A">
              <w:rPr>
                <w:rFonts w:cstheme="minorHAnsi"/>
                <w:color w:val="000000"/>
                <w:sz w:val="18"/>
                <w:szCs w:val="18"/>
              </w:rPr>
              <w:t>2.11</w:t>
            </w:r>
          </w:p>
        </w:tc>
        <w:tc>
          <w:tcPr>
            <w:tcW w:w="664" w:type="dxa"/>
            <w:vAlign w:val="center"/>
            <w:hideMark/>
          </w:tcPr>
          <w:p w14:paraId="4F42015A" w14:textId="1787F603"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64" w:type="dxa"/>
            <w:vAlign w:val="center"/>
            <w:hideMark/>
          </w:tcPr>
          <w:p w14:paraId="323AB329" w14:textId="4A01FCC8" w:rsidR="0008609D" w:rsidRPr="00A37E2A" w:rsidRDefault="0008609D" w:rsidP="0008609D">
            <w:pPr>
              <w:jc w:val="center"/>
              <w:rPr>
                <w:rFonts w:cstheme="minorHAnsi"/>
                <w:color w:val="000000"/>
                <w:sz w:val="18"/>
                <w:szCs w:val="18"/>
              </w:rPr>
            </w:pPr>
            <w:r w:rsidRPr="00A37E2A">
              <w:rPr>
                <w:rFonts w:cstheme="minorHAnsi"/>
                <w:color w:val="000000"/>
                <w:sz w:val="18"/>
                <w:szCs w:val="18"/>
              </w:rPr>
              <w:t>1.88</w:t>
            </w:r>
          </w:p>
        </w:tc>
        <w:tc>
          <w:tcPr>
            <w:tcW w:w="664" w:type="dxa"/>
            <w:vAlign w:val="center"/>
            <w:hideMark/>
          </w:tcPr>
          <w:p w14:paraId="10F80117" w14:textId="6E074231" w:rsidR="0008609D" w:rsidRPr="00A37E2A" w:rsidRDefault="0008609D" w:rsidP="0008609D">
            <w:pPr>
              <w:jc w:val="center"/>
              <w:rPr>
                <w:rFonts w:cstheme="minorHAnsi"/>
                <w:color w:val="000000"/>
                <w:sz w:val="18"/>
                <w:szCs w:val="18"/>
              </w:rPr>
            </w:pPr>
            <w:r w:rsidRPr="00A37E2A">
              <w:rPr>
                <w:rFonts w:cstheme="minorHAnsi"/>
                <w:color w:val="000000"/>
                <w:sz w:val="18"/>
                <w:szCs w:val="18"/>
              </w:rPr>
              <w:t>1.84</w:t>
            </w:r>
          </w:p>
        </w:tc>
        <w:tc>
          <w:tcPr>
            <w:tcW w:w="664" w:type="dxa"/>
            <w:vAlign w:val="center"/>
            <w:hideMark/>
          </w:tcPr>
          <w:p w14:paraId="154E96FD" w14:textId="706A0AA9" w:rsidR="0008609D" w:rsidRPr="00A37E2A" w:rsidRDefault="0008609D" w:rsidP="0008609D">
            <w:pPr>
              <w:jc w:val="center"/>
              <w:rPr>
                <w:rFonts w:cstheme="minorHAnsi"/>
                <w:color w:val="000000"/>
                <w:sz w:val="18"/>
                <w:szCs w:val="18"/>
              </w:rPr>
            </w:pPr>
            <w:r w:rsidRPr="00A37E2A">
              <w:rPr>
                <w:rFonts w:cstheme="minorHAnsi"/>
                <w:color w:val="000000"/>
                <w:sz w:val="18"/>
                <w:szCs w:val="18"/>
              </w:rPr>
              <w:t>1.81</w:t>
            </w:r>
          </w:p>
        </w:tc>
        <w:tc>
          <w:tcPr>
            <w:tcW w:w="664" w:type="dxa"/>
            <w:vAlign w:val="center"/>
            <w:hideMark/>
          </w:tcPr>
          <w:p w14:paraId="03033444" w14:textId="2AE06216" w:rsidR="0008609D" w:rsidRPr="00A37E2A" w:rsidRDefault="0008609D" w:rsidP="0008609D">
            <w:pPr>
              <w:jc w:val="center"/>
              <w:rPr>
                <w:rFonts w:cstheme="minorHAnsi"/>
                <w:color w:val="000000"/>
                <w:sz w:val="18"/>
                <w:szCs w:val="18"/>
              </w:rPr>
            </w:pPr>
            <w:r w:rsidRPr="00A37E2A">
              <w:rPr>
                <w:rFonts w:cstheme="minorHAnsi"/>
                <w:color w:val="000000"/>
                <w:sz w:val="18"/>
                <w:szCs w:val="18"/>
              </w:rPr>
              <w:t>1.75</w:t>
            </w:r>
          </w:p>
        </w:tc>
        <w:tc>
          <w:tcPr>
            <w:tcW w:w="664" w:type="dxa"/>
            <w:vAlign w:val="center"/>
            <w:hideMark/>
          </w:tcPr>
          <w:p w14:paraId="2CF8CBB4" w14:textId="449C50BC" w:rsidR="0008609D" w:rsidRPr="00A37E2A" w:rsidRDefault="0008609D" w:rsidP="0008609D">
            <w:pPr>
              <w:jc w:val="center"/>
              <w:rPr>
                <w:rFonts w:cstheme="minorHAnsi"/>
                <w:color w:val="000000"/>
                <w:sz w:val="18"/>
                <w:szCs w:val="18"/>
              </w:rPr>
            </w:pPr>
            <w:r w:rsidRPr="00A37E2A">
              <w:rPr>
                <w:rFonts w:cstheme="minorHAnsi"/>
                <w:color w:val="000000"/>
                <w:sz w:val="18"/>
                <w:szCs w:val="18"/>
              </w:rPr>
              <w:t>1.61</w:t>
            </w:r>
          </w:p>
        </w:tc>
        <w:tc>
          <w:tcPr>
            <w:tcW w:w="737" w:type="dxa"/>
            <w:vAlign w:val="center"/>
            <w:hideMark/>
          </w:tcPr>
          <w:p w14:paraId="5FAB784E" w14:textId="04C7D87A" w:rsidR="0008609D" w:rsidRPr="00A37E2A" w:rsidRDefault="0008609D" w:rsidP="0008609D">
            <w:pPr>
              <w:jc w:val="center"/>
              <w:rPr>
                <w:rFonts w:cstheme="minorHAnsi"/>
                <w:color w:val="000000"/>
                <w:sz w:val="18"/>
                <w:szCs w:val="18"/>
              </w:rPr>
            </w:pPr>
            <w:r w:rsidRPr="00A37E2A">
              <w:rPr>
                <w:rFonts w:cstheme="minorHAnsi"/>
                <w:color w:val="000000"/>
                <w:sz w:val="18"/>
                <w:szCs w:val="18"/>
              </w:rPr>
              <w:t>1.45</w:t>
            </w:r>
          </w:p>
        </w:tc>
      </w:tr>
      <w:tr w:rsidR="0008609D" w:rsidRPr="00E91138" w14:paraId="52E2F657" w14:textId="77777777" w:rsidTr="0008609D">
        <w:trPr>
          <w:cantSplit/>
          <w:trHeight w:val="283"/>
          <w:jc w:val="center"/>
        </w:trPr>
        <w:tc>
          <w:tcPr>
            <w:tcW w:w="463" w:type="dxa"/>
            <w:vMerge/>
          </w:tcPr>
          <w:p w14:paraId="57CC4653" w14:textId="77777777" w:rsidR="0008609D" w:rsidRPr="00E91138" w:rsidRDefault="0008609D" w:rsidP="0008609D">
            <w:pPr>
              <w:rPr>
                <w:rFonts w:cstheme="minorHAnsi"/>
                <w:b/>
                <w:bCs/>
                <w:sz w:val="18"/>
                <w:szCs w:val="18"/>
              </w:rPr>
            </w:pPr>
          </w:p>
        </w:tc>
        <w:tc>
          <w:tcPr>
            <w:tcW w:w="1516" w:type="dxa"/>
            <w:vAlign w:val="center"/>
            <w:hideMark/>
          </w:tcPr>
          <w:p w14:paraId="52B2C507" w14:textId="77728810"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PRISMAL3-bl</w:t>
            </w:r>
          </w:p>
        </w:tc>
        <w:tc>
          <w:tcPr>
            <w:tcW w:w="664" w:type="dxa"/>
            <w:vAlign w:val="center"/>
            <w:hideMark/>
          </w:tcPr>
          <w:p w14:paraId="2F3D8672" w14:textId="042B9279"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665B8247" w14:textId="66BDDBB2" w:rsidR="0008609D" w:rsidRPr="00A37E2A" w:rsidRDefault="0008609D" w:rsidP="0008609D">
            <w:pPr>
              <w:jc w:val="center"/>
              <w:rPr>
                <w:rFonts w:cstheme="minorHAnsi"/>
                <w:color w:val="000000"/>
                <w:sz w:val="18"/>
                <w:szCs w:val="18"/>
              </w:rPr>
            </w:pPr>
            <w:r w:rsidRPr="00A37E2A">
              <w:rPr>
                <w:rFonts w:cstheme="minorHAnsi"/>
                <w:color w:val="000000"/>
                <w:sz w:val="18"/>
                <w:szCs w:val="18"/>
              </w:rPr>
              <w:t>2.11</w:t>
            </w:r>
          </w:p>
        </w:tc>
        <w:tc>
          <w:tcPr>
            <w:tcW w:w="664" w:type="dxa"/>
            <w:vAlign w:val="center"/>
            <w:hideMark/>
          </w:tcPr>
          <w:p w14:paraId="5FA1C6D7" w14:textId="1562A67F" w:rsidR="0008609D" w:rsidRPr="00A37E2A" w:rsidRDefault="0008609D" w:rsidP="0008609D">
            <w:pPr>
              <w:jc w:val="center"/>
              <w:rPr>
                <w:rFonts w:cstheme="minorHAnsi"/>
                <w:color w:val="000000"/>
                <w:sz w:val="18"/>
                <w:szCs w:val="18"/>
              </w:rPr>
            </w:pPr>
            <w:r w:rsidRPr="00A37E2A">
              <w:rPr>
                <w:rFonts w:cstheme="minorHAnsi"/>
                <w:color w:val="000000"/>
                <w:sz w:val="18"/>
                <w:szCs w:val="18"/>
              </w:rPr>
              <w:t>2.30</w:t>
            </w:r>
          </w:p>
        </w:tc>
        <w:tc>
          <w:tcPr>
            <w:tcW w:w="664" w:type="dxa"/>
            <w:vAlign w:val="center"/>
            <w:hideMark/>
          </w:tcPr>
          <w:p w14:paraId="5C561945" w14:textId="263B8904" w:rsidR="0008609D" w:rsidRPr="00A37E2A" w:rsidRDefault="0008609D" w:rsidP="0008609D">
            <w:pPr>
              <w:jc w:val="center"/>
              <w:rPr>
                <w:rFonts w:cstheme="minorHAnsi"/>
                <w:color w:val="000000"/>
                <w:sz w:val="18"/>
                <w:szCs w:val="18"/>
              </w:rPr>
            </w:pPr>
            <w:r w:rsidRPr="00A37E2A">
              <w:rPr>
                <w:rFonts w:cstheme="minorHAnsi"/>
                <w:color w:val="000000"/>
                <w:sz w:val="18"/>
                <w:szCs w:val="18"/>
              </w:rPr>
              <w:t>2.29</w:t>
            </w:r>
          </w:p>
        </w:tc>
        <w:tc>
          <w:tcPr>
            <w:tcW w:w="664" w:type="dxa"/>
            <w:vAlign w:val="center"/>
            <w:hideMark/>
          </w:tcPr>
          <w:p w14:paraId="6E144CDF" w14:textId="1CCB341D"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664" w:type="dxa"/>
            <w:vAlign w:val="center"/>
            <w:hideMark/>
          </w:tcPr>
          <w:p w14:paraId="1BD5FAEE" w14:textId="64A5F862" w:rsidR="0008609D" w:rsidRPr="00A37E2A" w:rsidRDefault="0008609D" w:rsidP="0008609D">
            <w:pPr>
              <w:jc w:val="center"/>
              <w:rPr>
                <w:rFonts w:cstheme="minorHAnsi"/>
                <w:color w:val="000000"/>
                <w:sz w:val="18"/>
                <w:szCs w:val="18"/>
              </w:rPr>
            </w:pPr>
            <w:r w:rsidRPr="00A37E2A">
              <w:rPr>
                <w:rFonts w:cstheme="minorHAnsi"/>
                <w:color w:val="000000"/>
                <w:sz w:val="18"/>
                <w:szCs w:val="18"/>
              </w:rPr>
              <w:t>2.27</w:t>
            </w:r>
          </w:p>
        </w:tc>
        <w:tc>
          <w:tcPr>
            <w:tcW w:w="664" w:type="dxa"/>
            <w:vAlign w:val="center"/>
            <w:hideMark/>
          </w:tcPr>
          <w:p w14:paraId="7B082FEF" w14:textId="20D67DFC" w:rsidR="0008609D" w:rsidRPr="00A37E2A" w:rsidRDefault="0008609D" w:rsidP="0008609D">
            <w:pPr>
              <w:jc w:val="center"/>
              <w:rPr>
                <w:rFonts w:cstheme="minorHAnsi"/>
                <w:color w:val="000000"/>
                <w:sz w:val="18"/>
                <w:szCs w:val="18"/>
              </w:rPr>
            </w:pPr>
            <w:r w:rsidRPr="00A37E2A">
              <w:rPr>
                <w:rFonts w:cstheme="minorHAnsi"/>
                <w:color w:val="000000"/>
                <w:sz w:val="18"/>
                <w:szCs w:val="18"/>
              </w:rPr>
              <w:t>2.26</w:t>
            </w:r>
          </w:p>
        </w:tc>
        <w:tc>
          <w:tcPr>
            <w:tcW w:w="664" w:type="dxa"/>
            <w:vAlign w:val="center"/>
            <w:hideMark/>
          </w:tcPr>
          <w:p w14:paraId="0423DBDD" w14:textId="60E90A66" w:rsidR="0008609D" w:rsidRPr="00A37E2A" w:rsidRDefault="0008609D" w:rsidP="0008609D">
            <w:pPr>
              <w:jc w:val="center"/>
              <w:rPr>
                <w:rFonts w:cstheme="minorHAnsi"/>
                <w:color w:val="000000"/>
                <w:sz w:val="18"/>
                <w:szCs w:val="18"/>
              </w:rPr>
            </w:pPr>
            <w:r w:rsidRPr="00A37E2A">
              <w:rPr>
                <w:rFonts w:cstheme="minorHAnsi"/>
                <w:color w:val="000000"/>
                <w:sz w:val="18"/>
                <w:szCs w:val="18"/>
              </w:rPr>
              <w:t>2.27</w:t>
            </w:r>
          </w:p>
        </w:tc>
        <w:tc>
          <w:tcPr>
            <w:tcW w:w="664" w:type="dxa"/>
            <w:vAlign w:val="center"/>
            <w:hideMark/>
          </w:tcPr>
          <w:p w14:paraId="6EB66075" w14:textId="3F7FE0CE" w:rsidR="0008609D" w:rsidRPr="00A37E2A" w:rsidRDefault="0008609D" w:rsidP="0008609D">
            <w:pPr>
              <w:jc w:val="center"/>
              <w:rPr>
                <w:rFonts w:cstheme="minorHAnsi"/>
                <w:color w:val="000000"/>
                <w:sz w:val="18"/>
                <w:szCs w:val="18"/>
              </w:rPr>
            </w:pPr>
            <w:r w:rsidRPr="00A37E2A">
              <w:rPr>
                <w:rFonts w:cstheme="minorHAnsi"/>
                <w:color w:val="000000"/>
                <w:sz w:val="18"/>
                <w:szCs w:val="18"/>
              </w:rPr>
              <w:t>2.29</w:t>
            </w:r>
          </w:p>
        </w:tc>
        <w:tc>
          <w:tcPr>
            <w:tcW w:w="664" w:type="dxa"/>
            <w:vAlign w:val="center"/>
            <w:hideMark/>
          </w:tcPr>
          <w:p w14:paraId="659F6B07" w14:textId="5B9DF0D4"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737" w:type="dxa"/>
            <w:vAlign w:val="center"/>
            <w:hideMark/>
          </w:tcPr>
          <w:p w14:paraId="2FD9D591" w14:textId="3489A7E7"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r>
      <w:tr w:rsidR="0008609D" w:rsidRPr="00E91138" w14:paraId="476C02DC" w14:textId="77777777" w:rsidTr="0008609D">
        <w:trPr>
          <w:cantSplit/>
          <w:trHeight w:val="283"/>
          <w:jc w:val="center"/>
        </w:trPr>
        <w:tc>
          <w:tcPr>
            <w:tcW w:w="463" w:type="dxa"/>
            <w:vMerge/>
          </w:tcPr>
          <w:p w14:paraId="68113933" w14:textId="77777777" w:rsidR="0008609D" w:rsidRPr="00E91138" w:rsidRDefault="0008609D" w:rsidP="0008609D">
            <w:pPr>
              <w:rPr>
                <w:rFonts w:cstheme="minorHAnsi"/>
                <w:b/>
                <w:bCs/>
                <w:sz w:val="18"/>
                <w:szCs w:val="18"/>
              </w:rPr>
            </w:pPr>
          </w:p>
        </w:tc>
        <w:tc>
          <w:tcPr>
            <w:tcW w:w="1516" w:type="dxa"/>
            <w:vAlign w:val="center"/>
            <w:hideMark/>
          </w:tcPr>
          <w:p w14:paraId="77CC524F" w14:textId="04416DB1"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PRISMAL4-2.0°C</w:t>
            </w:r>
          </w:p>
        </w:tc>
        <w:tc>
          <w:tcPr>
            <w:tcW w:w="664" w:type="dxa"/>
            <w:vAlign w:val="center"/>
            <w:hideMark/>
          </w:tcPr>
          <w:p w14:paraId="747E9968" w14:textId="7E1B590B"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37D01C99" w14:textId="39214F4A"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45E5F020" w14:textId="637087D3"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664" w:type="dxa"/>
            <w:vAlign w:val="center"/>
            <w:hideMark/>
          </w:tcPr>
          <w:p w14:paraId="2139CD99" w14:textId="79748CE2" w:rsidR="0008609D" w:rsidRPr="00A37E2A" w:rsidRDefault="0008609D" w:rsidP="0008609D">
            <w:pPr>
              <w:jc w:val="center"/>
              <w:rPr>
                <w:rFonts w:cstheme="minorHAnsi"/>
                <w:color w:val="000000"/>
                <w:sz w:val="18"/>
                <w:szCs w:val="18"/>
              </w:rPr>
            </w:pPr>
            <w:r w:rsidRPr="00A37E2A">
              <w:rPr>
                <w:rFonts w:cstheme="minorHAnsi"/>
                <w:color w:val="000000"/>
                <w:sz w:val="18"/>
                <w:szCs w:val="18"/>
              </w:rPr>
              <w:t>1.84</w:t>
            </w:r>
          </w:p>
        </w:tc>
        <w:tc>
          <w:tcPr>
            <w:tcW w:w="664" w:type="dxa"/>
            <w:vAlign w:val="center"/>
            <w:hideMark/>
          </w:tcPr>
          <w:p w14:paraId="4191357B" w14:textId="4B221D65" w:rsidR="0008609D" w:rsidRPr="00A37E2A" w:rsidRDefault="0008609D" w:rsidP="0008609D">
            <w:pPr>
              <w:jc w:val="center"/>
              <w:rPr>
                <w:rFonts w:cstheme="minorHAnsi"/>
                <w:color w:val="000000"/>
                <w:sz w:val="18"/>
                <w:szCs w:val="18"/>
              </w:rPr>
            </w:pPr>
            <w:r w:rsidRPr="00A37E2A">
              <w:rPr>
                <w:rFonts w:cstheme="minorHAnsi"/>
                <w:color w:val="000000"/>
                <w:sz w:val="18"/>
                <w:szCs w:val="18"/>
              </w:rPr>
              <w:t>1.70</w:t>
            </w:r>
          </w:p>
        </w:tc>
        <w:tc>
          <w:tcPr>
            <w:tcW w:w="664" w:type="dxa"/>
            <w:vAlign w:val="center"/>
            <w:hideMark/>
          </w:tcPr>
          <w:p w14:paraId="7ABD93C9" w14:textId="6B58AA6A" w:rsidR="0008609D" w:rsidRPr="00A37E2A" w:rsidRDefault="0008609D" w:rsidP="0008609D">
            <w:pPr>
              <w:jc w:val="center"/>
              <w:rPr>
                <w:rFonts w:cstheme="minorHAnsi"/>
                <w:color w:val="000000"/>
                <w:sz w:val="18"/>
                <w:szCs w:val="18"/>
              </w:rPr>
            </w:pPr>
            <w:r w:rsidRPr="00A37E2A">
              <w:rPr>
                <w:rFonts w:cstheme="minorHAnsi"/>
                <w:color w:val="000000"/>
                <w:sz w:val="18"/>
                <w:szCs w:val="18"/>
              </w:rPr>
              <w:t>1.67</w:t>
            </w:r>
          </w:p>
        </w:tc>
        <w:tc>
          <w:tcPr>
            <w:tcW w:w="664" w:type="dxa"/>
            <w:vAlign w:val="center"/>
            <w:hideMark/>
          </w:tcPr>
          <w:p w14:paraId="55DB79A2" w14:textId="4E079D44" w:rsidR="0008609D" w:rsidRPr="00A37E2A" w:rsidRDefault="0008609D" w:rsidP="0008609D">
            <w:pPr>
              <w:jc w:val="center"/>
              <w:rPr>
                <w:rFonts w:cstheme="minorHAnsi"/>
                <w:color w:val="000000"/>
                <w:sz w:val="18"/>
                <w:szCs w:val="18"/>
              </w:rPr>
            </w:pPr>
            <w:r w:rsidRPr="00A37E2A">
              <w:rPr>
                <w:rFonts w:cstheme="minorHAnsi"/>
                <w:color w:val="000000"/>
                <w:sz w:val="18"/>
                <w:szCs w:val="18"/>
              </w:rPr>
              <w:t>1.67</w:t>
            </w:r>
          </w:p>
        </w:tc>
        <w:tc>
          <w:tcPr>
            <w:tcW w:w="664" w:type="dxa"/>
            <w:vAlign w:val="center"/>
            <w:hideMark/>
          </w:tcPr>
          <w:p w14:paraId="5FD6202E" w14:textId="650D5F96" w:rsidR="0008609D" w:rsidRPr="00A37E2A" w:rsidRDefault="0008609D" w:rsidP="0008609D">
            <w:pPr>
              <w:jc w:val="center"/>
              <w:rPr>
                <w:rFonts w:cstheme="minorHAnsi"/>
                <w:color w:val="000000"/>
                <w:sz w:val="18"/>
                <w:szCs w:val="18"/>
              </w:rPr>
            </w:pPr>
            <w:r w:rsidRPr="00A37E2A">
              <w:rPr>
                <w:rFonts w:cstheme="minorHAnsi"/>
                <w:color w:val="000000"/>
                <w:sz w:val="18"/>
                <w:szCs w:val="18"/>
              </w:rPr>
              <w:t>1.65</w:t>
            </w:r>
          </w:p>
        </w:tc>
        <w:tc>
          <w:tcPr>
            <w:tcW w:w="664" w:type="dxa"/>
            <w:vAlign w:val="center"/>
            <w:hideMark/>
          </w:tcPr>
          <w:p w14:paraId="349D66DE" w14:textId="511D1A9B" w:rsidR="0008609D" w:rsidRPr="00A37E2A" w:rsidRDefault="0008609D" w:rsidP="0008609D">
            <w:pPr>
              <w:jc w:val="center"/>
              <w:rPr>
                <w:rFonts w:cstheme="minorHAnsi"/>
                <w:color w:val="000000"/>
                <w:sz w:val="18"/>
                <w:szCs w:val="18"/>
              </w:rPr>
            </w:pPr>
            <w:r w:rsidRPr="00A37E2A">
              <w:rPr>
                <w:rFonts w:cstheme="minorHAnsi"/>
                <w:color w:val="000000"/>
                <w:sz w:val="18"/>
                <w:szCs w:val="18"/>
              </w:rPr>
              <w:t>1.61</w:t>
            </w:r>
          </w:p>
        </w:tc>
        <w:tc>
          <w:tcPr>
            <w:tcW w:w="664" w:type="dxa"/>
            <w:vAlign w:val="center"/>
            <w:hideMark/>
          </w:tcPr>
          <w:p w14:paraId="15802A8B" w14:textId="642891DD" w:rsidR="0008609D" w:rsidRPr="00A37E2A" w:rsidRDefault="0008609D" w:rsidP="0008609D">
            <w:pPr>
              <w:jc w:val="center"/>
              <w:rPr>
                <w:rFonts w:cstheme="minorHAnsi"/>
                <w:color w:val="000000"/>
                <w:sz w:val="18"/>
                <w:szCs w:val="18"/>
              </w:rPr>
            </w:pPr>
            <w:r w:rsidRPr="00A37E2A">
              <w:rPr>
                <w:rFonts w:cstheme="minorHAnsi"/>
                <w:color w:val="000000"/>
                <w:sz w:val="18"/>
                <w:szCs w:val="18"/>
              </w:rPr>
              <w:t>1.64</w:t>
            </w:r>
          </w:p>
        </w:tc>
        <w:tc>
          <w:tcPr>
            <w:tcW w:w="737" w:type="dxa"/>
            <w:vAlign w:val="center"/>
            <w:hideMark/>
          </w:tcPr>
          <w:p w14:paraId="70ECCC71" w14:textId="154499BD" w:rsidR="0008609D" w:rsidRPr="00A37E2A" w:rsidRDefault="0008609D" w:rsidP="0008609D">
            <w:pPr>
              <w:jc w:val="center"/>
              <w:rPr>
                <w:rFonts w:cstheme="minorHAnsi"/>
                <w:color w:val="000000"/>
                <w:sz w:val="18"/>
                <w:szCs w:val="18"/>
              </w:rPr>
            </w:pPr>
            <w:r w:rsidRPr="00A37E2A">
              <w:rPr>
                <w:rFonts w:cstheme="minorHAnsi"/>
                <w:color w:val="000000"/>
                <w:sz w:val="18"/>
                <w:szCs w:val="18"/>
              </w:rPr>
              <w:t>1.80</w:t>
            </w:r>
          </w:p>
        </w:tc>
      </w:tr>
      <w:tr w:rsidR="0008609D" w:rsidRPr="00E91138" w14:paraId="4D97E51C" w14:textId="77777777" w:rsidTr="0008609D">
        <w:trPr>
          <w:cantSplit/>
          <w:trHeight w:val="283"/>
          <w:jc w:val="center"/>
        </w:trPr>
        <w:tc>
          <w:tcPr>
            <w:tcW w:w="463" w:type="dxa"/>
            <w:vMerge/>
          </w:tcPr>
          <w:p w14:paraId="15B69CD9" w14:textId="77777777" w:rsidR="0008609D" w:rsidRPr="00E91138" w:rsidRDefault="0008609D" w:rsidP="0008609D">
            <w:pPr>
              <w:rPr>
                <w:rFonts w:cstheme="minorHAnsi"/>
                <w:b/>
                <w:bCs/>
                <w:sz w:val="18"/>
                <w:szCs w:val="18"/>
              </w:rPr>
            </w:pPr>
          </w:p>
        </w:tc>
        <w:tc>
          <w:tcPr>
            <w:tcW w:w="1516" w:type="dxa"/>
            <w:vAlign w:val="center"/>
            <w:hideMark/>
          </w:tcPr>
          <w:p w14:paraId="19ABEC07" w14:textId="436FE5B0"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PRISMAL4-</w:t>
            </w:r>
            <w:r>
              <w:rPr>
                <w:rFonts w:eastAsia="Times New Roman" w:cstheme="minorHAnsi"/>
                <w:b/>
                <w:bCs/>
                <w:color w:val="000000"/>
                <w:sz w:val="18"/>
                <w:szCs w:val="18"/>
                <w:lang w:eastAsia="en-CA"/>
              </w:rPr>
              <w:t>bl</w:t>
            </w:r>
          </w:p>
        </w:tc>
        <w:tc>
          <w:tcPr>
            <w:tcW w:w="664" w:type="dxa"/>
            <w:vAlign w:val="center"/>
            <w:hideMark/>
          </w:tcPr>
          <w:p w14:paraId="738A8F0C" w14:textId="0E274578"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259EBCA4" w14:textId="192BE1C2"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55B7AE07" w14:textId="33DEFFCE"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664" w:type="dxa"/>
            <w:vAlign w:val="center"/>
            <w:hideMark/>
          </w:tcPr>
          <w:p w14:paraId="029C2334" w14:textId="140DF4E5" w:rsidR="0008609D" w:rsidRPr="00A37E2A" w:rsidRDefault="0008609D" w:rsidP="0008609D">
            <w:pPr>
              <w:jc w:val="center"/>
              <w:rPr>
                <w:rFonts w:cstheme="minorHAnsi"/>
                <w:color w:val="000000"/>
                <w:sz w:val="18"/>
                <w:szCs w:val="18"/>
              </w:rPr>
            </w:pPr>
            <w:r w:rsidRPr="00A37E2A">
              <w:rPr>
                <w:rFonts w:cstheme="minorHAnsi"/>
                <w:color w:val="000000"/>
                <w:sz w:val="18"/>
                <w:szCs w:val="18"/>
              </w:rPr>
              <w:t>2.18</w:t>
            </w:r>
          </w:p>
        </w:tc>
        <w:tc>
          <w:tcPr>
            <w:tcW w:w="664" w:type="dxa"/>
            <w:vAlign w:val="center"/>
            <w:hideMark/>
          </w:tcPr>
          <w:p w14:paraId="3AFF4181" w14:textId="0E8F526D" w:rsidR="0008609D" w:rsidRPr="00A37E2A" w:rsidRDefault="0008609D" w:rsidP="0008609D">
            <w:pPr>
              <w:jc w:val="center"/>
              <w:rPr>
                <w:rFonts w:cstheme="minorHAnsi"/>
                <w:color w:val="000000"/>
                <w:sz w:val="18"/>
                <w:szCs w:val="18"/>
              </w:rPr>
            </w:pPr>
            <w:r w:rsidRPr="00A37E2A">
              <w:rPr>
                <w:rFonts w:cstheme="minorHAnsi"/>
                <w:color w:val="000000"/>
                <w:sz w:val="18"/>
                <w:szCs w:val="18"/>
              </w:rPr>
              <w:t>2.08</w:t>
            </w:r>
          </w:p>
        </w:tc>
        <w:tc>
          <w:tcPr>
            <w:tcW w:w="664" w:type="dxa"/>
            <w:vAlign w:val="center"/>
            <w:hideMark/>
          </w:tcPr>
          <w:p w14:paraId="6D80D3DF" w14:textId="2F3FDA5F" w:rsidR="0008609D" w:rsidRPr="00A37E2A" w:rsidRDefault="0008609D" w:rsidP="0008609D">
            <w:pPr>
              <w:jc w:val="center"/>
              <w:rPr>
                <w:rFonts w:cstheme="minorHAnsi"/>
                <w:color w:val="000000"/>
                <w:sz w:val="18"/>
                <w:szCs w:val="18"/>
              </w:rPr>
            </w:pPr>
            <w:r w:rsidRPr="00A37E2A">
              <w:rPr>
                <w:rFonts w:cstheme="minorHAnsi"/>
                <w:color w:val="000000"/>
                <w:sz w:val="18"/>
                <w:szCs w:val="18"/>
              </w:rPr>
              <w:t>2.02</w:t>
            </w:r>
          </w:p>
        </w:tc>
        <w:tc>
          <w:tcPr>
            <w:tcW w:w="664" w:type="dxa"/>
            <w:vAlign w:val="center"/>
            <w:hideMark/>
          </w:tcPr>
          <w:p w14:paraId="024CF2F9" w14:textId="5838E52F" w:rsidR="0008609D" w:rsidRPr="00A37E2A" w:rsidRDefault="0008609D" w:rsidP="0008609D">
            <w:pPr>
              <w:jc w:val="center"/>
              <w:rPr>
                <w:rFonts w:cstheme="minorHAnsi"/>
                <w:color w:val="000000"/>
                <w:sz w:val="18"/>
                <w:szCs w:val="18"/>
              </w:rPr>
            </w:pPr>
            <w:r w:rsidRPr="00A37E2A">
              <w:rPr>
                <w:rFonts w:cstheme="minorHAnsi"/>
                <w:color w:val="000000"/>
                <w:sz w:val="18"/>
                <w:szCs w:val="18"/>
              </w:rPr>
              <w:t>1.99</w:t>
            </w:r>
          </w:p>
        </w:tc>
        <w:tc>
          <w:tcPr>
            <w:tcW w:w="664" w:type="dxa"/>
            <w:vAlign w:val="center"/>
            <w:hideMark/>
          </w:tcPr>
          <w:p w14:paraId="5D11EFBB" w14:textId="05468BF6" w:rsidR="0008609D" w:rsidRPr="00A37E2A" w:rsidRDefault="0008609D" w:rsidP="0008609D">
            <w:pPr>
              <w:jc w:val="center"/>
              <w:rPr>
                <w:rFonts w:cstheme="minorHAnsi"/>
                <w:color w:val="000000"/>
                <w:sz w:val="18"/>
                <w:szCs w:val="18"/>
              </w:rPr>
            </w:pPr>
            <w:r w:rsidRPr="00A37E2A">
              <w:rPr>
                <w:rFonts w:cstheme="minorHAnsi"/>
                <w:color w:val="000000"/>
                <w:sz w:val="18"/>
                <w:szCs w:val="18"/>
              </w:rPr>
              <w:t>1.96</w:t>
            </w:r>
          </w:p>
        </w:tc>
        <w:tc>
          <w:tcPr>
            <w:tcW w:w="664" w:type="dxa"/>
            <w:vAlign w:val="center"/>
            <w:hideMark/>
          </w:tcPr>
          <w:p w14:paraId="1426B866" w14:textId="44C76C32" w:rsidR="0008609D" w:rsidRPr="00A37E2A" w:rsidRDefault="0008609D" w:rsidP="0008609D">
            <w:pPr>
              <w:jc w:val="center"/>
              <w:rPr>
                <w:rFonts w:cstheme="minorHAnsi"/>
                <w:color w:val="000000"/>
                <w:sz w:val="18"/>
                <w:szCs w:val="18"/>
              </w:rPr>
            </w:pPr>
            <w:r w:rsidRPr="00A37E2A">
              <w:rPr>
                <w:rFonts w:cstheme="minorHAnsi"/>
                <w:color w:val="000000"/>
                <w:sz w:val="18"/>
                <w:szCs w:val="18"/>
              </w:rPr>
              <w:t>1.85</w:t>
            </w:r>
          </w:p>
        </w:tc>
        <w:tc>
          <w:tcPr>
            <w:tcW w:w="664" w:type="dxa"/>
            <w:vAlign w:val="center"/>
            <w:hideMark/>
          </w:tcPr>
          <w:p w14:paraId="2C7CD4E8" w14:textId="42FC5CA0" w:rsidR="0008609D" w:rsidRPr="00A37E2A" w:rsidRDefault="0008609D" w:rsidP="0008609D">
            <w:pPr>
              <w:jc w:val="center"/>
              <w:rPr>
                <w:rFonts w:cstheme="minorHAnsi"/>
                <w:color w:val="000000"/>
                <w:sz w:val="18"/>
                <w:szCs w:val="18"/>
              </w:rPr>
            </w:pPr>
            <w:r w:rsidRPr="00A37E2A">
              <w:rPr>
                <w:rFonts w:cstheme="minorHAnsi"/>
                <w:color w:val="000000"/>
                <w:sz w:val="18"/>
                <w:szCs w:val="18"/>
              </w:rPr>
              <w:t>1.76</w:t>
            </w:r>
          </w:p>
        </w:tc>
        <w:tc>
          <w:tcPr>
            <w:tcW w:w="737" w:type="dxa"/>
            <w:vAlign w:val="center"/>
            <w:hideMark/>
          </w:tcPr>
          <w:p w14:paraId="4C00966E" w14:textId="7B4AF485" w:rsidR="0008609D" w:rsidRPr="00A37E2A" w:rsidRDefault="0008609D" w:rsidP="0008609D">
            <w:pPr>
              <w:jc w:val="center"/>
              <w:rPr>
                <w:rFonts w:cstheme="minorHAnsi"/>
                <w:color w:val="000000"/>
                <w:sz w:val="18"/>
                <w:szCs w:val="18"/>
              </w:rPr>
            </w:pPr>
            <w:r w:rsidRPr="00A37E2A">
              <w:rPr>
                <w:rFonts w:cstheme="minorHAnsi"/>
                <w:color w:val="000000"/>
                <w:sz w:val="18"/>
                <w:szCs w:val="18"/>
              </w:rPr>
              <w:t>1.71</w:t>
            </w:r>
          </w:p>
        </w:tc>
      </w:tr>
      <w:tr w:rsidR="0008609D" w:rsidRPr="00E91138" w14:paraId="10F9C397" w14:textId="77777777" w:rsidTr="0008609D">
        <w:trPr>
          <w:cantSplit/>
          <w:trHeight w:val="283"/>
          <w:jc w:val="center"/>
        </w:trPr>
        <w:tc>
          <w:tcPr>
            <w:tcW w:w="463" w:type="dxa"/>
            <w:vMerge/>
          </w:tcPr>
          <w:p w14:paraId="573D3345" w14:textId="77777777" w:rsidR="0008609D" w:rsidRPr="00E91138" w:rsidRDefault="0008609D" w:rsidP="0008609D">
            <w:pPr>
              <w:rPr>
                <w:rFonts w:cstheme="minorHAnsi"/>
                <w:b/>
                <w:bCs/>
                <w:sz w:val="18"/>
                <w:szCs w:val="18"/>
              </w:rPr>
            </w:pPr>
          </w:p>
        </w:tc>
        <w:tc>
          <w:tcPr>
            <w:tcW w:w="1516" w:type="dxa"/>
            <w:vAlign w:val="center"/>
            <w:hideMark/>
          </w:tcPr>
          <w:p w14:paraId="61E4BE93" w14:textId="3572DE77"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-1.5°C</w:t>
            </w:r>
          </w:p>
        </w:tc>
        <w:tc>
          <w:tcPr>
            <w:tcW w:w="664" w:type="dxa"/>
            <w:vAlign w:val="center"/>
            <w:hideMark/>
          </w:tcPr>
          <w:p w14:paraId="1F6FE572" w14:textId="080FD996"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22C20A4D" w14:textId="1EA6D1C2"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0911F52E" w14:textId="58ABC0BA"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664" w:type="dxa"/>
            <w:vAlign w:val="center"/>
            <w:hideMark/>
          </w:tcPr>
          <w:p w14:paraId="10F7AAF3" w14:textId="347DFA2A" w:rsidR="0008609D" w:rsidRPr="00A37E2A" w:rsidRDefault="0008609D" w:rsidP="0008609D">
            <w:pPr>
              <w:jc w:val="center"/>
              <w:rPr>
                <w:rFonts w:cstheme="minorHAnsi"/>
                <w:color w:val="000000"/>
                <w:sz w:val="18"/>
                <w:szCs w:val="18"/>
              </w:rPr>
            </w:pPr>
            <w:r w:rsidRPr="00A37E2A">
              <w:rPr>
                <w:rFonts w:cstheme="minorHAnsi"/>
                <w:color w:val="000000"/>
                <w:sz w:val="18"/>
                <w:szCs w:val="18"/>
              </w:rPr>
              <w:t>1.69</w:t>
            </w:r>
          </w:p>
        </w:tc>
        <w:tc>
          <w:tcPr>
            <w:tcW w:w="664" w:type="dxa"/>
            <w:vAlign w:val="center"/>
            <w:hideMark/>
          </w:tcPr>
          <w:p w14:paraId="0865D976" w14:textId="040D2DA4" w:rsidR="0008609D" w:rsidRPr="00A37E2A" w:rsidRDefault="0008609D" w:rsidP="0008609D">
            <w:pPr>
              <w:jc w:val="center"/>
              <w:rPr>
                <w:rFonts w:cstheme="minorHAnsi"/>
                <w:color w:val="000000"/>
                <w:sz w:val="18"/>
                <w:szCs w:val="18"/>
              </w:rPr>
            </w:pPr>
            <w:r w:rsidRPr="00A37E2A">
              <w:rPr>
                <w:rFonts w:cstheme="minorHAnsi"/>
                <w:color w:val="000000"/>
                <w:sz w:val="18"/>
                <w:szCs w:val="18"/>
              </w:rPr>
              <w:t>1.48</w:t>
            </w:r>
          </w:p>
        </w:tc>
        <w:tc>
          <w:tcPr>
            <w:tcW w:w="664" w:type="dxa"/>
            <w:vAlign w:val="center"/>
            <w:hideMark/>
          </w:tcPr>
          <w:p w14:paraId="46544BA6" w14:textId="7C7881F6" w:rsidR="0008609D" w:rsidRPr="00A37E2A" w:rsidRDefault="0008609D" w:rsidP="0008609D">
            <w:pPr>
              <w:jc w:val="center"/>
              <w:rPr>
                <w:rFonts w:cstheme="minorHAnsi"/>
                <w:color w:val="000000"/>
                <w:sz w:val="18"/>
                <w:szCs w:val="18"/>
              </w:rPr>
            </w:pPr>
            <w:r w:rsidRPr="00A37E2A">
              <w:rPr>
                <w:rFonts w:cstheme="minorHAnsi"/>
                <w:color w:val="000000"/>
                <w:sz w:val="18"/>
                <w:szCs w:val="18"/>
              </w:rPr>
              <w:t>1.68</w:t>
            </w:r>
          </w:p>
        </w:tc>
        <w:tc>
          <w:tcPr>
            <w:tcW w:w="664" w:type="dxa"/>
            <w:vAlign w:val="center"/>
            <w:hideMark/>
          </w:tcPr>
          <w:p w14:paraId="2AE6F998" w14:textId="521699BC" w:rsidR="0008609D" w:rsidRPr="00A37E2A" w:rsidRDefault="0008609D" w:rsidP="0008609D">
            <w:pPr>
              <w:jc w:val="center"/>
              <w:rPr>
                <w:rFonts w:cstheme="minorHAnsi"/>
                <w:color w:val="000000"/>
                <w:sz w:val="18"/>
                <w:szCs w:val="18"/>
              </w:rPr>
            </w:pPr>
            <w:r w:rsidRPr="00A37E2A">
              <w:rPr>
                <w:rFonts w:cstheme="minorHAnsi"/>
                <w:color w:val="000000"/>
                <w:sz w:val="18"/>
                <w:szCs w:val="18"/>
              </w:rPr>
              <w:t>1.87</w:t>
            </w:r>
          </w:p>
        </w:tc>
        <w:tc>
          <w:tcPr>
            <w:tcW w:w="664" w:type="dxa"/>
            <w:vAlign w:val="center"/>
            <w:hideMark/>
          </w:tcPr>
          <w:p w14:paraId="7A021156" w14:textId="5CDA997E" w:rsidR="0008609D" w:rsidRPr="00A37E2A" w:rsidRDefault="0008609D" w:rsidP="0008609D">
            <w:pPr>
              <w:jc w:val="center"/>
              <w:rPr>
                <w:rFonts w:cstheme="minorHAnsi"/>
                <w:color w:val="000000"/>
                <w:sz w:val="18"/>
                <w:szCs w:val="18"/>
              </w:rPr>
            </w:pPr>
            <w:r w:rsidRPr="00A37E2A">
              <w:rPr>
                <w:rFonts w:cstheme="minorHAnsi"/>
                <w:color w:val="000000"/>
                <w:sz w:val="18"/>
                <w:szCs w:val="18"/>
              </w:rPr>
              <w:t>1.97</w:t>
            </w:r>
          </w:p>
        </w:tc>
        <w:tc>
          <w:tcPr>
            <w:tcW w:w="664" w:type="dxa"/>
            <w:vAlign w:val="center"/>
            <w:hideMark/>
          </w:tcPr>
          <w:p w14:paraId="3C5FF745" w14:textId="1FF866B2" w:rsidR="0008609D" w:rsidRPr="00A37E2A" w:rsidRDefault="0008609D" w:rsidP="0008609D">
            <w:pPr>
              <w:jc w:val="center"/>
              <w:rPr>
                <w:rFonts w:cstheme="minorHAnsi"/>
                <w:color w:val="000000"/>
                <w:sz w:val="18"/>
                <w:szCs w:val="18"/>
              </w:rPr>
            </w:pPr>
            <w:r w:rsidRPr="00A37E2A">
              <w:rPr>
                <w:rFonts w:cstheme="minorHAnsi"/>
                <w:color w:val="000000"/>
                <w:sz w:val="18"/>
                <w:szCs w:val="18"/>
              </w:rPr>
              <w:t>1.99</w:t>
            </w:r>
          </w:p>
        </w:tc>
        <w:tc>
          <w:tcPr>
            <w:tcW w:w="664" w:type="dxa"/>
            <w:vAlign w:val="center"/>
            <w:hideMark/>
          </w:tcPr>
          <w:p w14:paraId="489DE29D" w14:textId="6C31DBFE" w:rsidR="0008609D" w:rsidRPr="00A37E2A" w:rsidRDefault="0008609D" w:rsidP="0008609D">
            <w:pPr>
              <w:jc w:val="center"/>
              <w:rPr>
                <w:rFonts w:cstheme="minorHAnsi"/>
                <w:color w:val="000000"/>
                <w:sz w:val="18"/>
                <w:szCs w:val="18"/>
              </w:rPr>
            </w:pPr>
            <w:r w:rsidRPr="00A37E2A">
              <w:rPr>
                <w:rFonts w:cstheme="minorHAnsi"/>
                <w:color w:val="000000"/>
                <w:sz w:val="18"/>
                <w:szCs w:val="18"/>
              </w:rPr>
              <w:t>1.96</w:t>
            </w:r>
          </w:p>
        </w:tc>
        <w:tc>
          <w:tcPr>
            <w:tcW w:w="737" w:type="dxa"/>
            <w:vAlign w:val="center"/>
            <w:hideMark/>
          </w:tcPr>
          <w:p w14:paraId="6C0B84FD" w14:textId="34F19EE6" w:rsidR="0008609D" w:rsidRPr="00A37E2A" w:rsidRDefault="0008609D" w:rsidP="0008609D">
            <w:pPr>
              <w:jc w:val="center"/>
              <w:rPr>
                <w:rFonts w:cstheme="minorHAnsi"/>
                <w:color w:val="000000"/>
                <w:sz w:val="18"/>
                <w:szCs w:val="18"/>
              </w:rPr>
            </w:pPr>
            <w:r w:rsidRPr="00A37E2A">
              <w:rPr>
                <w:rFonts w:cstheme="minorHAnsi"/>
                <w:color w:val="000000"/>
                <w:sz w:val="18"/>
                <w:szCs w:val="18"/>
              </w:rPr>
              <w:t>1.94</w:t>
            </w:r>
          </w:p>
        </w:tc>
      </w:tr>
      <w:tr w:rsidR="0008609D" w:rsidRPr="00E91138" w14:paraId="26FDCCBA" w14:textId="77777777" w:rsidTr="0008609D">
        <w:trPr>
          <w:cantSplit/>
          <w:trHeight w:val="283"/>
          <w:jc w:val="center"/>
        </w:trPr>
        <w:tc>
          <w:tcPr>
            <w:tcW w:w="463" w:type="dxa"/>
            <w:vMerge/>
          </w:tcPr>
          <w:p w14:paraId="58D13E10" w14:textId="77777777" w:rsidR="0008609D" w:rsidRPr="00E91138" w:rsidRDefault="0008609D" w:rsidP="0008609D">
            <w:pPr>
              <w:rPr>
                <w:rFonts w:cstheme="minorHAnsi"/>
                <w:b/>
                <w:bCs/>
                <w:sz w:val="18"/>
                <w:szCs w:val="18"/>
              </w:rPr>
            </w:pPr>
          </w:p>
        </w:tc>
        <w:tc>
          <w:tcPr>
            <w:tcW w:w="1516" w:type="dxa"/>
            <w:vAlign w:val="center"/>
            <w:hideMark/>
          </w:tcPr>
          <w:p w14:paraId="6E46CD37" w14:textId="68E0F53F" w:rsidR="0008609D" w:rsidRPr="00E91138" w:rsidRDefault="0008609D" w:rsidP="0008609D">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-2.0°C</w:t>
            </w:r>
          </w:p>
        </w:tc>
        <w:tc>
          <w:tcPr>
            <w:tcW w:w="664" w:type="dxa"/>
            <w:vAlign w:val="center"/>
            <w:hideMark/>
          </w:tcPr>
          <w:p w14:paraId="2D3BBC48" w14:textId="5329B7D7"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67B2CF06" w14:textId="4F75A91B"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51BD1436" w14:textId="4C8732CC"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664" w:type="dxa"/>
            <w:vAlign w:val="center"/>
            <w:hideMark/>
          </w:tcPr>
          <w:p w14:paraId="5DBD3F32" w14:textId="1DFAF332" w:rsidR="0008609D" w:rsidRPr="00A37E2A" w:rsidRDefault="0008609D" w:rsidP="0008609D">
            <w:pPr>
              <w:jc w:val="center"/>
              <w:rPr>
                <w:rFonts w:cstheme="minorHAnsi"/>
                <w:color w:val="000000"/>
                <w:sz w:val="18"/>
                <w:szCs w:val="18"/>
              </w:rPr>
            </w:pPr>
            <w:r w:rsidRPr="00A37E2A">
              <w:rPr>
                <w:rFonts w:cstheme="minorHAnsi"/>
                <w:color w:val="000000"/>
                <w:sz w:val="18"/>
                <w:szCs w:val="18"/>
              </w:rPr>
              <w:t>1.71</w:t>
            </w:r>
          </w:p>
        </w:tc>
        <w:tc>
          <w:tcPr>
            <w:tcW w:w="664" w:type="dxa"/>
            <w:vAlign w:val="center"/>
            <w:hideMark/>
          </w:tcPr>
          <w:p w14:paraId="402E4A5D" w14:textId="0FE2DE37" w:rsidR="0008609D" w:rsidRPr="00A37E2A" w:rsidRDefault="0008609D" w:rsidP="0008609D">
            <w:pPr>
              <w:jc w:val="center"/>
              <w:rPr>
                <w:rFonts w:cstheme="minorHAnsi"/>
                <w:color w:val="000000"/>
                <w:sz w:val="18"/>
                <w:szCs w:val="18"/>
              </w:rPr>
            </w:pPr>
            <w:r w:rsidRPr="00A37E2A">
              <w:rPr>
                <w:rFonts w:cstheme="minorHAnsi"/>
                <w:color w:val="000000"/>
                <w:sz w:val="18"/>
                <w:szCs w:val="18"/>
              </w:rPr>
              <w:t>1.42</w:t>
            </w:r>
          </w:p>
        </w:tc>
        <w:tc>
          <w:tcPr>
            <w:tcW w:w="664" w:type="dxa"/>
            <w:vAlign w:val="center"/>
            <w:hideMark/>
          </w:tcPr>
          <w:p w14:paraId="4AE7AC86" w14:textId="27B6E778" w:rsidR="0008609D" w:rsidRPr="00A37E2A" w:rsidRDefault="0008609D" w:rsidP="0008609D">
            <w:pPr>
              <w:jc w:val="center"/>
              <w:rPr>
                <w:rFonts w:cstheme="minorHAnsi"/>
                <w:color w:val="000000"/>
                <w:sz w:val="18"/>
                <w:szCs w:val="18"/>
              </w:rPr>
            </w:pPr>
            <w:r w:rsidRPr="00A37E2A">
              <w:rPr>
                <w:rFonts w:cstheme="minorHAnsi"/>
                <w:color w:val="000000"/>
                <w:sz w:val="18"/>
                <w:szCs w:val="18"/>
              </w:rPr>
              <w:t>1.44</w:t>
            </w:r>
          </w:p>
        </w:tc>
        <w:tc>
          <w:tcPr>
            <w:tcW w:w="664" w:type="dxa"/>
            <w:vAlign w:val="center"/>
            <w:hideMark/>
          </w:tcPr>
          <w:p w14:paraId="34D2693F" w14:textId="16CACE62" w:rsidR="0008609D" w:rsidRPr="00A37E2A" w:rsidRDefault="0008609D" w:rsidP="0008609D">
            <w:pPr>
              <w:jc w:val="center"/>
              <w:rPr>
                <w:rFonts w:cstheme="minorHAnsi"/>
                <w:color w:val="000000"/>
                <w:sz w:val="18"/>
                <w:szCs w:val="18"/>
              </w:rPr>
            </w:pPr>
            <w:r w:rsidRPr="00A37E2A">
              <w:rPr>
                <w:rFonts w:cstheme="minorHAnsi"/>
                <w:color w:val="000000"/>
                <w:sz w:val="18"/>
                <w:szCs w:val="18"/>
              </w:rPr>
              <w:t>1.61</w:t>
            </w:r>
          </w:p>
        </w:tc>
        <w:tc>
          <w:tcPr>
            <w:tcW w:w="664" w:type="dxa"/>
            <w:vAlign w:val="center"/>
            <w:hideMark/>
          </w:tcPr>
          <w:p w14:paraId="071C6431" w14:textId="5576CC67" w:rsidR="0008609D" w:rsidRPr="00A37E2A" w:rsidRDefault="0008609D" w:rsidP="0008609D">
            <w:pPr>
              <w:jc w:val="center"/>
              <w:rPr>
                <w:rFonts w:cstheme="minorHAnsi"/>
                <w:color w:val="000000"/>
                <w:sz w:val="18"/>
                <w:szCs w:val="18"/>
              </w:rPr>
            </w:pPr>
            <w:r w:rsidRPr="00A37E2A">
              <w:rPr>
                <w:rFonts w:cstheme="minorHAnsi"/>
                <w:color w:val="000000"/>
                <w:sz w:val="18"/>
                <w:szCs w:val="18"/>
              </w:rPr>
              <w:t>1.78</w:t>
            </w:r>
          </w:p>
        </w:tc>
        <w:tc>
          <w:tcPr>
            <w:tcW w:w="664" w:type="dxa"/>
            <w:vAlign w:val="center"/>
            <w:hideMark/>
          </w:tcPr>
          <w:p w14:paraId="673C5828" w14:textId="2C264EDB" w:rsidR="0008609D" w:rsidRPr="00A37E2A" w:rsidRDefault="0008609D" w:rsidP="0008609D">
            <w:pPr>
              <w:jc w:val="center"/>
              <w:rPr>
                <w:rFonts w:cstheme="minorHAnsi"/>
                <w:color w:val="000000"/>
                <w:sz w:val="18"/>
                <w:szCs w:val="18"/>
              </w:rPr>
            </w:pPr>
            <w:r w:rsidRPr="00A37E2A">
              <w:rPr>
                <w:rFonts w:cstheme="minorHAnsi"/>
                <w:color w:val="000000"/>
                <w:sz w:val="18"/>
                <w:szCs w:val="18"/>
              </w:rPr>
              <w:t>1.89</w:t>
            </w:r>
          </w:p>
        </w:tc>
        <w:tc>
          <w:tcPr>
            <w:tcW w:w="664" w:type="dxa"/>
            <w:vAlign w:val="center"/>
            <w:hideMark/>
          </w:tcPr>
          <w:p w14:paraId="110EE4C1" w14:textId="61466B32" w:rsidR="0008609D" w:rsidRPr="00A37E2A" w:rsidRDefault="0008609D" w:rsidP="0008609D">
            <w:pPr>
              <w:jc w:val="center"/>
              <w:rPr>
                <w:rFonts w:cstheme="minorHAnsi"/>
                <w:color w:val="000000"/>
                <w:sz w:val="18"/>
                <w:szCs w:val="18"/>
              </w:rPr>
            </w:pPr>
            <w:r w:rsidRPr="00A37E2A">
              <w:rPr>
                <w:rFonts w:cstheme="minorHAnsi"/>
                <w:color w:val="000000"/>
                <w:sz w:val="18"/>
                <w:szCs w:val="18"/>
              </w:rPr>
              <w:t>1.93</w:t>
            </w:r>
          </w:p>
        </w:tc>
        <w:tc>
          <w:tcPr>
            <w:tcW w:w="737" w:type="dxa"/>
            <w:vAlign w:val="center"/>
            <w:hideMark/>
          </w:tcPr>
          <w:p w14:paraId="036A7B03" w14:textId="2D0E41E5"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r>
      <w:tr w:rsidR="0008609D" w:rsidRPr="00E91138" w14:paraId="79ED17D9" w14:textId="77777777" w:rsidTr="0008609D">
        <w:trPr>
          <w:cantSplit/>
          <w:trHeight w:val="283"/>
          <w:jc w:val="center"/>
        </w:trPr>
        <w:tc>
          <w:tcPr>
            <w:tcW w:w="463" w:type="dxa"/>
            <w:vMerge/>
          </w:tcPr>
          <w:p w14:paraId="71A3BC9B" w14:textId="77777777" w:rsidR="0008609D" w:rsidRPr="00E91138" w:rsidRDefault="0008609D" w:rsidP="0008609D">
            <w:pPr>
              <w:rPr>
                <w:rFonts w:cstheme="minorHAnsi"/>
                <w:b/>
                <w:bCs/>
                <w:sz w:val="18"/>
                <w:szCs w:val="18"/>
              </w:rPr>
            </w:pPr>
          </w:p>
        </w:tc>
        <w:tc>
          <w:tcPr>
            <w:tcW w:w="1516" w:type="dxa"/>
            <w:vAlign w:val="center"/>
            <w:hideMark/>
          </w:tcPr>
          <w:p w14:paraId="318779A0" w14:textId="49CBDC7A" w:rsidR="00C34E7B" w:rsidRPr="00C34E7B" w:rsidRDefault="0008609D" w:rsidP="0008609D">
            <w:pPr>
              <w:rPr>
                <w:rFonts w:eastAsia="Times New Roman" w:cstheme="minorHAnsi"/>
                <w:b/>
                <w:bCs/>
                <w:color w:val="000000"/>
                <w:sz w:val="18"/>
                <w:szCs w:val="18"/>
                <w:lang w:eastAsia="en-CA"/>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w:t>
            </w:r>
            <w:r>
              <w:rPr>
                <w:rFonts w:eastAsia="Times New Roman" w:cstheme="minorHAnsi"/>
                <w:b/>
                <w:bCs/>
                <w:color w:val="000000"/>
                <w:sz w:val="18"/>
                <w:szCs w:val="18"/>
                <w:lang w:eastAsia="en-CA"/>
              </w:rPr>
              <w:t>bl</w:t>
            </w:r>
          </w:p>
        </w:tc>
        <w:tc>
          <w:tcPr>
            <w:tcW w:w="664" w:type="dxa"/>
            <w:vAlign w:val="center"/>
            <w:hideMark/>
          </w:tcPr>
          <w:p w14:paraId="3551B795" w14:textId="5BF823AB" w:rsidR="0008609D" w:rsidRPr="00A37E2A" w:rsidRDefault="0008609D" w:rsidP="0008609D">
            <w:pPr>
              <w:jc w:val="center"/>
              <w:rPr>
                <w:rFonts w:cstheme="minorHAnsi"/>
                <w:color w:val="000000"/>
                <w:sz w:val="18"/>
                <w:szCs w:val="18"/>
              </w:rPr>
            </w:pPr>
            <w:r w:rsidRPr="00A37E2A">
              <w:rPr>
                <w:rFonts w:cstheme="minorHAnsi"/>
                <w:color w:val="000000"/>
                <w:sz w:val="18"/>
                <w:szCs w:val="18"/>
              </w:rPr>
              <w:t>1.95</w:t>
            </w:r>
          </w:p>
        </w:tc>
        <w:tc>
          <w:tcPr>
            <w:tcW w:w="658" w:type="dxa"/>
            <w:vAlign w:val="center"/>
            <w:hideMark/>
          </w:tcPr>
          <w:p w14:paraId="1AFC9B69" w14:textId="371BED61" w:rsidR="0008609D" w:rsidRPr="00A37E2A" w:rsidRDefault="0008609D" w:rsidP="0008609D">
            <w:pPr>
              <w:jc w:val="center"/>
              <w:rPr>
                <w:rFonts w:cstheme="minorHAnsi"/>
                <w:color w:val="000000"/>
                <w:sz w:val="18"/>
                <w:szCs w:val="18"/>
              </w:rPr>
            </w:pPr>
            <w:r w:rsidRPr="00A37E2A">
              <w:rPr>
                <w:rFonts w:cstheme="minorHAnsi"/>
                <w:color w:val="000000"/>
                <w:sz w:val="18"/>
                <w:szCs w:val="18"/>
              </w:rPr>
              <w:t>2.10</w:t>
            </w:r>
          </w:p>
        </w:tc>
        <w:tc>
          <w:tcPr>
            <w:tcW w:w="664" w:type="dxa"/>
            <w:vAlign w:val="center"/>
            <w:hideMark/>
          </w:tcPr>
          <w:p w14:paraId="67E2BB2C" w14:textId="3919AE45" w:rsidR="0008609D" w:rsidRPr="00A37E2A" w:rsidRDefault="0008609D" w:rsidP="0008609D">
            <w:pPr>
              <w:jc w:val="center"/>
              <w:rPr>
                <w:rFonts w:cstheme="minorHAnsi"/>
                <w:color w:val="000000"/>
                <w:sz w:val="18"/>
                <w:szCs w:val="18"/>
              </w:rPr>
            </w:pPr>
            <w:r w:rsidRPr="00A37E2A">
              <w:rPr>
                <w:rFonts w:cstheme="minorHAnsi"/>
                <w:color w:val="000000"/>
                <w:sz w:val="18"/>
                <w:szCs w:val="18"/>
              </w:rPr>
              <w:t>2.28</w:t>
            </w:r>
          </w:p>
        </w:tc>
        <w:tc>
          <w:tcPr>
            <w:tcW w:w="664" w:type="dxa"/>
            <w:vAlign w:val="center"/>
            <w:hideMark/>
          </w:tcPr>
          <w:p w14:paraId="00337163" w14:textId="7CCF4CD1" w:rsidR="0008609D" w:rsidRPr="00A37E2A" w:rsidRDefault="0008609D" w:rsidP="0008609D">
            <w:pPr>
              <w:jc w:val="center"/>
              <w:rPr>
                <w:rFonts w:cstheme="minorHAnsi"/>
                <w:color w:val="000000"/>
                <w:sz w:val="18"/>
                <w:szCs w:val="18"/>
              </w:rPr>
            </w:pPr>
            <w:r w:rsidRPr="00A37E2A">
              <w:rPr>
                <w:rFonts w:cstheme="minorHAnsi"/>
                <w:color w:val="000000"/>
                <w:sz w:val="18"/>
                <w:szCs w:val="18"/>
              </w:rPr>
              <w:t>2.20</w:t>
            </w:r>
          </w:p>
        </w:tc>
        <w:tc>
          <w:tcPr>
            <w:tcW w:w="664" w:type="dxa"/>
            <w:vAlign w:val="center"/>
            <w:hideMark/>
          </w:tcPr>
          <w:p w14:paraId="509193BE" w14:textId="4BD47E22" w:rsidR="0008609D" w:rsidRPr="00A37E2A" w:rsidRDefault="0008609D" w:rsidP="0008609D">
            <w:pPr>
              <w:jc w:val="center"/>
              <w:rPr>
                <w:rFonts w:cstheme="minorHAnsi"/>
                <w:color w:val="000000"/>
                <w:sz w:val="18"/>
                <w:szCs w:val="18"/>
              </w:rPr>
            </w:pPr>
            <w:r w:rsidRPr="00A37E2A">
              <w:rPr>
                <w:rFonts w:cstheme="minorHAnsi"/>
                <w:color w:val="000000"/>
                <w:sz w:val="18"/>
                <w:szCs w:val="18"/>
              </w:rPr>
              <w:t>2.20</w:t>
            </w:r>
          </w:p>
        </w:tc>
        <w:tc>
          <w:tcPr>
            <w:tcW w:w="664" w:type="dxa"/>
            <w:vAlign w:val="center"/>
            <w:hideMark/>
          </w:tcPr>
          <w:p w14:paraId="7BDDC360" w14:textId="065C6D3F" w:rsidR="0008609D" w:rsidRPr="00A37E2A" w:rsidRDefault="0008609D" w:rsidP="0008609D">
            <w:pPr>
              <w:jc w:val="center"/>
              <w:rPr>
                <w:rFonts w:cstheme="minorHAnsi"/>
                <w:color w:val="000000"/>
                <w:sz w:val="18"/>
                <w:szCs w:val="18"/>
              </w:rPr>
            </w:pPr>
            <w:r w:rsidRPr="00A37E2A">
              <w:rPr>
                <w:rFonts w:cstheme="minorHAnsi"/>
                <w:color w:val="000000"/>
                <w:sz w:val="18"/>
                <w:szCs w:val="18"/>
              </w:rPr>
              <w:t>2.20</w:t>
            </w:r>
          </w:p>
        </w:tc>
        <w:tc>
          <w:tcPr>
            <w:tcW w:w="664" w:type="dxa"/>
            <w:vAlign w:val="center"/>
            <w:hideMark/>
          </w:tcPr>
          <w:p w14:paraId="059D42EC" w14:textId="482C9A1B" w:rsidR="0008609D" w:rsidRPr="00A37E2A" w:rsidRDefault="0008609D" w:rsidP="0008609D">
            <w:pPr>
              <w:jc w:val="center"/>
              <w:rPr>
                <w:rFonts w:cstheme="minorHAnsi"/>
                <w:color w:val="000000"/>
                <w:sz w:val="18"/>
                <w:szCs w:val="18"/>
              </w:rPr>
            </w:pPr>
            <w:r w:rsidRPr="00A37E2A">
              <w:rPr>
                <w:rFonts w:cstheme="minorHAnsi"/>
                <w:color w:val="000000"/>
                <w:sz w:val="18"/>
                <w:szCs w:val="18"/>
              </w:rPr>
              <w:t>2.19</w:t>
            </w:r>
          </w:p>
        </w:tc>
        <w:tc>
          <w:tcPr>
            <w:tcW w:w="664" w:type="dxa"/>
            <w:vAlign w:val="center"/>
            <w:hideMark/>
          </w:tcPr>
          <w:p w14:paraId="7D1D13C0" w14:textId="70E9ADE1" w:rsidR="0008609D" w:rsidRPr="00A37E2A" w:rsidRDefault="0008609D" w:rsidP="0008609D">
            <w:pPr>
              <w:jc w:val="center"/>
              <w:rPr>
                <w:rFonts w:cstheme="minorHAnsi"/>
                <w:color w:val="000000"/>
                <w:sz w:val="18"/>
                <w:szCs w:val="18"/>
              </w:rPr>
            </w:pPr>
            <w:r w:rsidRPr="00A37E2A">
              <w:rPr>
                <w:rFonts w:cstheme="minorHAnsi"/>
                <w:color w:val="000000"/>
                <w:sz w:val="18"/>
                <w:szCs w:val="18"/>
              </w:rPr>
              <w:t>2.14</w:t>
            </w:r>
          </w:p>
        </w:tc>
        <w:tc>
          <w:tcPr>
            <w:tcW w:w="664" w:type="dxa"/>
            <w:vAlign w:val="center"/>
            <w:hideMark/>
          </w:tcPr>
          <w:p w14:paraId="5F8B998B" w14:textId="2809D05F" w:rsidR="0008609D" w:rsidRPr="00A37E2A" w:rsidRDefault="0008609D" w:rsidP="0008609D">
            <w:pPr>
              <w:jc w:val="center"/>
              <w:rPr>
                <w:rFonts w:cstheme="minorHAnsi"/>
                <w:color w:val="000000"/>
                <w:sz w:val="18"/>
                <w:szCs w:val="18"/>
              </w:rPr>
            </w:pPr>
            <w:r w:rsidRPr="00A37E2A">
              <w:rPr>
                <w:rFonts w:cstheme="minorHAnsi"/>
                <w:color w:val="000000"/>
                <w:sz w:val="18"/>
                <w:szCs w:val="18"/>
              </w:rPr>
              <w:t>2.02</w:t>
            </w:r>
          </w:p>
        </w:tc>
        <w:tc>
          <w:tcPr>
            <w:tcW w:w="664" w:type="dxa"/>
            <w:vAlign w:val="center"/>
            <w:hideMark/>
          </w:tcPr>
          <w:p w14:paraId="098E5FD0" w14:textId="53BC676F" w:rsidR="0008609D" w:rsidRPr="00A37E2A" w:rsidRDefault="0008609D" w:rsidP="0008609D">
            <w:pPr>
              <w:jc w:val="center"/>
              <w:rPr>
                <w:rFonts w:cstheme="minorHAnsi"/>
                <w:color w:val="000000"/>
                <w:sz w:val="18"/>
                <w:szCs w:val="18"/>
              </w:rPr>
            </w:pPr>
            <w:r w:rsidRPr="00A37E2A">
              <w:rPr>
                <w:rFonts w:cstheme="minorHAnsi"/>
                <w:color w:val="000000"/>
                <w:sz w:val="18"/>
                <w:szCs w:val="18"/>
              </w:rPr>
              <w:t>1.90</w:t>
            </w:r>
          </w:p>
        </w:tc>
        <w:tc>
          <w:tcPr>
            <w:tcW w:w="737" w:type="dxa"/>
            <w:vAlign w:val="center"/>
            <w:hideMark/>
          </w:tcPr>
          <w:p w14:paraId="35FE5AC5" w14:textId="03C777D7" w:rsidR="0008609D" w:rsidRPr="00A37E2A" w:rsidRDefault="0008609D" w:rsidP="0008609D">
            <w:pPr>
              <w:jc w:val="center"/>
              <w:rPr>
                <w:rFonts w:cstheme="minorHAnsi"/>
                <w:color w:val="000000"/>
                <w:sz w:val="18"/>
                <w:szCs w:val="18"/>
              </w:rPr>
            </w:pPr>
            <w:r w:rsidRPr="00A37E2A">
              <w:rPr>
                <w:rFonts w:cstheme="minorHAnsi"/>
                <w:color w:val="000000"/>
                <w:sz w:val="18"/>
                <w:szCs w:val="18"/>
              </w:rPr>
              <w:t>1.80</w:t>
            </w:r>
          </w:p>
        </w:tc>
      </w:tr>
    </w:tbl>
    <w:p w14:paraId="30440391" w14:textId="5D6D514C" w:rsidR="00CD065C" w:rsidRDefault="00CD065C" w:rsidP="00D75CD1"/>
    <w:p w14:paraId="45D4A7E7" w14:textId="77777777" w:rsidR="00CD065C" w:rsidRDefault="00CD065C">
      <w:pPr>
        <w:spacing w:line="259" w:lineRule="auto"/>
      </w:pPr>
      <w:r>
        <w:br w:type="page"/>
      </w:r>
    </w:p>
    <w:p w14:paraId="1B45E466" w14:textId="4CAA3508" w:rsidR="00BC154B" w:rsidRDefault="001871EF">
      <w:pPr>
        <w:pStyle w:val="Heading1"/>
      </w:pPr>
      <w:bookmarkStart w:id="31" w:name="_Toc66357253"/>
      <w:r>
        <w:lastRenderedPageBreak/>
        <w:t xml:space="preserve">Contribution analysis and geographical </w:t>
      </w:r>
      <w:r w:rsidR="001B6440">
        <w:t>developments</w:t>
      </w:r>
      <w:bookmarkEnd w:id="31"/>
    </w:p>
    <w:p w14:paraId="5355F542" w14:textId="4EBF156C" w:rsidR="003E7B2D" w:rsidRDefault="001B6440" w:rsidP="00BC154B">
      <w:r>
        <w:t xml:space="preserve">Contribution analysis of </w:t>
      </w:r>
      <w:r w:rsidR="0063293F">
        <w:t>CC</w:t>
      </w:r>
      <w:r>
        <w:t xml:space="preserve"> emissions until 2100 </w:t>
      </w:r>
      <w:r w:rsidR="00D40F63">
        <w:t>according</w:t>
      </w:r>
      <w:r w:rsidR="0063293F">
        <w:t xml:space="preserve"> </w:t>
      </w:r>
      <w:r w:rsidR="00817102">
        <w:t>PRISMAL2 and 2.0</w:t>
      </w:r>
      <w:r w:rsidR="00817102">
        <w:rPr>
          <w:rFonts w:cstheme="minorHAnsi"/>
        </w:rPr>
        <w:t>°</w:t>
      </w:r>
      <w:r w:rsidR="00817102">
        <w:t xml:space="preserve">C </w:t>
      </w:r>
      <w:r>
        <w:t xml:space="preserve">is represented on </w:t>
      </w:r>
      <w:r>
        <w:fldChar w:fldCharType="begin"/>
      </w:r>
      <w:r>
        <w:instrText xml:space="preserve"> REF _Ref43395868 \h </w:instrText>
      </w:r>
      <w:r>
        <w:fldChar w:fldCharType="separate"/>
      </w:r>
      <w:r w:rsidR="00A162FB">
        <w:t>Figure SI-</w:t>
      </w:r>
      <w:r w:rsidR="00A162FB">
        <w:rPr>
          <w:noProof/>
        </w:rPr>
        <w:t>6</w:t>
      </w:r>
      <w:r>
        <w:fldChar w:fldCharType="end"/>
      </w:r>
      <w:r>
        <w:t>.</w:t>
      </w:r>
    </w:p>
    <w:p w14:paraId="1363963A" w14:textId="375E5AA5" w:rsidR="00817102" w:rsidRDefault="00A34CC7" w:rsidP="00817102">
      <w:pPr>
        <w:keepNext/>
        <w:jc w:val="center"/>
      </w:pPr>
      <w:r>
        <w:rPr>
          <w:noProof/>
        </w:rPr>
        <w:drawing>
          <wp:inline distT="0" distB="0" distL="0" distR="0" wp14:anchorId="11B3F916" wp14:editId="0D80AADC">
            <wp:extent cx="5968042" cy="2790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8640" cy="2800457"/>
                    </a:xfrm>
                    <a:prstGeom prst="rect">
                      <a:avLst/>
                    </a:prstGeom>
                    <a:noFill/>
                    <a:ln>
                      <a:noFill/>
                    </a:ln>
                  </pic:spPr>
                </pic:pic>
              </a:graphicData>
            </a:graphic>
          </wp:inline>
        </w:drawing>
      </w:r>
    </w:p>
    <w:p w14:paraId="6E86E730" w14:textId="1A0E04B8" w:rsidR="00817102" w:rsidRDefault="00817102" w:rsidP="002C2BC8">
      <w:pPr>
        <w:pStyle w:val="Caption"/>
        <w:jc w:val="center"/>
      </w:pPr>
      <w:r>
        <w:t>Figure SI-</w:t>
      </w:r>
      <w:r w:rsidR="00E5135E">
        <w:fldChar w:fldCharType="begin"/>
      </w:r>
      <w:r w:rsidR="00E5135E">
        <w:instrText xml:space="preserve"> SEQ Figure \* ARABIC </w:instrText>
      </w:r>
      <w:r w:rsidR="00E5135E">
        <w:fldChar w:fldCharType="separate"/>
      </w:r>
      <w:r w:rsidR="00A162FB">
        <w:rPr>
          <w:noProof/>
        </w:rPr>
        <w:t>5</w:t>
      </w:r>
      <w:r w:rsidR="00E5135E">
        <w:rPr>
          <w:noProof/>
        </w:rPr>
        <w:fldChar w:fldCharType="end"/>
      </w:r>
      <w:r>
        <w:t>:</w:t>
      </w:r>
      <w:r w:rsidRPr="003031DB">
        <w:t xml:space="preserve"> </w:t>
      </w:r>
      <w:r>
        <w:t xml:space="preserve">Contribution analysis of global (GLO) primary aluminum production for PRISMAL2 and evolution of carbon intensity by region with the </w:t>
      </w:r>
      <w:r w:rsidR="002C2BC8">
        <w:t>1</w:t>
      </w:r>
      <w:r w:rsidRPr="00817102">
        <w:t>.</w:t>
      </w:r>
      <w:r w:rsidR="002C2BC8">
        <w:t>5</w:t>
      </w:r>
      <w:r w:rsidRPr="00817102">
        <w:t>°C</w:t>
      </w:r>
      <w:r>
        <w:t xml:space="preserve"> scenario. The Hall-</w:t>
      </w:r>
      <w:proofErr w:type="spellStart"/>
      <w:r>
        <w:t>Heroult</w:t>
      </w:r>
      <w:proofErr w:type="spellEnd"/>
      <w:r>
        <w:t xml:space="preserve"> process and its direct emissions is grouped with the anode production into the smelting stage. The numbers in parentheses in the region’s legend represent the market share of each region used from 2020 to 2100</w:t>
      </w:r>
    </w:p>
    <w:p w14:paraId="48C77AE7" w14:textId="7AB345D1" w:rsidR="00120C21" w:rsidRDefault="00120C21" w:rsidP="00120C21">
      <w:pPr>
        <w:keepNext/>
        <w:jc w:val="center"/>
      </w:pPr>
      <w:r>
        <w:rPr>
          <w:noProof/>
        </w:rPr>
        <w:drawing>
          <wp:inline distT="0" distB="0" distL="0" distR="0" wp14:anchorId="32C16CC0" wp14:editId="67049BCD">
            <wp:extent cx="6171730" cy="288607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3351" cy="2900862"/>
                    </a:xfrm>
                    <a:prstGeom prst="rect">
                      <a:avLst/>
                    </a:prstGeom>
                    <a:noFill/>
                    <a:ln>
                      <a:noFill/>
                    </a:ln>
                  </pic:spPr>
                </pic:pic>
              </a:graphicData>
            </a:graphic>
          </wp:inline>
        </w:drawing>
      </w:r>
    </w:p>
    <w:p w14:paraId="27C2BBAC" w14:textId="0382F4C0" w:rsidR="00120C21" w:rsidRDefault="00120C21" w:rsidP="00120C21">
      <w:pPr>
        <w:pStyle w:val="Caption"/>
        <w:jc w:val="center"/>
      </w:pPr>
      <w:bookmarkStart w:id="32" w:name="_Ref43395868"/>
      <w:r>
        <w:t>Figure SI-</w:t>
      </w:r>
      <w:r w:rsidR="00E5135E">
        <w:fldChar w:fldCharType="begin"/>
      </w:r>
      <w:r w:rsidR="00E5135E">
        <w:instrText xml:space="preserve"> SEQ Figure \* ARABIC </w:instrText>
      </w:r>
      <w:r w:rsidR="00E5135E">
        <w:fldChar w:fldCharType="separate"/>
      </w:r>
      <w:r w:rsidR="00A162FB">
        <w:rPr>
          <w:noProof/>
        </w:rPr>
        <w:t>6</w:t>
      </w:r>
      <w:r w:rsidR="00E5135E">
        <w:rPr>
          <w:noProof/>
        </w:rPr>
        <w:fldChar w:fldCharType="end"/>
      </w:r>
      <w:bookmarkEnd w:id="32"/>
      <w:r>
        <w:t>:</w:t>
      </w:r>
      <w:r w:rsidRPr="003031DB">
        <w:t xml:space="preserve"> </w:t>
      </w:r>
      <w:r>
        <w:t xml:space="preserve">Contribution analysis of global (GLO) primary aluminum production for PRISMAL2 and evolution of carbon intensity by region with the </w:t>
      </w:r>
      <w:r w:rsidRPr="00817102">
        <w:t>2.0°C</w:t>
      </w:r>
      <w:r>
        <w:t xml:space="preserve"> scenario. The Hall-</w:t>
      </w:r>
      <w:proofErr w:type="spellStart"/>
      <w:r>
        <w:t>Heroult</w:t>
      </w:r>
      <w:proofErr w:type="spellEnd"/>
      <w:r>
        <w:t xml:space="preserve"> process and its direct emissions is grouped with the anode production into the smelting stage. The numbers in parentheses in the region’s legend represent the market share of each region used from 2020 to 2100</w:t>
      </w:r>
    </w:p>
    <w:p w14:paraId="7F906798" w14:textId="74A68175" w:rsidR="00084D2C" w:rsidRDefault="00084D2C">
      <w:pPr>
        <w:spacing w:line="259" w:lineRule="auto"/>
      </w:pPr>
    </w:p>
    <w:p w14:paraId="34ED9CD0" w14:textId="14783694" w:rsidR="00F742F5" w:rsidRDefault="00032664" w:rsidP="00D90093">
      <w:pPr>
        <w:pStyle w:val="Caption"/>
        <w:jc w:val="center"/>
      </w:pPr>
      <w:r>
        <w:t xml:space="preserve">Table </w:t>
      </w:r>
      <w:r w:rsidR="00E5135E">
        <w:fldChar w:fldCharType="begin"/>
      </w:r>
      <w:r w:rsidR="00E5135E">
        <w:instrText xml:space="preserve"> SEQ Table \* ARABIC </w:instrText>
      </w:r>
      <w:r w:rsidR="00E5135E">
        <w:fldChar w:fldCharType="separate"/>
      </w:r>
      <w:r w:rsidR="00A162FB">
        <w:rPr>
          <w:noProof/>
        </w:rPr>
        <w:t>17</w:t>
      </w:r>
      <w:r w:rsidR="00E5135E">
        <w:rPr>
          <w:noProof/>
        </w:rPr>
        <w:fldChar w:fldCharType="end"/>
      </w:r>
      <w:r>
        <w:t>:</w:t>
      </w:r>
      <w:r w:rsidRPr="00032664">
        <w:t xml:space="preserve"> </w:t>
      </w:r>
      <w:r>
        <w:t>Contribution analysis of global (GLO) primary aluminum production for PRISMAL2 according different mitigation scenarios. The Hall-</w:t>
      </w:r>
      <w:proofErr w:type="spellStart"/>
      <w:r>
        <w:t>Heroult</w:t>
      </w:r>
      <w:proofErr w:type="spellEnd"/>
      <w:r>
        <w:t xml:space="preserve"> process and its direct emissions is grouped with the anode production into the smelting stage.</w:t>
      </w:r>
    </w:p>
    <w:tbl>
      <w:tblPr>
        <w:tblStyle w:val="TableGrid"/>
        <w:tblW w:w="10284" w:type="dxa"/>
        <w:jc w:val="center"/>
        <w:tblInd w:w="0" w:type="dxa"/>
        <w:tblLook w:val="04A0" w:firstRow="1" w:lastRow="0" w:firstColumn="1" w:lastColumn="0" w:noHBand="0" w:noVBand="1"/>
      </w:tblPr>
      <w:tblGrid>
        <w:gridCol w:w="448"/>
        <w:gridCol w:w="1939"/>
        <w:gridCol w:w="671"/>
        <w:gridCol w:w="757"/>
        <w:gridCol w:w="757"/>
        <w:gridCol w:w="757"/>
        <w:gridCol w:w="757"/>
        <w:gridCol w:w="757"/>
        <w:gridCol w:w="757"/>
        <w:gridCol w:w="671"/>
        <w:gridCol w:w="671"/>
        <w:gridCol w:w="671"/>
        <w:gridCol w:w="671"/>
      </w:tblGrid>
      <w:tr w:rsidR="00F742F5" w:rsidRPr="00F742F5" w14:paraId="051DB980" w14:textId="77777777" w:rsidTr="003105B1">
        <w:trPr>
          <w:trHeight w:val="300"/>
          <w:jc w:val="center"/>
        </w:trPr>
        <w:tc>
          <w:tcPr>
            <w:tcW w:w="2387" w:type="dxa"/>
            <w:gridSpan w:val="2"/>
            <w:noWrap/>
            <w:hideMark/>
          </w:tcPr>
          <w:p w14:paraId="1AE1382E" w14:textId="6A059C7E" w:rsidR="00F742F5" w:rsidRPr="00F742F5" w:rsidRDefault="00F742F5" w:rsidP="004A00AF">
            <w:pPr>
              <w:spacing w:line="240" w:lineRule="auto"/>
              <w:jc w:val="center"/>
              <w:rPr>
                <w:rFonts w:eastAsia="Times New Roman" w:cs="Arial"/>
                <w:b/>
                <w:bCs/>
                <w:color w:val="000000"/>
                <w:sz w:val="18"/>
                <w:szCs w:val="18"/>
                <w:lang w:eastAsia="en-CA"/>
              </w:rPr>
            </w:pPr>
            <w:r w:rsidRPr="004A00AF">
              <w:rPr>
                <w:rFonts w:eastAsia="Times New Roman" w:cs="Arial"/>
                <w:b/>
                <w:bCs/>
                <w:color w:val="000000"/>
                <w:sz w:val="18"/>
                <w:szCs w:val="18"/>
                <w:lang w:eastAsia="en-CA"/>
              </w:rPr>
              <w:t>PRISMAL 2</w:t>
            </w:r>
          </w:p>
        </w:tc>
        <w:tc>
          <w:tcPr>
            <w:tcW w:w="671" w:type="dxa"/>
            <w:hideMark/>
          </w:tcPr>
          <w:p w14:paraId="4D34FB0D"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2005</w:t>
            </w:r>
          </w:p>
        </w:tc>
        <w:tc>
          <w:tcPr>
            <w:tcW w:w="757" w:type="dxa"/>
            <w:hideMark/>
          </w:tcPr>
          <w:p w14:paraId="0490005C"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2010</w:t>
            </w:r>
          </w:p>
        </w:tc>
        <w:tc>
          <w:tcPr>
            <w:tcW w:w="757" w:type="dxa"/>
            <w:hideMark/>
          </w:tcPr>
          <w:p w14:paraId="236A8CB6"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2020</w:t>
            </w:r>
          </w:p>
        </w:tc>
        <w:tc>
          <w:tcPr>
            <w:tcW w:w="757" w:type="dxa"/>
            <w:hideMark/>
          </w:tcPr>
          <w:p w14:paraId="49A4D9F0"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2030</w:t>
            </w:r>
          </w:p>
        </w:tc>
        <w:tc>
          <w:tcPr>
            <w:tcW w:w="757" w:type="dxa"/>
            <w:hideMark/>
          </w:tcPr>
          <w:p w14:paraId="5449B264"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2040</w:t>
            </w:r>
          </w:p>
        </w:tc>
        <w:tc>
          <w:tcPr>
            <w:tcW w:w="757" w:type="dxa"/>
            <w:hideMark/>
          </w:tcPr>
          <w:p w14:paraId="2A4D76E1"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2050</w:t>
            </w:r>
          </w:p>
        </w:tc>
        <w:tc>
          <w:tcPr>
            <w:tcW w:w="757" w:type="dxa"/>
            <w:hideMark/>
          </w:tcPr>
          <w:p w14:paraId="78D65354"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2060</w:t>
            </w:r>
          </w:p>
        </w:tc>
        <w:tc>
          <w:tcPr>
            <w:tcW w:w="671" w:type="dxa"/>
            <w:hideMark/>
          </w:tcPr>
          <w:p w14:paraId="5147A331"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2070</w:t>
            </w:r>
          </w:p>
        </w:tc>
        <w:tc>
          <w:tcPr>
            <w:tcW w:w="671" w:type="dxa"/>
            <w:hideMark/>
          </w:tcPr>
          <w:p w14:paraId="444C7B5F"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2080</w:t>
            </w:r>
          </w:p>
        </w:tc>
        <w:tc>
          <w:tcPr>
            <w:tcW w:w="671" w:type="dxa"/>
            <w:hideMark/>
          </w:tcPr>
          <w:p w14:paraId="4525CCEB"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2090</w:t>
            </w:r>
          </w:p>
        </w:tc>
        <w:tc>
          <w:tcPr>
            <w:tcW w:w="671" w:type="dxa"/>
            <w:hideMark/>
          </w:tcPr>
          <w:p w14:paraId="5633324E" w14:textId="77777777" w:rsidR="00F742F5" w:rsidRPr="00F742F5" w:rsidRDefault="00F742F5" w:rsidP="004A00AF">
            <w:pPr>
              <w:spacing w:line="240" w:lineRule="auto"/>
              <w:jc w:val="center"/>
              <w:rPr>
                <w:rFonts w:eastAsia="Times New Roman" w:cs="Arial"/>
                <w:b/>
                <w:bCs/>
                <w:color w:val="000000"/>
                <w:sz w:val="18"/>
                <w:szCs w:val="18"/>
                <w:lang w:eastAsia="en-CA"/>
              </w:rPr>
            </w:pPr>
            <w:r w:rsidRPr="00F742F5">
              <w:rPr>
                <w:rFonts w:eastAsia="Times New Roman" w:cs="Arial"/>
                <w:b/>
                <w:bCs/>
                <w:color w:val="000000"/>
                <w:sz w:val="18"/>
                <w:szCs w:val="18"/>
                <w:lang w:eastAsia="en-CA"/>
              </w:rPr>
              <w:t>2100</w:t>
            </w:r>
          </w:p>
        </w:tc>
      </w:tr>
      <w:tr w:rsidR="00D90093" w:rsidRPr="00F742F5" w14:paraId="4CA40F4B" w14:textId="77777777" w:rsidTr="003105B1">
        <w:trPr>
          <w:trHeight w:val="283"/>
          <w:jc w:val="center"/>
        </w:trPr>
        <w:tc>
          <w:tcPr>
            <w:tcW w:w="448" w:type="dxa"/>
            <w:vMerge w:val="restart"/>
            <w:noWrap/>
            <w:textDirection w:val="btLr"/>
            <w:hideMark/>
          </w:tcPr>
          <w:p w14:paraId="60620AD6" w14:textId="207EF046" w:rsidR="00D90093" w:rsidRPr="00F742F5" w:rsidRDefault="00D90093" w:rsidP="00D90093">
            <w:pPr>
              <w:spacing w:line="240" w:lineRule="auto"/>
              <w:ind w:left="113" w:right="113"/>
              <w:jc w:val="center"/>
              <w:rPr>
                <w:rFonts w:eastAsia="Times New Roman" w:cs="Arial"/>
                <w:b/>
                <w:bCs/>
                <w:color w:val="000000"/>
                <w:sz w:val="18"/>
                <w:szCs w:val="18"/>
                <w:lang w:eastAsia="en-CA"/>
              </w:rPr>
            </w:pPr>
            <w:r w:rsidRPr="004A00AF">
              <w:rPr>
                <w:rFonts w:eastAsia="Times New Roman" w:cs="Arial"/>
                <w:b/>
                <w:bCs/>
                <w:color w:val="000000"/>
                <w:sz w:val="18"/>
                <w:szCs w:val="18"/>
                <w:lang w:eastAsia="en-CA"/>
              </w:rPr>
              <w:t>1.5 °C</w:t>
            </w:r>
          </w:p>
        </w:tc>
        <w:tc>
          <w:tcPr>
            <w:tcW w:w="1939" w:type="dxa"/>
            <w:hideMark/>
          </w:tcPr>
          <w:p w14:paraId="2C469B72"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Bauxite</w:t>
            </w:r>
          </w:p>
        </w:tc>
        <w:tc>
          <w:tcPr>
            <w:tcW w:w="671" w:type="dxa"/>
            <w:hideMark/>
          </w:tcPr>
          <w:p w14:paraId="2BC626E1" w14:textId="2DD099A0"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757" w:type="dxa"/>
            <w:hideMark/>
          </w:tcPr>
          <w:p w14:paraId="6BCE3DA2" w14:textId="0FB89C5F"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757" w:type="dxa"/>
            <w:hideMark/>
          </w:tcPr>
          <w:p w14:paraId="621F5D05" w14:textId="7B51C20B"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757" w:type="dxa"/>
            <w:hideMark/>
          </w:tcPr>
          <w:p w14:paraId="68407BAE" w14:textId="08E09D01"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757" w:type="dxa"/>
            <w:hideMark/>
          </w:tcPr>
          <w:p w14:paraId="0CD5AD83" w14:textId="44EAD3F1"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757" w:type="dxa"/>
            <w:hideMark/>
          </w:tcPr>
          <w:p w14:paraId="7C6E3242" w14:textId="2A1A7875"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757" w:type="dxa"/>
            <w:hideMark/>
          </w:tcPr>
          <w:p w14:paraId="2A8B0C9B" w14:textId="13F10E9E"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671" w:type="dxa"/>
            <w:hideMark/>
          </w:tcPr>
          <w:p w14:paraId="336F6F40" w14:textId="6F1702DB"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671" w:type="dxa"/>
            <w:hideMark/>
          </w:tcPr>
          <w:p w14:paraId="550BB507" w14:textId="78742B35"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671" w:type="dxa"/>
            <w:hideMark/>
          </w:tcPr>
          <w:p w14:paraId="3D2CB206" w14:textId="7A0743BA"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c>
          <w:tcPr>
            <w:tcW w:w="671" w:type="dxa"/>
            <w:hideMark/>
          </w:tcPr>
          <w:p w14:paraId="76B659E8" w14:textId="328D4429"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0.04</w:t>
            </w:r>
          </w:p>
        </w:tc>
      </w:tr>
      <w:tr w:rsidR="00D90093" w:rsidRPr="00F742F5" w14:paraId="495590E9" w14:textId="77777777" w:rsidTr="003105B1">
        <w:trPr>
          <w:trHeight w:val="283"/>
          <w:jc w:val="center"/>
        </w:trPr>
        <w:tc>
          <w:tcPr>
            <w:tcW w:w="448" w:type="dxa"/>
            <w:vMerge/>
            <w:textDirection w:val="btLr"/>
            <w:hideMark/>
          </w:tcPr>
          <w:p w14:paraId="4CEB8D62" w14:textId="77777777" w:rsidR="00D90093" w:rsidRPr="00F742F5" w:rsidRDefault="00D90093" w:rsidP="00D90093">
            <w:pPr>
              <w:spacing w:line="240" w:lineRule="auto"/>
              <w:ind w:left="113" w:right="113"/>
              <w:jc w:val="center"/>
              <w:rPr>
                <w:rFonts w:eastAsia="Times New Roman" w:cs="Arial"/>
                <w:b/>
                <w:bCs/>
                <w:color w:val="000000"/>
                <w:sz w:val="18"/>
                <w:szCs w:val="18"/>
                <w:lang w:eastAsia="en-CA"/>
              </w:rPr>
            </w:pPr>
          </w:p>
        </w:tc>
        <w:tc>
          <w:tcPr>
            <w:tcW w:w="1939" w:type="dxa"/>
            <w:hideMark/>
          </w:tcPr>
          <w:p w14:paraId="039BB9FA"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Alumina</w:t>
            </w:r>
          </w:p>
        </w:tc>
        <w:tc>
          <w:tcPr>
            <w:tcW w:w="671" w:type="dxa"/>
            <w:hideMark/>
          </w:tcPr>
          <w:p w14:paraId="083A6957" w14:textId="770D7411"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757" w:type="dxa"/>
            <w:hideMark/>
          </w:tcPr>
          <w:p w14:paraId="43E7E6F4" w14:textId="308FA413"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757" w:type="dxa"/>
            <w:hideMark/>
          </w:tcPr>
          <w:p w14:paraId="3293E8E5" w14:textId="4D33180C"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757" w:type="dxa"/>
            <w:hideMark/>
          </w:tcPr>
          <w:p w14:paraId="6F5A7341" w14:textId="5C789E53"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757" w:type="dxa"/>
            <w:hideMark/>
          </w:tcPr>
          <w:p w14:paraId="7C046B30" w14:textId="3E924970"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757" w:type="dxa"/>
            <w:hideMark/>
          </w:tcPr>
          <w:p w14:paraId="509103E7" w14:textId="6F66FD9B"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757" w:type="dxa"/>
            <w:hideMark/>
          </w:tcPr>
          <w:p w14:paraId="664F8B4F" w14:textId="1874ADD4"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671" w:type="dxa"/>
            <w:hideMark/>
          </w:tcPr>
          <w:p w14:paraId="14A0401A" w14:textId="01771D67"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671" w:type="dxa"/>
            <w:hideMark/>
          </w:tcPr>
          <w:p w14:paraId="62C7D639" w14:textId="5AAD2A03"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671" w:type="dxa"/>
            <w:hideMark/>
          </w:tcPr>
          <w:p w14:paraId="27722C10" w14:textId="48958E83"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671" w:type="dxa"/>
            <w:hideMark/>
          </w:tcPr>
          <w:p w14:paraId="6211361B" w14:textId="2151BBEE"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r>
      <w:tr w:rsidR="00D90093" w:rsidRPr="00F742F5" w14:paraId="6C785242" w14:textId="77777777" w:rsidTr="003105B1">
        <w:trPr>
          <w:trHeight w:val="283"/>
          <w:jc w:val="center"/>
        </w:trPr>
        <w:tc>
          <w:tcPr>
            <w:tcW w:w="448" w:type="dxa"/>
            <w:vMerge/>
            <w:textDirection w:val="btLr"/>
            <w:hideMark/>
          </w:tcPr>
          <w:p w14:paraId="72A51215" w14:textId="77777777" w:rsidR="00D90093" w:rsidRPr="00F742F5" w:rsidRDefault="00D90093" w:rsidP="00D90093">
            <w:pPr>
              <w:spacing w:line="240" w:lineRule="auto"/>
              <w:ind w:left="113" w:right="113"/>
              <w:jc w:val="center"/>
              <w:rPr>
                <w:rFonts w:eastAsia="Times New Roman" w:cs="Arial"/>
                <w:b/>
                <w:bCs/>
                <w:color w:val="000000"/>
                <w:sz w:val="18"/>
                <w:szCs w:val="18"/>
                <w:lang w:eastAsia="en-CA"/>
              </w:rPr>
            </w:pPr>
          </w:p>
        </w:tc>
        <w:tc>
          <w:tcPr>
            <w:tcW w:w="1939" w:type="dxa"/>
            <w:hideMark/>
          </w:tcPr>
          <w:p w14:paraId="41B3AEDB"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Electrolysis</w:t>
            </w:r>
          </w:p>
        </w:tc>
        <w:tc>
          <w:tcPr>
            <w:tcW w:w="671" w:type="dxa"/>
            <w:hideMark/>
          </w:tcPr>
          <w:p w14:paraId="2547F1E2" w14:textId="2F2760B9"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2.44</w:t>
            </w:r>
          </w:p>
        </w:tc>
        <w:tc>
          <w:tcPr>
            <w:tcW w:w="757" w:type="dxa"/>
            <w:hideMark/>
          </w:tcPr>
          <w:p w14:paraId="54173B46" w14:textId="33D342C7"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2.44</w:t>
            </w:r>
          </w:p>
        </w:tc>
        <w:tc>
          <w:tcPr>
            <w:tcW w:w="757" w:type="dxa"/>
            <w:hideMark/>
          </w:tcPr>
          <w:p w14:paraId="1A49D3E9" w14:textId="33F2CC33"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2.43</w:t>
            </w:r>
          </w:p>
        </w:tc>
        <w:tc>
          <w:tcPr>
            <w:tcW w:w="757" w:type="dxa"/>
            <w:hideMark/>
          </w:tcPr>
          <w:p w14:paraId="1D533F34" w14:textId="39092AA2"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2.42</w:t>
            </w:r>
          </w:p>
        </w:tc>
        <w:tc>
          <w:tcPr>
            <w:tcW w:w="757" w:type="dxa"/>
            <w:hideMark/>
          </w:tcPr>
          <w:p w14:paraId="1DAC7227" w14:textId="5C52F513"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2.40</w:t>
            </w:r>
          </w:p>
        </w:tc>
        <w:tc>
          <w:tcPr>
            <w:tcW w:w="757" w:type="dxa"/>
            <w:hideMark/>
          </w:tcPr>
          <w:p w14:paraId="7BA407D9" w14:textId="4E8DEC31"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2.35</w:t>
            </w:r>
          </w:p>
        </w:tc>
        <w:tc>
          <w:tcPr>
            <w:tcW w:w="757" w:type="dxa"/>
            <w:hideMark/>
          </w:tcPr>
          <w:p w14:paraId="5ECE0D2F" w14:textId="787A091C"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2.22</w:t>
            </w:r>
          </w:p>
        </w:tc>
        <w:tc>
          <w:tcPr>
            <w:tcW w:w="671" w:type="dxa"/>
            <w:hideMark/>
          </w:tcPr>
          <w:p w14:paraId="21DCBFEF" w14:textId="654DAED8"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1.99</w:t>
            </w:r>
          </w:p>
        </w:tc>
        <w:tc>
          <w:tcPr>
            <w:tcW w:w="671" w:type="dxa"/>
            <w:hideMark/>
          </w:tcPr>
          <w:p w14:paraId="2CBBF0F8" w14:textId="6951BB73"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1.69</w:t>
            </w:r>
          </w:p>
        </w:tc>
        <w:tc>
          <w:tcPr>
            <w:tcW w:w="671" w:type="dxa"/>
            <w:hideMark/>
          </w:tcPr>
          <w:p w14:paraId="411815F6" w14:textId="7F13B1E3"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1.46</w:t>
            </w:r>
          </w:p>
        </w:tc>
        <w:tc>
          <w:tcPr>
            <w:tcW w:w="671" w:type="dxa"/>
            <w:hideMark/>
          </w:tcPr>
          <w:p w14:paraId="540F5D3A" w14:textId="541B68B2"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1.33</w:t>
            </w:r>
          </w:p>
        </w:tc>
      </w:tr>
      <w:tr w:rsidR="00D90093" w:rsidRPr="00F742F5" w14:paraId="28FF9CB7" w14:textId="77777777" w:rsidTr="003105B1">
        <w:trPr>
          <w:trHeight w:val="283"/>
          <w:jc w:val="center"/>
        </w:trPr>
        <w:tc>
          <w:tcPr>
            <w:tcW w:w="448" w:type="dxa"/>
            <w:vMerge/>
            <w:textDirection w:val="btLr"/>
            <w:hideMark/>
          </w:tcPr>
          <w:p w14:paraId="5EF8A629" w14:textId="77777777" w:rsidR="00D90093" w:rsidRPr="00F742F5" w:rsidRDefault="00D90093" w:rsidP="00D90093">
            <w:pPr>
              <w:spacing w:line="240" w:lineRule="auto"/>
              <w:ind w:left="113" w:right="113"/>
              <w:jc w:val="center"/>
              <w:rPr>
                <w:rFonts w:eastAsia="Times New Roman" w:cs="Arial"/>
                <w:b/>
                <w:bCs/>
                <w:color w:val="000000"/>
                <w:sz w:val="18"/>
                <w:szCs w:val="18"/>
                <w:lang w:eastAsia="en-CA"/>
              </w:rPr>
            </w:pPr>
          </w:p>
        </w:tc>
        <w:tc>
          <w:tcPr>
            <w:tcW w:w="1939" w:type="dxa"/>
            <w:hideMark/>
          </w:tcPr>
          <w:p w14:paraId="040B5A3A"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Electricity for smelting</w:t>
            </w:r>
          </w:p>
        </w:tc>
        <w:tc>
          <w:tcPr>
            <w:tcW w:w="671" w:type="dxa"/>
            <w:hideMark/>
          </w:tcPr>
          <w:p w14:paraId="429102B1" w14:textId="3598066C"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9.49</w:t>
            </w:r>
          </w:p>
        </w:tc>
        <w:tc>
          <w:tcPr>
            <w:tcW w:w="757" w:type="dxa"/>
            <w:hideMark/>
          </w:tcPr>
          <w:p w14:paraId="50210CCD" w14:textId="0C8C1ECC"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11.14</w:t>
            </w:r>
          </w:p>
        </w:tc>
        <w:tc>
          <w:tcPr>
            <w:tcW w:w="757" w:type="dxa"/>
            <w:hideMark/>
          </w:tcPr>
          <w:p w14:paraId="1EF4FFC6" w14:textId="13E40F6F"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13.09</w:t>
            </w:r>
          </w:p>
        </w:tc>
        <w:tc>
          <w:tcPr>
            <w:tcW w:w="757" w:type="dxa"/>
            <w:hideMark/>
          </w:tcPr>
          <w:p w14:paraId="3805069A" w14:textId="00A7CEB7"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2.88</w:t>
            </w:r>
          </w:p>
        </w:tc>
        <w:tc>
          <w:tcPr>
            <w:tcW w:w="757" w:type="dxa"/>
            <w:hideMark/>
          </w:tcPr>
          <w:p w14:paraId="33DB1A36" w14:textId="03A6272B"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1.00</w:t>
            </w:r>
          </w:p>
        </w:tc>
        <w:tc>
          <w:tcPr>
            <w:tcW w:w="757" w:type="dxa"/>
            <w:hideMark/>
          </w:tcPr>
          <w:p w14:paraId="77896267" w14:textId="687DCF5E"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0.55</w:t>
            </w:r>
          </w:p>
        </w:tc>
        <w:tc>
          <w:tcPr>
            <w:tcW w:w="757" w:type="dxa"/>
            <w:hideMark/>
          </w:tcPr>
          <w:p w14:paraId="6C9112FC" w14:textId="51CAED2D"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0.42</w:t>
            </w:r>
          </w:p>
        </w:tc>
        <w:tc>
          <w:tcPr>
            <w:tcW w:w="671" w:type="dxa"/>
            <w:hideMark/>
          </w:tcPr>
          <w:p w14:paraId="14923A45" w14:textId="3617EFB9"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0.37</w:t>
            </w:r>
          </w:p>
        </w:tc>
        <w:tc>
          <w:tcPr>
            <w:tcW w:w="671" w:type="dxa"/>
            <w:hideMark/>
          </w:tcPr>
          <w:p w14:paraId="48D2321F" w14:textId="71F30204"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0.33</w:t>
            </w:r>
          </w:p>
        </w:tc>
        <w:tc>
          <w:tcPr>
            <w:tcW w:w="671" w:type="dxa"/>
            <w:hideMark/>
          </w:tcPr>
          <w:p w14:paraId="42D9ACEC" w14:textId="4DC35770"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0.35</w:t>
            </w:r>
          </w:p>
        </w:tc>
        <w:tc>
          <w:tcPr>
            <w:tcW w:w="671" w:type="dxa"/>
            <w:hideMark/>
          </w:tcPr>
          <w:p w14:paraId="33CBB586" w14:textId="0BF539EA"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0.39</w:t>
            </w:r>
          </w:p>
        </w:tc>
      </w:tr>
      <w:tr w:rsidR="00D90093" w:rsidRPr="00F742F5" w14:paraId="0F24E70F" w14:textId="77777777" w:rsidTr="003105B1">
        <w:trPr>
          <w:trHeight w:val="283"/>
          <w:jc w:val="center"/>
        </w:trPr>
        <w:tc>
          <w:tcPr>
            <w:tcW w:w="448" w:type="dxa"/>
            <w:vMerge/>
            <w:textDirection w:val="btLr"/>
            <w:hideMark/>
          </w:tcPr>
          <w:p w14:paraId="712BD372" w14:textId="77777777" w:rsidR="00D90093" w:rsidRPr="00F742F5" w:rsidRDefault="00D90093" w:rsidP="00D90093">
            <w:pPr>
              <w:spacing w:line="240" w:lineRule="auto"/>
              <w:ind w:left="113" w:right="113"/>
              <w:jc w:val="center"/>
              <w:rPr>
                <w:rFonts w:eastAsia="Times New Roman" w:cs="Arial"/>
                <w:b/>
                <w:bCs/>
                <w:color w:val="000000"/>
                <w:sz w:val="18"/>
                <w:szCs w:val="18"/>
                <w:lang w:eastAsia="en-CA"/>
              </w:rPr>
            </w:pPr>
          </w:p>
        </w:tc>
        <w:tc>
          <w:tcPr>
            <w:tcW w:w="1939" w:type="dxa"/>
            <w:hideMark/>
          </w:tcPr>
          <w:p w14:paraId="395BBABE"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Casting</w:t>
            </w:r>
          </w:p>
        </w:tc>
        <w:tc>
          <w:tcPr>
            <w:tcW w:w="671" w:type="dxa"/>
            <w:hideMark/>
          </w:tcPr>
          <w:p w14:paraId="0F17EE75" w14:textId="079242D6"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0.24</w:t>
            </w:r>
          </w:p>
        </w:tc>
        <w:tc>
          <w:tcPr>
            <w:tcW w:w="757" w:type="dxa"/>
            <w:hideMark/>
          </w:tcPr>
          <w:p w14:paraId="2423B368" w14:textId="498E3FDF"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0.25</w:t>
            </w:r>
          </w:p>
        </w:tc>
        <w:tc>
          <w:tcPr>
            <w:tcW w:w="757" w:type="dxa"/>
            <w:hideMark/>
          </w:tcPr>
          <w:p w14:paraId="08A65967" w14:textId="1D721CF3"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0.26</w:t>
            </w:r>
          </w:p>
        </w:tc>
        <w:tc>
          <w:tcPr>
            <w:tcW w:w="757" w:type="dxa"/>
            <w:hideMark/>
          </w:tcPr>
          <w:p w14:paraId="70C075DE" w14:textId="0A7321AE"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0.21</w:t>
            </w:r>
          </w:p>
        </w:tc>
        <w:tc>
          <w:tcPr>
            <w:tcW w:w="757" w:type="dxa"/>
            <w:hideMark/>
          </w:tcPr>
          <w:p w14:paraId="2276C15B" w14:textId="0F31A848"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0.20</w:t>
            </w:r>
          </w:p>
        </w:tc>
        <w:tc>
          <w:tcPr>
            <w:tcW w:w="757" w:type="dxa"/>
            <w:hideMark/>
          </w:tcPr>
          <w:p w14:paraId="40E495B4" w14:textId="5F03E0BA"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0.20</w:t>
            </w:r>
          </w:p>
        </w:tc>
        <w:tc>
          <w:tcPr>
            <w:tcW w:w="757" w:type="dxa"/>
            <w:hideMark/>
          </w:tcPr>
          <w:p w14:paraId="1C4FE579" w14:textId="1EBC754C"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0.20</w:t>
            </w:r>
          </w:p>
        </w:tc>
        <w:tc>
          <w:tcPr>
            <w:tcW w:w="671" w:type="dxa"/>
            <w:hideMark/>
          </w:tcPr>
          <w:p w14:paraId="40230695" w14:textId="16960A07"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0.20</w:t>
            </w:r>
          </w:p>
        </w:tc>
        <w:tc>
          <w:tcPr>
            <w:tcW w:w="671" w:type="dxa"/>
            <w:hideMark/>
          </w:tcPr>
          <w:p w14:paraId="1AC061BD" w14:textId="72939647"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0.20</w:t>
            </w:r>
          </w:p>
        </w:tc>
        <w:tc>
          <w:tcPr>
            <w:tcW w:w="671" w:type="dxa"/>
            <w:hideMark/>
          </w:tcPr>
          <w:p w14:paraId="617260CE" w14:textId="46FC6F07"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0.20</w:t>
            </w:r>
          </w:p>
        </w:tc>
        <w:tc>
          <w:tcPr>
            <w:tcW w:w="671" w:type="dxa"/>
            <w:hideMark/>
          </w:tcPr>
          <w:p w14:paraId="7BF8B42C" w14:textId="6910A62E" w:rsidR="00D90093" w:rsidRPr="00F742F5" w:rsidRDefault="00D90093" w:rsidP="004A00AF">
            <w:pPr>
              <w:spacing w:line="240" w:lineRule="auto"/>
              <w:jc w:val="center"/>
              <w:rPr>
                <w:rFonts w:eastAsia="Times New Roman" w:cs="Arial"/>
                <w:color w:val="000000"/>
                <w:sz w:val="18"/>
                <w:szCs w:val="18"/>
                <w:lang w:eastAsia="en-CA"/>
              </w:rPr>
            </w:pPr>
            <w:r w:rsidRPr="00747169">
              <w:rPr>
                <w:color w:val="000000"/>
                <w:sz w:val="18"/>
                <w:szCs w:val="18"/>
              </w:rPr>
              <w:t>0.20</w:t>
            </w:r>
          </w:p>
        </w:tc>
      </w:tr>
      <w:tr w:rsidR="00D90093" w:rsidRPr="00F742F5" w14:paraId="74140DD0" w14:textId="77777777" w:rsidTr="003105B1">
        <w:trPr>
          <w:trHeight w:val="283"/>
          <w:jc w:val="center"/>
        </w:trPr>
        <w:tc>
          <w:tcPr>
            <w:tcW w:w="448" w:type="dxa"/>
            <w:vMerge w:val="restart"/>
            <w:noWrap/>
            <w:textDirection w:val="btLr"/>
            <w:hideMark/>
          </w:tcPr>
          <w:p w14:paraId="15C0F3A8" w14:textId="2E74A3DE" w:rsidR="00D90093" w:rsidRPr="00F742F5" w:rsidRDefault="00D90093" w:rsidP="00D90093">
            <w:pPr>
              <w:spacing w:line="240" w:lineRule="auto"/>
              <w:ind w:left="113" w:right="113"/>
              <w:jc w:val="center"/>
              <w:rPr>
                <w:rFonts w:eastAsia="Times New Roman" w:cs="Arial"/>
                <w:b/>
                <w:bCs/>
                <w:color w:val="000000"/>
                <w:sz w:val="18"/>
                <w:szCs w:val="18"/>
                <w:lang w:eastAsia="en-CA"/>
              </w:rPr>
            </w:pPr>
            <w:r w:rsidRPr="004A00AF">
              <w:rPr>
                <w:rFonts w:eastAsia="Times New Roman" w:cs="Arial"/>
                <w:b/>
                <w:bCs/>
                <w:color w:val="000000"/>
                <w:sz w:val="18"/>
                <w:szCs w:val="18"/>
                <w:lang w:eastAsia="en-CA"/>
              </w:rPr>
              <w:t>2.0 °C</w:t>
            </w:r>
          </w:p>
        </w:tc>
        <w:tc>
          <w:tcPr>
            <w:tcW w:w="1939" w:type="dxa"/>
            <w:hideMark/>
          </w:tcPr>
          <w:p w14:paraId="26503944"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Bauxite</w:t>
            </w:r>
          </w:p>
        </w:tc>
        <w:tc>
          <w:tcPr>
            <w:tcW w:w="671" w:type="dxa"/>
            <w:hideMark/>
          </w:tcPr>
          <w:p w14:paraId="6EB1B93F" w14:textId="034A6194"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331C9408" w14:textId="01BAE73F"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6A67D158" w14:textId="6B80833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2BD70007" w14:textId="06ACD18C"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7228C4F6" w14:textId="3A43971D"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211908F4" w14:textId="489B785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58794E95" w14:textId="3141CB5C"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671" w:type="dxa"/>
            <w:hideMark/>
          </w:tcPr>
          <w:p w14:paraId="40C89115" w14:textId="1C9754D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671" w:type="dxa"/>
            <w:hideMark/>
          </w:tcPr>
          <w:p w14:paraId="69729C22" w14:textId="0E8A50BD"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671" w:type="dxa"/>
            <w:hideMark/>
          </w:tcPr>
          <w:p w14:paraId="6CDCA575" w14:textId="466C5B10"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671" w:type="dxa"/>
            <w:hideMark/>
          </w:tcPr>
          <w:p w14:paraId="67C462ED" w14:textId="5F834E69"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r>
      <w:tr w:rsidR="00D90093" w:rsidRPr="00F742F5" w14:paraId="23EC679F" w14:textId="77777777" w:rsidTr="003105B1">
        <w:trPr>
          <w:trHeight w:val="283"/>
          <w:jc w:val="center"/>
        </w:trPr>
        <w:tc>
          <w:tcPr>
            <w:tcW w:w="448" w:type="dxa"/>
            <w:vMerge/>
            <w:textDirection w:val="btLr"/>
            <w:hideMark/>
          </w:tcPr>
          <w:p w14:paraId="4062DE19" w14:textId="77777777" w:rsidR="00D90093" w:rsidRPr="00F742F5" w:rsidRDefault="00D90093" w:rsidP="00D90093">
            <w:pPr>
              <w:spacing w:line="240" w:lineRule="auto"/>
              <w:ind w:left="113" w:right="113"/>
              <w:jc w:val="center"/>
              <w:rPr>
                <w:rFonts w:eastAsia="Times New Roman" w:cs="Arial"/>
                <w:b/>
                <w:bCs/>
                <w:color w:val="000000"/>
                <w:sz w:val="18"/>
                <w:szCs w:val="18"/>
                <w:lang w:eastAsia="en-CA"/>
              </w:rPr>
            </w:pPr>
          </w:p>
        </w:tc>
        <w:tc>
          <w:tcPr>
            <w:tcW w:w="1939" w:type="dxa"/>
            <w:hideMark/>
          </w:tcPr>
          <w:p w14:paraId="2BEF3089"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Alumina</w:t>
            </w:r>
          </w:p>
        </w:tc>
        <w:tc>
          <w:tcPr>
            <w:tcW w:w="671" w:type="dxa"/>
            <w:hideMark/>
          </w:tcPr>
          <w:p w14:paraId="1225CE3D" w14:textId="56FE8A9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4F65C52A" w14:textId="562E98D0"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0E49AF48" w14:textId="7C1864E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3BD61A86" w14:textId="29456ECD"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1FC45774" w14:textId="28644F8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4A5BCFA3" w14:textId="7958DC25"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3F397988" w14:textId="36502B24"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671" w:type="dxa"/>
            <w:hideMark/>
          </w:tcPr>
          <w:p w14:paraId="1AF81DAA" w14:textId="0E4282BB"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671" w:type="dxa"/>
            <w:hideMark/>
          </w:tcPr>
          <w:p w14:paraId="3B96D2A2" w14:textId="4DACBF08"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671" w:type="dxa"/>
            <w:hideMark/>
          </w:tcPr>
          <w:p w14:paraId="241B5C75" w14:textId="0E6B44A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671" w:type="dxa"/>
            <w:hideMark/>
          </w:tcPr>
          <w:p w14:paraId="48B6B28B" w14:textId="3929A379"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r>
      <w:tr w:rsidR="00D90093" w:rsidRPr="00F742F5" w14:paraId="2FD34EC8" w14:textId="77777777" w:rsidTr="003105B1">
        <w:trPr>
          <w:trHeight w:val="283"/>
          <w:jc w:val="center"/>
        </w:trPr>
        <w:tc>
          <w:tcPr>
            <w:tcW w:w="448" w:type="dxa"/>
            <w:vMerge/>
            <w:textDirection w:val="btLr"/>
            <w:hideMark/>
          </w:tcPr>
          <w:p w14:paraId="0B06792B" w14:textId="77777777" w:rsidR="00D90093" w:rsidRPr="00F742F5" w:rsidRDefault="00D90093" w:rsidP="00D90093">
            <w:pPr>
              <w:spacing w:line="240" w:lineRule="auto"/>
              <w:ind w:left="113" w:right="113"/>
              <w:jc w:val="center"/>
              <w:rPr>
                <w:rFonts w:eastAsia="Times New Roman" w:cs="Arial"/>
                <w:b/>
                <w:bCs/>
                <w:color w:val="000000"/>
                <w:sz w:val="18"/>
                <w:szCs w:val="18"/>
                <w:lang w:eastAsia="en-CA"/>
              </w:rPr>
            </w:pPr>
          </w:p>
        </w:tc>
        <w:tc>
          <w:tcPr>
            <w:tcW w:w="1939" w:type="dxa"/>
            <w:hideMark/>
          </w:tcPr>
          <w:p w14:paraId="1263183A"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Electrolysis</w:t>
            </w:r>
          </w:p>
        </w:tc>
        <w:tc>
          <w:tcPr>
            <w:tcW w:w="671" w:type="dxa"/>
            <w:hideMark/>
          </w:tcPr>
          <w:p w14:paraId="7EA525FC" w14:textId="4BF87F4C"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2.44</w:t>
            </w:r>
          </w:p>
        </w:tc>
        <w:tc>
          <w:tcPr>
            <w:tcW w:w="757" w:type="dxa"/>
            <w:hideMark/>
          </w:tcPr>
          <w:p w14:paraId="20AF283D" w14:textId="6899B04B"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2.44</w:t>
            </w:r>
          </w:p>
        </w:tc>
        <w:tc>
          <w:tcPr>
            <w:tcW w:w="757" w:type="dxa"/>
            <w:hideMark/>
          </w:tcPr>
          <w:p w14:paraId="7AA77104" w14:textId="6FDB1162"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04A7A3E3" w14:textId="4BC7B358"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2.42</w:t>
            </w:r>
          </w:p>
        </w:tc>
        <w:tc>
          <w:tcPr>
            <w:tcW w:w="757" w:type="dxa"/>
            <w:hideMark/>
          </w:tcPr>
          <w:p w14:paraId="2E46F1A4" w14:textId="4D59C1D4"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2.40</w:t>
            </w:r>
          </w:p>
        </w:tc>
        <w:tc>
          <w:tcPr>
            <w:tcW w:w="757" w:type="dxa"/>
            <w:hideMark/>
          </w:tcPr>
          <w:p w14:paraId="72B0E090" w14:textId="16A47F8E"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2.35</w:t>
            </w:r>
          </w:p>
        </w:tc>
        <w:tc>
          <w:tcPr>
            <w:tcW w:w="757" w:type="dxa"/>
            <w:hideMark/>
          </w:tcPr>
          <w:p w14:paraId="06A3F92A" w14:textId="7BE1B9FD"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2.22</w:t>
            </w:r>
          </w:p>
        </w:tc>
        <w:tc>
          <w:tcPr>
            <w:tcW w:w="671" w:type="dxa"/>
            <w:hideMark/>
          </w:tcPr>
          <w:p w14:paraId="5B9A75AE" w14:textId="7C9CC762"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1.99</w:t>
            </w:r>
          </w:p>
        </w:tc>
        <w:tc>
          <w:tcPr>
            <w:tcW w:w="671" w:type="dxa"/>
            <w:hideMark/>
          </w:tcPr>
          <w:p w14:paraId="4FA1819B" w14:textId="201A9871"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1.69</w:t>
            </w:r>
          </w:p>
        </w:tc>
        <w:tc>
          <w:tcPr>
            <w:tcW w:w="671" w:type="dxa"/>
            <w:hideMark/>
          </w:tcPr>
          <w:p w14:paraId="01F5F8A5" w14:textId="1F03A56D"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1.46</w:t>
            </w:r>
          </w:p>
        </w:tc>
        <w:tc>
          <w:tcPr>
            <w:tcW w:w="671" w:type="dxa"/>
            <w:hideMark/>
          </w:tcPr>
          <w:p w14:paraId="5450838B" w14:textId="6BECC20F"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1.33</w:t>
            </w:r>
          </w:p>
        </w:tc>
      </w:tr>
      <w:tr w:rsidR="00D90093" w:rsidRPr="00F742F5" w14:paraId="73EBB3F7" w14:textId="77777777" w:rsidTr="003105B1">
        <w:trPr>
          <w:trHeight w:val="283"/>
          <w:jc w:val="center"/>
        </w:trPr>
        <w:tc>
          <w:tcPr>
            <w:tcW w:w="448" w:type="dxa"/>
            <w:vMerge/>
            <w:textDirection w:val="btLr"/>
            <w:hideMark/>
          </w:tcPr>
          <w:p w14:paraId="58820C9F" w14:textId="77777777" w:rsidR="00D90093" w:rsidRPr="00F742F5" w:rsidRDefault="00D90093" w:rsidP="00D90093">
            <w:pPr>
              <w:spacing w:line="240" w:lineRule="auto"/>
              <w:ind w:left="113" w:right="113"/>
              <w:jc w:val="center"/>
              <w:rPr>
                <w:rFonts w:eastAsia="Times New Roman" w:cs="Arial"/>
                <w:b/>
                <w:bCs/>
                <w:color w:val="000000"/>
                <w:sz w:val="18"/>
                <w:szCs w:val="18"/>
                <w:lang w:eastAsia="en-CA"/>
              </w:rPr>
            </w:pPr>
          </w:p>
        </w:tc>
        <w:tc>
          <w:tcPr>
            <w:tcW w:w="1939" w:type="dxa"/>
            <w:hideMark/>
          </w:tcPr>
          <w:p w14:paraId="102B11EC"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Electricity for smelting</w:t>
            </w:r>
          </w:p>
        </w:tc>
        <w:tc>
          <w:tcPr>
            <w:tcW w:w="671" w:type="dxa"/>
            <w:hideMark/>
          </w:tcPr>
          <w:p w14:paraId="5F5B3C43" w14:textId="78F72FAF"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9.49</w:t>
            </w:r>
          </w:p>
        </w:tc>
        <w:tc>
          <w:tcPr>
            <w:tcW w:w="757" w:type="dxa"/>
            <w:hideMark/>
          </w:tcPr>
          <w:p w14:paraId="4A23B2A7" w14:textId="54AFB424"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11.14</w:t>
            </w:r>
          </w:p>
        </w:tc>
        <w:tc>
          <w:tcPr>
            <w:tcW w:w="757" w:type="dxa"/>
            <w:hideMark/>
          </w:tcPr>
          <w:p w14:paraId="5689821D" w14:textId="29837009"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13.09</w:t>
            </w:r>
          </w:p>
        </w:tc>
        <w:tc>
          <w:tcPr>
            <w:tcW w:w="757" w:type="dxa"/>
            <w:hideMark/>
          </w:tcPr>
          <w:p w14:paraId="74517D61" w14:textId="3813EFDE"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6.82</w:t>
            </w:r>
          </w:p>
        </w:tc>
        <w:tc>
          <w:tcPr>
            <w:tcW w:w="757" w:type="dxa"/>
            <w:hideMark/>
          </w:tcPr>
          <w:p w14:paraId="7543F330" w14:textId="639C180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3.01</w:t>
            </w:r>
          </w:p>
        </w:tc>
        <w:tc>
          <w:tcPr>
            <w:tcW w:w="757" w:type="dxa"/>
            <w:hideMark/>
          </w:tcPr>
          <w:p w14:paraId="4AD56981" w14:textId="45265E07"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1.29</w:t>
            </w:r>
          </w:p>
        </w:tc>
        <w:tc>
          <w:tcPr>
            <w:tcW w:w="757" w:type="dxa"/>
            <w:hideMark/>
          </w:tcPr>
          <w:p w14:paraId="783D5772" w14:textId="3F8CE061"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0.95</w:t>
            </w:r>
          </w:p>
        </w:tc>
        <w:tc>
          <w:tcPr>
            <w:tcW w:w="671" w:type="dxa"/>
            <w:hideMark/>
          </w:tcPr>
          <w:p w14:paraId="6450AB98" w14:textId="09384465"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0.63</w:t>
            </w:r>
          </w:p>
        </w:tc>
        <w:tc>
          <w:tcPr>
            <w:tcW w:w="671" w:type="dxa"/>
            <w:hideMark/>
          </w:tcPr>
          <w:p w14:paraId="05D3D7BD" w14:textId="1727BE6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0.45</w:t>
            </w:r>
          </w:p>
        </w:tc>
        <w:tc>
          <w:tcPr>
            <w:tcW w:w="671" w:type="dxa"/>
            <w:hideMark/>
          </w:tcPr>
          <w:p w14:paraId="2B082841" w14:textId="50F1BF1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0.41</w:t>
            </w:r>
          </w:p>
        </w:tc>
        <w:tc>
          <w:tcPr>
            <w:tcW w:w="671" w:type="dxa"/>
            <w:hideMark/>
          </w:tcPr>
          <w:p w14:paraId="72FD2119" w14:textId="77E2BEF6"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0.41</w:t>
            </w:r>
          </w:p>
        </w:tc>
      </w:tr>
      <w:tr w:rsidR="00D90093" w:rsidRPr="00F742F5" w14:paraId="0D45A985" w14:textId="77777777" w:rsidTr="003105B1">
        <w:trPr>
          <w:trHeight w:val="283"/>
          <w:jc w:val="center"/>
        </w:trPr>
        <w:tc>
          <w:tcPr>
            <w:tcW w:w="448" w:type="dxa"/>
            <w:vMerge/>
            <w:textDirection w:val="btLr"/>
            <w:hideMark/>
          </w:tcPr>
          <w:p w14:paraId="3463FC8C" w14:textId="77777777" w:rsidR="00D90093" w:rsidRPr="00F742F5" w:rsidRDefault="00D90093" w:rsidP="00D90093">
            <w:pPr>
              <w:spacing w:line="240" w:lineRule="auto"/>
              <w:ind w:left="113" w:right="113"/>
              <w:jc w:val="center"/>
              <w:rPr>
                <w:rFonts w:eastAsia="Times New Roman" w:cs="Arial"/>
                <w:b/>
                <w:bCs/>
                <w:color w:val="000000"/>
                <w:sz w:val="18"/>
                <w:szCs w:val="18"/>
                <w:lang w:eastAsia="en-CA"/>
              </w:rPr>
            </w:pPr>
          </w:p>
        </w:tc>
        <w:tc>
          <w:tcPr>
            <w:tcW w:w="1939" w:type="dxa"/>
            <w:hideMark/>
          </w:tcPr>
          <w:p w14:paraId="7ADC5D66"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Casting</w:t>
            </w:r>
          </w:p>
        </w:tc>
        <w:tc>
          <w:tcPr>
            <w:tcW w:w="671" w:type="dxa"/>
            <w:hideMark/>
          </w:tcPr>
          <w:p w14:paraId="72F80A63" w14:textId="2AB1BCED"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0.24</w:t>
            </w:r>
          </w:p>
        </w:tc>
        <w:tc>
          <w:tcPr>
            <w:tcW w:w="757" w:type="dxa"/>
            <w:hideMark/>
          </w:tcPr>
          <w:p w14:paraId="30B36D61" w14:textId="2B4DC956"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0.25</w:t>
            </w:r>
          </w:p>
        </w:tc>
        <w:tc>
          <w:tcPr>
            <w:tcW w:w="757" w:type="dxa"/>
            <w:hideMark/>
          </w:tcPr>
          <w:p w14:paraId="6E77EDFD" w14:textId="2582E442"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0.26</w:t>
            </w:r>
          </w:p>
        </w:tc>
        <w:tc>
          <w:tcPr>
            <w:tcW w:w="757" w:type="dxa"/>
            <w:hideMark/>
          </w:tcPr>
          <w:p w14:paraId="09F1F541" w14:textId="00A1FE20"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0.23</w:t>
            </w:r>
          </w:p>
        </w:tc>
        <w:tc>
          <w:tcPr>
            <w:tcW w:w="757" w:type="dxa"/>
            <w:hideMark/>
          </w:tcPr>
          <w:p w14:paraId="225A7949" w14:textId="21D71550"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0.21</w:t>
            </w:r>
          </w:p>
        </w:tc>
        <w:tc>
          <w:tcPr>
            <w:tcW w:w="757" w:type="dxa"/>
            <w:hideMark/>
          </w:tcPr>
          <w:p w14:paraId="03EBA19E" w14:textId="26013CA4"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0.20</w:t>
            </w:r>
          </w:p>
        </w:tc>
        <w:tc>
          <w:tcPr>
            <w:tcW w:w="757" w:type="dxa"/>
            <w:hideMark/>
          </w:tcPr>
          <w:p w14:paraId="01A3D171" w14:textId="07A0CCA5"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0.20</w:t>
            </w:r>
          </w:p>
        </w:tc>
        <w:tc>
          <w:tcPr>
            <w:tcW w:w="671" w:type="dxa"/>
            <w:hideMark/>
          </w:tcPr>
          <w:p w14:paraId="04A68185" w14:textId="6EA87511"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0.20</w:t>
            </w:r>
          </w:p>
        </w:tc>
        <w:tc>
          <w:tcPr>
            <w:tcW w:w="671" w:type="dxa"/>
            <w:hideMark/>
          </w:tcPr>
          <w:p w14:paraId="02C377E7" w14:textId="4614E344"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0.20</w:t>
            </w:r>
          </w:p>
        </w:tc>
        <w:tc>
          <w:tcPr>
            <w:tcW w:w="671" w:type="dxa"/>
            <w:hideMark/>
          </w:tcPr>
          <w:p w14:paraId="1FDB9AD1" w14:textId="2A72C045"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0.20</w:t>
            </w:r>
          </w:p>
        </w:tc>
        <w:tc>
          <w:tcPr>
            <w:tcW w:w="671" w:type="dxa"/>
            <w:hideMark/>
          </w:tcPr>
          <w:p w14:paraId="46CEF97A" w14:textId="2ABDDDB2"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0.20</w:t>
            </w:r>
          </w:p>
        </w:tc>
      </w:tr>
      <w:tr w:rsidR="00D90093" w:rsidRPr="00F742F5" w14:paraId="5C6506B2" w14:textId="77777777" w:rsidTr="003105B1">
        <w:trPr>
          <w:trHeight w:val="283"/>
          <w:jc w:val="center"/>
        </w:trPr>
        <w:tc>
          <w:tcPr>
            <w:tcW w:w="448" w:type="dxa"/>
            <w:vMerge w:val="restart"/>
            <w:noWrap/>
            <w:textDirection w:val="btLr"/>
            <w:hideMark/>
          </w:tcPr>
          <w:p w14:paraId="448511E2" w14:textId="4FD379FE" w:rsidR="00D90093" w:rsidRPr="00F742F5" w:rsidRDefault="00D90093" w:rsidP="00D90093">
            <w:pPr>
              <w:spacing w:line="240" w:lineRule="auto"/>
              <w:ind w:left="113" w:right="113"/>
              <w:jc w:val="center"/>
              <w:rPr>
                <w:rFonts w:eastAsia="Times New Roman" w:cs="Arial"/>
                <w:b/>
                <w:bCs/>
                <w:color w:val="000000"/>
                <w:sz w:val="18"/>
                <w:szCs w:val="18"/>
                <w:lang w:eastAsia="en-CA"/>
              </w:rPr>
            </w:pPr>
            <w:r w:rsidRPr="004A00AF">
              <w:rPr>
                <w:rFonts w:eastAsia="Times New Roman" w:cs="Arial"/>
                <w:b/>
                <w:bCs/>
                <w:color w:val="000000"/>
                <w:sz w:val="18"/>
                <w:szCs w:val="18"/>
                <w:lang w:eastAsia="en-CA"/>
              </w:rPr>
              <w:t>Baseline</w:t>
            </w:r>
          </w:p>
        </w:tc>
        <w:tc>
          <w:tcPr>
            <w:tcW w:w="1939" w:type="dxa"/>
            <w:hideMark/>
          </w:tcPr>
          <w:p w14:paraId="400BD847"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Bauxite</w:t>
            </w:r>
          </w:p>
        </w:tc>
        <w:tc>
          <w:tcPr>
            <w:tcW w:w="671" w:type="dxa"/>
            <w:hideMark/>
          </w:tcPr>
          <w:p w14:paraId="2174F915" w14:textId="708228BD"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1F845394" w14:textId="5C78B71C"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32870A0A" w14:textId="3BB56695"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01990118" w14:textId="13B6750F"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65CBB8ED" w14:textId="21D6B524"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538259AE" w14:textId="44372331"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757" w:type="dxa"/>
            <w:hideMark/>
          </w:tcPr>
          <w:p w14:paraId="4AB737A2" w14:textId="5321BEE5"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671" w:type="dxa"/>
            <w:hideMark/>
          </w:tcPr>
          <w:p w14:paraId="71DE305E" w14:textId="6CB5AD4F"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671" w:type="dxa"/>
            <w:hideMark/>
          </w:tcPr>
          <w:p w14:paraId="73F28347" w14:textId="2E23C799"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671" w:type="dxa"/>
            <w:hideMark/>
          </w:tcPr>
          <w:p w14:paraId="39A321D2" w14:textId="6377AD1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c>
          <w:tcPr>
            <w:tcW w:w="671" w:type="dxa"/>
            <w:hideMark/>
          </w:tcPr>
          <w:p w14:paraId="425545D6" w14:textId="77E5A442"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0.04</w:t>
            </w:r>
          </w:p>
        </w:tc>
      </w:tr>
      <w:tr w:rsidR="00D90093" w:rsidRPr="00F742F5" w14:paraId="2E608192" w14:textId="77777777" w:rsidTr="003105B1">
        <w:trPr>
          <w:trHeight w:val="283"/>
          <w:jc w:val="center"/>
        </w:trPr>
        <w:tc>
          <w:tcPr>
            <w:tcW w:w="448" w:type="dxa"/>
            <w:vMerge/>
            <w:hideMark/>
          </w:tcPr>
          <w:p w14:paraId="2ABEC058" w14:textId="77777777" w:rsidR="00D90093" w:rsidRPr="00F742F5" w:rsidRDefault="00D90093" w:rsidP="00D90093">
            <w:pPr>
              <w:spacing w:line="240" w:lineRule="auto"/>
              <w:jc w:val="right"/>
              <w:rPr>
                <w:rFonts w:eastAsia="Times New Roman" w:cs="Arial"/>
                <w:b/>
                <w:bCs/>
                <w:color w:val="000000"/>
                <w:sz w:val="18"/>
                <w:szCs w:val="18"/>
                <w:lang w:eastAsia="en-CA"/>
              </w:rPr>
            </w:pPr>
          </w:p>
        </w:tc>
        <w:tc>
          <w:tcPr>
            <w:tcW w:w="1939" w:type="dxa"/>
            <w:hideMark/>
          </w:tcPr>
          <w:p w14:paraId="72E5B619"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Alumina</w:t>
            </w:r>
          </w:p>
        </w:tc>
        <w:tc>
          <w:tcPr>
            <w:tcW w:w="671" w:type="dxa"/>
            <w:hideMark/>
          </w:tcPr>
          <w:p w14:paraId="7187DDE2" w14:textId="62BAED1E"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04580A3C" w14:textId="5E233BBC"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408D5F43" w14:textId="015D6E28"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0A8C616A" w14:textId="5792B25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4681CB57" w14:textId="3DBD2F06"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7C62AC68" w14:textId="2E5F08C9"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707D0FE2" w14:textId="6161C926"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671" w:type="dxa"/>
            <w:hideMark/>
          </w:tcPr>
          <w:p w14:paraId="08D745EB" w14:textId="50D50E6C"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671" w:type="dxa"/>
            <w:hideMark/>
          </w:tcPr>
          <w:p w14:paraId="45A202BD" w14:textId="78BDEB80"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671" w:type="dxa"/>
            <w:hideMark/>
          </w:tcPr>
          <w:p w14:paraId="734FF99A" w14:textId="16D5B24B"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671" w:type="dxa"/>
            <w:hideMark/>
          </w:tcPr>
          <w:p w14:paraId="5E278D31" w14:textId="02AA45FE"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r>
      <w:tr w:rsidR="00D90093" w:rsidRPr="00F742F5" w14:paraId="01195853" w14:textId="77777777" w:rsidTr="003105B1">
        <w:trPr>
          <w:trHeight w:val="283"/>
          <w:jc w:val="center"/>
        </w:trPr>
        <w:tc>
          <w:tcPr>
            <w:tcW w:w="448" w:type="dxa"/>
            <w:vMerge/>
            <w:hideMark/>
          </w:tcPr>
          <w:p w14:paraId="48126D5A" w14:textId="77777777" w:rsidR="00D90093" w:rsidRPr="00F742F5" w:rsidRDefault="00D90093" w:rsidP="00D90093">
            <w:pPr>
              <w:spacing w:line="240" w:lineRule="auto"/>
              <w:jc w:val="right"/>
              <w:rPr>
                <w:rFonts w:eastAsia="Times New Roman" w:cs="Arial"/>
                <w:b/>
                <w:bCs/>
                <w:color w:val="000000"/>
                <w:sz w:val="18"/>
                <w:szCs w:val="18"/>
                <w:lang w:eastAsia="en-CA"/>
              </w:rPr>
            </w:pPr>
          </w:p>
        </w:tc>
        <w:tc>
          <w:tcPr>
            <w:tcW w:w="1939" w:type="dxa"/>
            <w:hideMark/>
          </w:tcPr>
          <w:p w14:paraId="05F9FCCD"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Electrolysis</w:t>
            </w:r>
          </w:p>
        </w:tc>
        <w:tc>
          <w:tcPr>
            <w:tcW w:w="671" w:type="dxa"/>
            <w:hideMark/>
          </w:tcPr>
          <w:p w14:paraId="6263F58D" w14:textId="4D083D1B"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2.44</w:t>
            </w:r>
          </w:p>
        </w:tc>
        <w:tc>
          <w:tcPr>
            <w:tcW w:w="757" w:type="dxa"/>
            <w:hideMark/>
          </w:tcPr>
          <w:p w14:paraId="2FCFFB17" w14:textId="05B0C904"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2.44</w:t>
            </w:r>
          </w:p>
        </w:tc>
        <w:tc>
          <w:tcPr>
            <w:tcW w:w="757" w:type="dxa"/>
            <w:hideMark/>
          </w:tcPr>
          <w:p w14:paraId="58E0652A" w14:textId="5A9FB338"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2.43</w:t>
            </w:r>
          </w:p>
        </w:tc>
        <w:tc>
          <w:tcPr>
            <w:tcW w:w="757" w:type="dxa"/>
            <w:hideMark/>
          </w:tcPr>
          <w:p w14:paraId="3395E4DC" w14:textId="36A6556F"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2.42</w:t>
            </w:r>
          </w:p>
        </w:tc>
        <w:tc>
          <w:tcPr>
            <w:tcW w:w="757" w:type="dxa"/>
            <w:hideMark/>
          </w:tcPr>
          <w:p w14:paraId="18799548" w14:textId="745A33A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2.40</w:t>
            </w:r>
          </w:p>
        </w:tc>
        <w:tc>
          <w:tcPr>
            <w:tcW w:w="757" w:type="dxa"/>
            <w:hideMark/>
          </w:tcPr>
          <w:p w14:paraId="0B6097F8" w14:textId="01C4A802"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2.35</w:t>
            </w:r>
          </w:p>
        </w:tc>
        <w:tc>
          <w:tcPr>
            <w:tcW w:w="757" w:type="dxa"/>
            <w:hideMark/>
          </w:tcPr>
          <w:p w14:paraId="13B2AA09" w14:textId="459FC2B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2.22</w:t>
            </w:r>
          </w:p>
        </w:tc>
        <w:tc>
          <w:tcPr>
            <w:tcW w:w="671" w:type="dxa"/>
            <w:hideMark/>
          </w:tcPr>
          <w:p w14:paraId="4831E3CD" w14:textId="34957DAB"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1.99</w:t>
            </w:r>
          </w:p>
        </w:tc>
        <w:tc>
          <w:tcPr>
            <w:tcW w:w="671" w:type="dxa"/>
            <w:hideMark/>
          </w:tcPr>
          <w:p w14:paraId="3CFD02B8" w14:textId="18090632"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1.69</w:t>
            </w:r>
          </w:p>
        </w:tc>
        <w:tc>
          <w:tcPr>
            <w:tcW w:w="671" w:type="dxa"/>
            <w:hideMark/>
          </w:tcPr>
          <w:p w14:paraId="515E1F1D" w14:textId="76DCBEDD"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1.46</w:t>
            </w:r>
          </w:p>
        </w:tc>
        <w:tc>
          <w:tcPr>
            <w:tcW w:w="671" w:type="dxa"/>
            <w:hideMark/>
          </w:tcPr>
          <w:p w14:paraId="22DC864F" w14:textId="5EB27AC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1.33</w:t>
            </w:r>
          </w:p>
        </w:tc>
      </w:tr>
      <w:tr w:rsidR="00D90093" w:rsidRPr="00F742F5" w14:paraId="3878A59A" w14:textId="77777777" w:rsidTr="003105B1">
        <w:trPr>
          <w:trHeight w:val="283"/>
          <w:jc w:val="center"/>
        </w:trPr>
        <w:tc>
          <w:tcPr>
            <w:tcW w:w="448" w:type="dxa"/>
            <w:vMerge/>
            <w:hideMark/>
          </w:tcPr>
          <w:p w14:paraId="445E108A" w14:textId="77777777" w:rsidR="00D90093" w:rsidRPr="00F742F5" w:rsidRDefault="00D90093" w:rsidP="00D90093">
            <w:pPr>
              <w:spacing w:line="240" w:lineRule="auto"/>
              <w:jc w:val="right"/>
              <w:rPr>
                <w:rFonts w:eastAsia="Times New Roman" w:cs="Arial"/>
                <w:b/>
                <w:bCs/>
                <w:color w:val="000000"/>
                <w:sz w:val="18"/>
                <w:szCs w:val="18"/>
                <w:lang w:eastAsia="en-CA"/>
              </w:rPr>
            </w:pPr>
          </w:p>
        </w:tc>
        <w:tc>
          <w:tcPr>
            <w:tcW w:w="1939" w:type="dxa"/>
            <w:hideMark/>
          </w:tcPr>
          <w:p w14:paraId="67AD544D"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Electricity for smelting</w:t>
            </w:r>
          </w:p>
        </w:tc>
        <w:tc>
          <w:tcPr>
            <w:tcW w:w="671" w:type="dxa"/>
            <w:hideMark/>
          </w:tcPr>
          <w:p w14:paraId="7F87EEED" w14:textId="5ED5FBC8"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9.49</w:t>
            </w:r>
          </w:p>
        </w:tc>
        <w:tc>
          <w:tcPr>
            <w:tcW w:w="757" w:type="dxa"/>
            <w:hideMark/>
          </w:tcPr>
          <w:p w14:paraId="1CE5FBF3" w14:textId="0EDFAF03"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11.14</w:t>
            </w:r>
          </w:p>
        </w:tc>
        <w:tc>
          <w:tcPr>
            <w:tcW w:w="757" w:type="dxa"/>
            <w:hideMark/>
          </w:tcPr>
          <w:p w14:paraId="3DFF6AE0" w14:textId="44892B0C"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13.09</w:t>
            </w:r>
          </w:p>
        </w:tc>
        <w:tc>
          <w:tcPr>
            <w:tcW w:w="757" w:type="dxa"/>
            <w:hideMark/>
          </w:tcPr>
          <w:p w14:paraId="0AB3E5CD" w14:textId="45BEA43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12.01</w:t>
            </w:r>
          </w:p>
        </w:tc>
        <w:tc>
          <w:tcPr>
            <w:tcW w:w="757" w:type="dxa"/>
            <w:hideMark/>
          </w:tcPr>
          <w:p w14:paraId="32839575" w14:textId="7F7BA242"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10.79</w:t>
            </w:r>
          </w:p>
        </w:tc>
        <w:tc>
          <w:tcPr>
            <w:tcW w:w="757" w:type="dxa"/>
            <w:hideMark/>
          </w:tcPr>
          <w:p w14:paraId="7D0974E1" w14:textId="12287C38"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10.36</w:t>
            </w:r>
          </w:p>
        </w:tc>
        <w:tc>
          <w:tcPr>
            <w:tcW w:w="757" w:type="dxa"/>
            <w:hideMark/>
          </w:tcPr>
          <w:p w14:paraId="6ED5D199" w14:textId="406EF49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10.18</w:t>
            </w:r>
          </w:p>
        </w:tc>
        <w:tc>
          <w:tcPr>
            <w:tcW w:w="671" w:type="dxa"/>
            <w:hideMark/>
          </w:tcPr>
          <w:p w14:paraId="1BD6D026" w14:textId="5A797440"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9.96</w:t>
            </w:r>
          </w:p>
        </w:tc>
        <w:tc>
          <w:tcPr>
            <w:tcW w:w="671" w:type="dxa"/>
            <w:hideMark/>
          </w:tcPr>
          <w:p w14:paraId="1AFBF522" w14:textId="07D7DB34"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9.50</w:t>
            </w:r>
          </w:p>
        </w:tc>
        <w:tc>
          <w:tcPr>
            <w:tcW w:w="671" w:type="dxa"/>
            <w:hideMark/>
          </w:tcPr>
          <w:p w14:paraId="4EF7DD16" w14:textId="6567F7F6"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8.07</w:t>
            </w:r>
          </w:p>
        </w:tc>
        <w:tc>
          <w:tcPr>
            <w:tcW w:w="671" w:type="dxa"/>
            <w:hideMark/>
          </w:tcPr>
          <w:p w14:paraId="15E976A0" w14:textId="0683AA58"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6.52</w:t>
            </w:r>
          </w:p>
        </w:tc>
      </w:tr>
      <w:tr w:rsidR="00D90093" w:rsidRPr="00F742F5" w14:paraId="5EC3C22B" w14:textId="77777777" w:rsidTr="003105B1">
        <w:trPr>
          <w:trHeight w:val="283"/>
          <w:jc w:val="center"/>
        </w:trPr>
        <w:tc>
          <w:tcPr>
            <w:tcW w:w="448" w:type="dxa"/>
            <w:vMerge/>
            <w:hideMark/>
          </w:tcPr>
          <w:p w14:paraId="0775D7BF" w14:textId="77777777" w:rsidR="00D90093" w:rsidRPr="00F742F5" w:rsidRDefault="00D90093" w:rsidP="00D90093">
            <w:pPr>
              <w:spacing w:line="240" w:lineRule="auto"/>
              <w:jc w:val="right"/>
              <w:rPr>
                <w:rFonts w:eastAsia="Times New Roman" w:cs="Arial"/>
                <w:b/>
                <w:bCs/>
                <w:color w:val="000000"/>
                <w:sz w:val="18"/>
                <w:szCs w:val="18"/>
                <w:lang w:eastAsia="en-CA"/>
              </w:rPr>
            </w:pPr>
          </w:p>
        </w:tc>
        <w:tc>
          <w:tcPr>
            <w:tcW w:w="1939" w:type="dxa"/>
            <w:hideMark/>
          </w:tcPr>
          <w:p w14:paraId="4EE262D9" w14:textId="77777777" w:rsidR="00D90093" w:rsidRPr="00F742F5" w:rsidRDefault="00D90093" w:rsidP="004A00AF">
            <w:pPr>
              <w:spacing w:line="240" w:lineRule="auto"/>
              <w:rPr>
                <w:rFonts w:eastAsia="Times New Roman" w:cs="Arial"/>
                <w:b/>
                <w:bCs/>
                <w:color w:val="000000"/>
                <w:sz w:val="18"/>
                <w:szCs w:val="18"/>
                <w:lang w:eastAsia="en-CA"/>
              </w:rPr>
            </w:pPr>
            <w:r w:rsidRPr="00F742F5">
              <w:rPr>
                <w:rFonts w:eastAsia="Times New Roman" w:cs="Arial"/>
                <w:b/>
                <w:bCs/>
                <w:color w:val="000000"/>
                <w:sz w:val="18"/>
                <w:szCs w:val="18"/>
                <w:lang w:eastAsia="en-CA"/>
              </w:rPr>
              <w:t>Casting</w:t>
            </w:r>
          </w:p>
        </w:tc>
        <w:tc>
          <w:tcPr>
            <w:tcW w:w="671" w:type="dxa"/>
            <w:hideMark/>
          </w:tcPr>
          <w:p w14:paraId="5DF6FBF7" w14:textId="722E22B0"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0.24</w:t>
            </w:r>
          </w:p>
        </w:tc>
        <w:tc>
          <w:tcPr>
            <w:tcW w:w="757" w:type="dxa"/>
            <w:hideMark/>
          </w:tcPr>
          <w:p w14:paraId="672D2A77" w14:textId="62C7D646"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0.25</w:t>
            </w:r>
          </w:p>
        </w:tc>
        <w:tc>
          <w:tcPr>
            <w:tcW w:w="757" w:type="dxa"/>
            <w:hideMark/>
          </w:tcPr>
          <w:p w14:paraId="4AC2FB1C" w14:textId="2D5AB2F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0.26</w:t>
            </w:r>
          </w:p>
        </w:tc>
        <w:tc>
          <w:tcPr>
            <w:tcW w:w="757" w:type="dxa"/>
            <w:hideMark/>
          </w:tcPr>
          <w:p w14:paraId="35283FE2" w14:textId="5465B1A2"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0.25</w:t>
            </w:r>
          </w:p>
        </w:tc>
        <w:tc>
          <w:tcPr>
            <w:tcW w:w="757" w:type="dxa"/>
            <w:hideMark/>
          </w:tcPr>
          <w:p w14:paraId="64278B5B" w14:textId="63A6516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0.25</w:t>
            </w:r>
          </w:p>
        </w:tc>
        <w:tc>
          <w:tcPr>
            <w:tcW w:w="757" w:type="dxa"/>
            <w:hideMark/>
          </w:tcPr>
          <w:p w14:paraId="5C19FC1F" w14:textId="334D1989"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0.25</w:t>
            </w:r>
          </w:p>
        </w:tc>
        <w:tc>
          <w:tcPr>
            <w:tcW w:w="757" w:type="dxa"/>
            <w:hideMark/>
          </w:tcPr>
          <w:p w14:paraId="6BEA17D6" w14:textId="4041430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0.25</w:t>
            </w:r>
          </w:p>
        </w:tc>
        <w:tc>
          <w:tcPr>
            <w:tcW w:w="671" w:type="dxa"/>
            <w:hideMark/>
          </w:tcPr>
          <w:p w14:paraId="0EA16023" w14:textId="2FCF9D2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0.25</w:t>
            </w:r>
          </w:p>
        </w:tc>
        <w:tc>
          <w:tcPr>
            <w:tcW w:w="671" w:type="dxa"/>
            <w:hideMark/>
          </w:tcPr>
          <w:p w14:paraId="5FF1C7B3" w14:textId="3A3AE01A"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0.25</w:t>
            </w:r>
          </w:p>
        </w:tc>
        <w:tc>
          <w:tcPr>
            <w:tcW w:w="671" w:type="dxa"/>
            <w:hideMark/>
          </w:tcPr>
          <w:p w14:paraId="59870594" w14:textId="3C604259"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0.24</w:t>
            </w:r>
          </w:p>
        </w:tc>
        <w:tc>
          <w:tcPr>
            <w:tcW w:w="671" w:type="dxa"/>
            <w:hideMark/>
          </w:tcPr>
          <w:p w14:paraId="2BEDD9A8" w14:textId="0ADCC47E" w:rsidR="00D90093" w:rsidRPr="00F742F5" w:rsidRDefault="00D90093" w:rsidP="004A00AF">
            <w:pPr>
              <w:spacing w:line="240" w:lineRule="auto"/>
              <w:jc w:val="center"/>
              <w:rPr>
                <w:rFonts w:eastAsia="Times New Roman" w:cs="Arial"/>
                <w:color w:val="000000"/>
                <w:sz w:val="18"/>
                <w:szCs w:val="18"/>
                <w:lang w:eastAsia="en-CA"/>
              </w:rPr>
            </w:pPr>
            <w:r w:rsidRPr="00747169">
              <w:rPr>
                <w:rFonts w:cs="Arial"/>
                <w:color w:val="000000"/>
                <w:sz w:val="18"/>
                <w:szCs w:val="18"/>
              </w:rPr>
              <w:t>0.23</w:t>
            </w:r>
          </w:p>
        </w:tc>
      </w:tr>
    </w:tbl>
    <w:p w14:paraId="42B92D34" w14:textId="0F87E529" w:rsidR="004A00AF" w:rsidRDefault="004A00AF">
      <w:pPr>
        <w:spacing w:line="259" w:lineRule="auto"/>
      </w:pPr>
    </w:p>
    <w:p w14:paraId="6B6F0E03" w14:textId="77777777" w:rsidR="004A00AF" w:rsidRDefault="004A00AF">
      <w:pPr>
        <w:spacing w:line="259" w:lineRule="auto"/>
      </w:pPr>
      <w:r>
        <w:br w:type="page"/>
      </w:r>
    </w:p>
    <w:p w14:paraId="13D54DF2" w14:textId="25D568BD" w:rsidR="00EF7B0E" w:rsidRDefault="00321D1E" w:rsidP="00EF7B0E">
      <w:pPr>
        <w:pStyle w:val="Heading1"/>
      </w:pPr>
      <w:bookmarkStart w:id="33" w:name="_Toc66357254"/>
      <w:r w:rsidRPr="00EF7B0E">
        <w:lastRenderedPageBreak/>
        <w:t>Sensitivity analysis</w:t>
      </w:r>
      <w:r w:rsidR="00EF7B0E" w:rsidRPr="00EF7B0E">
        <w:t xml:space="preserve"> - electricity consumption </w:t>
      </w:r>
      <w:r w:rsidR="003A76DF">
        <w:t xml:space="preserve">of </w:t>
      </w:r>
      <w:r w:rsidR="00EF7B0E" w:rsidRPr="00EF7B0E">
        <w:t>inert anode</w:t>
      </w:r>
      <w:bookmarkEnd w:id="33"/>
    </w:p>
    <w:p w14:paraId="7EBA44F1" w14:textId="77777777" w:rsidR="003A76DF" w:rsidRDefault="003A76DF" w:rsidP="003A76DF">
      <w:r>
        <w:t>The assumption that electricity consumption form inert anode smelting is equal has Hall-</w:t>
      </w:r>
      <w:proofErr w:type="spellStart"/>
      <w:r>
        <w:t>Heroult</w:t>
      </w:r>
      <w:proofErr w:type="spellEnd"/>
      <w:r>
        <w:t xml:space="preserve"> process has been made so far. This sensitivity analysis compares results with an extra consumption of 3 kWh/kg al which is the difference between theorical minimal energy of both technologies, to a scenario with no deployment of inert anode at all and the baseline scenario.</w:t>
      </w:r>
    </w:p>
    <w:p w14:paraId="6F8EEB10" w14:textId="176C43EB" w:rsidR="003A76DF" w:rsidRDefault="003A76DF" w:rsidP="003A76DF">
      <w:r>
        <w:fldChar w:fldCharType="begin"/>
      </w:r>
      <w:r>
        <w:instrText xml:space="preserve"> REF _Ref62222448 \h </w:instrText>
      </w:r>
      <w:r>
        <w:fldChar w:fldCharType="separate"/>
      </w:r>
      <w:r w:rsidR="00A162FB">
        <w:t xml:space="preserve">Figure </w:t>
      </w:r>
      <w:r w:rsidR="00A162FB">
        <w:rPr>
          <w:noProof/>
        </w:rPr>
        <w:t>7</w:t>
      </w:r>
      <w:r>
        <w:fldChar w:fldCharType="end"/>
      </w:r>
      <w:r>
        <w:t xml:space="preserve"> shows that an increase of the electricity could lead to more impact than no deployment at all with baseline scenario. Impact are higher than the assumption of no extra electricity consumption for all scenarios. For 1.5</w:t>
      </w:r>
      <w:r>
        <w:rPr>
          <w:rFonts w:cstheme="minorHAnsi"/>
        </w:rPr>
        <w:t>°</w:t>
      </w:r>
      <w:r>
        <w:t>C and 2.0</w:t>
      </w:r>
      <w:r>
        <w:rPr>
          <w:rFonts w:cstheme="minorHAnsi"/>
        </w:rPr>
        <w:t>°</w:t>
      </w:r>
      <w:r>
        <w:t xml:space="preserve">C mitigation scenario, the extra electricity doesn’t lead to more impact because the electricity mix has already a very low carbon intensity when inert anode is deployed. </w:t>
      </w:r>
    </w:p>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3A76DF" w14:paraId="0176387B" w14:textId="77777777" w:rsidTr="005B487A">
        <w:tc>
          <w:tcPr>
            <w:tcW w:w="10773" w:type="dxa"/>
          </w:tcPr>
          <w:p w14:paraId="58DCBD12" w14:textId="77777777" w:rsidR="003A76DF" w:rsidRDefault="003A76DF" w:rsidP="005B487A">
            <w:pPr>
              <w:jc w:val="center"/>
            </w:pPr>
            <w:r>
              <w:t>(a)</w:t>
            </w:r>
          </w:p>
          <w:p w14:paraId="274E49E9" w14:textId="77777777" w:rsidR="003A76DF" w:rsidRDefault="003A76DF" w:rsidP="005B487A">
            <w:pPr>
              <w:jc w:val="center"/>
            </w:pPr>
            <w:r>
              <w:rPr>
                <w:noProof/>
              </w:rPr>
              <w:drawing>
                <wp:inline distT="0" distB="0" distL="0" distR="0" wp14:anchorId="0F1AE6D7" wp14:editId="606D3E43">
                  <wp:extent cx="5888642" cy="2857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88" cy="2882028"/>
                          </a:xfrm>
                          <a:prstGeom prst="rect">
                            <a:avLst/>
                          </a:prstGeom>
                          <a:noFill/>
                          <a:ln>
                            <a:noFill/>
                          </a:ln>
                        </pic:spPr>
                      </pic:pic>
                    </a:graphicData>
                  </a:graphic>
                </wp:inline>
              </w:drawing>
            </w:r>
          </w:p>
        </w:tc>
      </w:tr>
      <w:tr w:rsidR="003A76DF" w14:paraId="3B6E787F" w14:textId="77777777" w:rsidTr="005B487A">
        <w:tc>
          <w:tcPr>
            <w:tcW w:w="10773" w:type="dxa"/>
          </w:tcPr>
          <w:p w14:paraId="2F616914" w14:textId="77777777" w:rsidR="003A76DF" w:rsidRDefault="003A76DF" w:rsidP="005B487A">
            <w:pPr>
              <w:jc w:val="center"/>
            </w:pPr>
            <w:r>
              <w:t>(b)</w:t>
            </w:r>
          </w:p>
          <w:p w14:paraId="4708E60E" w14:textId="77777777" w:rsidR="003A76DF" w:rsidRDefault="003A76DF" w:rsidP="005B487A">
            <w:pPr>
              <w:jc w:val="center"/>
            </w:pPr>
            <w:r>
              <w:rPr>
                <w:noProof/>
              </w:rPr>
              <w:lastRenderedPageBreak/>
              <w:drawing>
                <wp:inline distT="0" distB="0" distL="0" distR="0" wp14:anchorId="777F7815" wp14:editId="71BDABC6">
                  <wp:extent cx="5947524" cy="28860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8863" cy="2910988"/>
                          </a:xfrm>
                          <a:prstGeom prst="rect">
                            <a:avLst/>
                          </a:prstGeom>
                          <a:noFill/>
                          <a:ln>
                            <a:noFill/>
                          </a:ln>
                        </pic:spPr>
                      </pic:pic>
                    </a:graphicData>
                  </a:graphic>
                </wp:inline>
              </w:drawing>
            </w:r>
          </w:p>
        </w:tc>
      </w:tr>
      <w:tr w:rsidR="003A76DF" w14:paraId="377FDE5D" w14:textId="77777777" w:rsidTr="005B487A">
        <w:tc>
          <w:tcPr>
            <w:tcW w:w="10773" w:type="dxa"/>
          </w:tcPr>
          <w:p w14:paraId="1811745C" w14:textId="77777777" w:rsidR="003A76DF" w:rsidRDefault="003A76DF" w:rsidP="005B487A">
            <w:pPr>
              <w:jc w:val="center"/>
            </w:pPr>
            <w:r>
              <w:lastRenderedPageBreak/>
              <w:t>(c)</w:t>
            </w:r>
          </w:p>
          <w:p w14:paraId="70A9A730" w14:textId="77777777" w:rsidR="003A76DF" w:rsidRDefault="003A76DF" w:rsidP="005B487A">
            <w:pPr>
              <w:keepNext/>
              <w:jc w:val="center"/>
            </w:pPr>
            <w:r>
              <w:rPr>
                <w:noProof/>
              </w:rPr>
              <w:drawing>
                <wp:inline distT="0" distB="0" distL="0" distR="0" wp14:anchorId="4AAB97EB" wp14:editId="133C6EDB">
                  <wp:extent cx="5829753" cy="28289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469" cy="2838977"/>
                          </a:xfrm>
                          <a:prstGeom prst="rect">
                            <a:avLst/>
                          </a:prstGeom>
                          <a:noFill/>
                          <a:ln>
                            <a:noFill/>
                          </a:ln>
                        </pic:spPr>
                      </pic:pic>
                    </a:graphicData>
                  </a:graphic>
                </wp:inline>
              </w:drawing>
            </w:r>
          </w:p>
        </w:tc>
      </w:tr>
    </w:tbl>
    <w:p w14:paraId="3F826E6D" w14:textId="1CAF8911" w:rsidR="003A76DF" w:rsidRDefault="003A76DF" w:rsidP="003A76DF">
      <w:pPr>
        <w:pStyle w:val="Caption"/>
        <w:jc w:val="center"/>
      </w:pPr>
      <w:bookmarkStart w:id="34" w:name="_Ref62222448"/>
      <w:r>
        <w:t xml:space="preserve">Figure </w:t>
      </w:r>
      <w:r w:rsidR="00E5135E">
        <w:fldChar w:fldCharType="begin"/>
      </w:r>
      <w:r w:rsidR="00E5135E">
        <w:instrText xml:space="preserve"> SEQ Figure \* ARABIC </w:instrText>
      </w:r>
      <w:r w:rsidR="00E5135E">
        <w:fldChar w:fldCharType="separate"/>
      </w:r>
      <w:r w:rsidR="00A162FB">
        <w:rPr>
          <w:noProof/>
        </w:rPr>
        <w:t>7</w:t>
      </w:r>
      <w:r w:rsidR="00E5135E">
        <w:rPr>
          <w:noProof/>
        </w:rPr>
        <w:fldChar w:fldCharType="end"/>
      </w:r>
      <w:bookmarkEnd w:id="34"/>
      <w:r>
        <w:t>: Sensitivity analysis of an increase of 3 kWh for inert anode smelting according (a) baseline scenario (note that axis y start at 8!), (b) 1.5</w:t>
      </w:r>
      <w:r>
        <w:rPr>
          <w:rFonts w:cstheme="minorHAnsi"/>
        </w:rPr>
        <w:t>°</w:t>
      </w:r>
      <w:r>
        <w:t>C mitigation scenario and (c) 2.0</w:t>
      </w:r>
      <w:r>
        <w:rPr>
          <w:rFonts w:cstheme="minorHAnsi"/>
        </w:rPr>
        <w:t>°</w:t>
      </w:r>
      <w:r>
        <w:t>C mitigation scenario</w:t>
      </w:r>
    </w:p>
    <w:p w14:paraId="09D320DF" w14:textId="77777777" w:rsidR="003A76DF" w:rsidRPr="00040010" w:rsidRDefault="003A76DF" w:rsidP="003A76DF"/>
    <w:p w14:paraId="03A0B341" w14:textId="77777777" w:rsidR="003A76DF" w:rsidRDefault="003A76DF" w:rsidP="003A76DF">
      <w:pPr>
        <w:jc w:val="center"/>
      </w:pPr>
    </w:p>
    <w:p w14:paraId="4709667B" w14:textId="77777777" w:rsidR="003A76DF" w:rsidRDefault="003A76DF" w:rsidP="003A76DF">
      <w:pPr>
        <w:jc w:val="center"/>
      </w:pPr>
    </w:p>
    <w:p w14:paraId="4EAD5A6B" w14:textId="77777777" w:rsidR="003A76DF" w:rsidRDefault="003A76DF" w:rsidP="003A76DF">
      <w:pPr>
        <w:jc w:val="center"/>
      </w:pPr>
    </w:p>
    <w:p w14:paraId="6B729DA0" w14:textId="77777777" w:rsidR="003A76DF" w:rsidRDefault="003A76DF" w:rsidP="003A76DF">
      <w:pPr>
        <w:jc w:val="center"/>
      </w:pPr>
    </w:p>
    <w:p w14:paraId="2715EC67" w14:textId="77777777" w:rsidR="003A76DF" w:rsidRPr="00853E7F" w:rsidRDefault="003A76DF" w:rsidP="003A76DF"/>
    <w:p w14:paraId="632D59B1" w14:textId="77777777" w:rsidR="003A76DF" w:rsidRDefault="003A76DF" w:rsidP="003A76DF">
      <w:pPr>
        <w:pStyle w:val="Heading1"/>
      </w:pPr>
      <w:bookmarkStart w:id="35" w:name="_Toc66357255"/>
      <w:r>
        <w:lastRenderedPageBreak/>
        <w:t>Geography</w:t>
      </w:r>
      <w:bookmarkEnd w:id="35"/>
      <w:r>
        <w:t xml:space="preserve"> </w:t>
      </w:r>
    </w:p>
    <w:p w14:paraId="5DD6D9B4" w14:textId="43EEB69E" w:rsidR="003A76DF" w:rsidRPr="008B19A0" w:rsidRDefault="003A76DF" w:rsidP="003A76DF">
      <w:r>
        <w:t xml:space="preserve">Evolution of every baseline PRISMAL scenario by region are presented in </w:t>
      </w:r>
      <w:r>
        <w:fldChar w:fldCharType="begin"/>
      </w:r>
      <w:r>
        <w:instrText xml:space="preserve"> REF _Ref42590946 \h </w:instrText>
      </w:r>
      <w:r>
        <w:fldChar w:fldCharType="separate"/>
      </w:r>
      <w:r w:rsidR="00A162FB">
        <w:t>Figure SI-</w:t>
      </w:r>
      <w:r w:rsidR="00A162FB">
        <w:rPr>
          <w:noProof/>
        </w:rPr>
        <w:t>8</w:t>
      </w:r>
      <w:r>
        <w:fldChar w:fldCharType="end"/>
      </w:r>
      <w:r>
        <w:t xml:space="preserve"> and values are groups in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710"/>
      </w:tblGrid>
      <w:tr w:rsidR="003A76DF" w14:paraId="2F07C841" w14:textId="77777777" w:rsidTr="00FD205E">
        <w:tc>
          <w:tcPr>
            <w:tcW w:w="4675" w:type="dxa"/>
            <w:hideMark/>
          </w:tcPr>
          <w:p w14:paraId="166AB8A4" w14:textId="77777777" w:rsidR="003A76DF" w:rsidRDefault="003A76DF" w:rsidP="00FD205E">
            <w:pPr>
              <w:spacing w:line="240" w:lineRule="auto"/>
              <w:jc w:val="center"/>
            </w:pPr>
            <w:r>
              <w:rPr>
                <w:noProof/>
              </w:rPr>
              <w:drawing>
                <wp:inline distT="0" distB="0" distL="0" distR="0" wp14:anchorId="682DD1D3" wp14:editId="40D78B41">
                  <wp:extent cx="2747462" cy="201165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4226" cy="2031249"/>
                          </a:xfrm>
                          <a:prstGeom prst="rect">
                            <a:avLst/>
                          </a:prstGeom>
                          <a:noFill/>
                          <a:ln>
                            <a:noFill/>
                          </a:ln>
                        </pic:spPr>
                      </pic:pic>
                    </a:graphicData>
                  </a:graphic>
                </wp:inline>
              </w:drawing>
            </w:r>
          </w:p>
        </w:tc>
        <w:tc>
          <w:tcPr>
            <w:tcW w:w="4675" w:type="dxa"/>
            <w:hideMark/>
          </w:tcPr>
          <w:p w14:paraId="173A34C9" w14:textId="77777777" w:rsidR="003A76DF" w:rsidRDefault="003A76DF" w:rsidP="00FD205E">
            <w:pPr>
              <w:spacing w:line="240" w:lineRule="auto"/>
              <w:jc w:val="center"/>
            </w:pPr>
            <w:r>
              <w:rPr>
                <w:noProof/>
              </w:rPr>
              <w:drawing>
                <wp:inline distT="0" distB="0" distL="0" distR="0" wp14:anchorId="28062344" wp14:editId="0E83BBB3">
                  <wp:extent cx="2747462" cy="201165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927" cy="2022976"/>
                          </a:xfrm>
                          <a:prstGeom prst="rect">
                            <a:avLst/>
                          </a:prstGeom>
                          <a:noFill/>
                          <a:ln>
                            <a:noFill/>
                          </a:ln>
                        </pic:spPr>
                      </pic:pic>
                    </a:graphicData>
                  </a:graphic>
                </wp:inline>
              </w:drawing>
            </w:r>
          </w:p>
        </w:tc>
      </w:tr>
      <w:tr w:rsidR="003A76DF" w14:paraId="7E0BEF40" w14:textId="77777777" w:rsidTr="00FD205E">
        <w:tc>
          <w:tcPr>
            <w:tcW w:w="4675" w:type="dxa"/>
          </w:tcPr>
          <w:p w14:paraId="589A3928" w14:textId="77777777" w:rsidR="003A76DF" w:rsidRDefault="003A76DF" w:rsidP="00FD205E">
            <w:pPr>
              <w:spacing w:line="240" w:lineRule="auto"/>
              <w:jc w:val="center"/>
            </w:pPr>
          </w:p>
          <w:p w14:paraId="2F8FA1AD" w14:textId="77777777" w:rsidR="003A76DF" w:rsidRDefault="003A76DF" w:rsidP="00FD205E">
            <w:pPr>
              <w:spacing w:line="240" w:lineRule="auto"/>
              <w:jc w:val="center"/>
            </w:pPr>
            <w:r>
              <w:rPr>
                <w:noProof/>
              </w:rPr>
              <w:drawing>
                <wp:inline distT="0" distB="0" distL="0" distR="0" wp14:anchorId="6EC48D41" wp14:editId="056BDE8B">
                  <wp:extent cx="2856058" cy="2091165"/>
                  <wp:effectExtent l="0" t="0" r="190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979" cy="2099893"/>
                          </a:xfrm>
                          <a:prstGeom prst="rect">
                            <a:avLst/>
                          </a:prstGeom>
                          <a:noFill/>
                          <a:ln>
                            <a:noFill/>
                          </a:ln>
                        </pic:spPr>
                      </pic:pic>
                    </a:graphicData>
                  </a:graphic>
                </wp:inline>
              </w:drawing>
            </w:r>
          </w:p>
          <w:p w14:paraId="343A4423" w14:textId="77777777" w:rsidR="003A76DF" w:rsidRDefault="003A76DF" w:rsidP="00FD205E">
            <w:pPr>
              <w:spacing w:line="240" w:lineRule="auto"/>
              <w:jc w:val="center"/>
            </w:pPr>
          </w:p>
        </w:tc>
        <w:tc>
          <w:tcPr>
            <w:tcW w:w="4675" w:type="dxa"/>
          </w:tcPr>
          <w:p w14:paraId="3A54C7D6" w14:textId="77777777" w:rsidR="003A76DF" w:rsidRDefault="003A76DF" w:rsidP="00FD205E">
            <w:pPr>
              <w:spacing w:line="240" w:lineRule="auto"/>
              <w:jc w:val="center"/>
            </w:pPr>
          </w:p>
          <w:p w14:paraId="61831D67" w14:textId="77777777" w:rsidR="003A76DF" w:rsidRDefault="003A76DF" w:rsidP="00FD205E">
            <w:pPr>
              <w:spacing w:line="240" w:lineRule="auto"/>
              <w:jc w:val="center"/>
            </w:pPr>
            <w:r>
              <w:rPr>
                <w:noProof/>
              </w:rPr>
              <w:drawing>
                <wp:inline distT="0" distB="0" distL="0" distR="0" wp14:anchorId="16452B94" wp14:editId="76A57F44">
                  <wp:extent cx="2888637" cy="2115019"/>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5374" cy="2134595"/>
                          </a:xfrm>
                          <a:prstGeom prst="rect">
                            <a:avLst/>
                          </a:prstGeom>
                          <a:noFill/>
                          <a:ln>
                            <a:noFill/>
                          </a:ln>
                        </pic:spPr>
                      </pic:pic>
                    </a:graphicData>
                  </a:graphic>
                </wp:inline>
              </w:drawing>
            </w:r>
            <w:r>
              <w:t xml:space="preserve"> </w:t>
            </w:r>
          </w:p>
        </w:tc>
      </w:tr>
      <w:tr w:rsidR="003A76DF" w14:paraId="65077074" w14:textId="77777777" w:rsidTr="00FD205E">
        <w:trPr>
          <w:trHeight w:val="3266"/>
        </w:trPr>
        <w:tc>
          <w:tcPr>
            <w:tcW w:w="9350" w:type="dxa"/>
            <w:gridSpan w:val="2"/>
          </w:tcPr>
          <w:p w14:paraId="2AE66D9A" w14:textId="77777777" w:rsidR="003A76DF" w:rsidRDefault="003A76DF" w:rsidP="00FD205E">
            <w:pPr>
              <w:keepNext/>
              <w:spacing w:line="240" w:lineRule="auto"/>
              <w:jc w:val="center"/>
            </w:pPr>
            <w:r>
              <w:rPr>
                <w:noProof/>
              </w:rPr>
              <w:drawing>
                <wp:inline distT="0" distB="0" distL="0" distR="0" wp14:anchorId="46103DE0" wp14:editId="7822A30C">
                  <wp:extent cx="3554233" cy="2060392"/>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7804" cy="2079853"/>
                          </a:xfrm>
                          <a:prstGeom prst="rect">
                            <a:avLst/>
                          </a:prstGeom>
                          <a:noFill/>
                          <a:ln>
                            <a:noFill/>
                          </a:ln>
                        </pic:spPr>
                      </pic:pic>
                    </a:graphicData>
                  </a:graphic>
                </wp:inline>
              </w:drawing>
            </w:r>
          </w:p>
        </w:tc>
      </w:tr>
    </w:tbl>
    <w:p w14:paraId="6972053A" w14:textId="4BF72EF1" w:rsidR="003A76DF" w:rsidRDefault="003A76DF" w:rsidP="003A76DF">
      <w:pPr>
        <w:pStyle w:val="Caption"/>
        <w:jc w:val="center"/>
      </w:pPr>
      <w:bookmarkStart w:id="36" w:name="_Ref42590946"/>
      <w:bookmarkStart w:id="37" w:name="_Ref42590944"/>
      <w:r>
        <w:t>Figure SI-</w:t>
      </w:r>
      <w:r w:rsidR="00E5135E">
        <w:fldChar w:fldCharType="begin"/>
      </w:r>
      <w:r w:rsidR="00E5135E">
        <w:instrText xml:space="preserve"> SEQ Figure \* ARABIC </w:instrText>
      </w:r>
      <w:r w:rsidR="00E5135E">
        <w:fldChar w:fldCharType="separate"/>
      </w:r>
      <w:r w:rsidR="00A162FB">
        <w:rPr>
          <w:noProof/>
        </w:rPr>
        <w:t>8</w:t>
      </w:r>
      <w:r w:rsidR="00E5135E">
        <w:rPr>
          <w:noProof/>
        </w:rPr>
        <w:fldChar w:fldCharType="end"/>
      </w:r>
      <w:bookmarkEnd w:id="36"/>
      <w:r>
        <w:t>: Climate change impacts for different regions for each baseline scenario</w:t>
      </w:r>
      <w:bookmarkEnd w:id="37"/>
    </w:p>
    <w:p w14:paraId="563F8246" w14:textId="77777777" w:rsidR="003A76DF" w:rsidRDefault="003A76DF" w:rsidP="003A76DF"/>
    <w:p w14:paraId="5D75891A" w14:textId="77777777" w:rsidR="003A76DF" w:rsidRDefault="003A76DF" w:rsidP="003A76DF"/>
    <w:p w14:paraId="011983D7" w14:textId="77777777" w:rsidR="003A76DF" w:rsidRDefault="003A76DF" w:rsidP="003A76DF"/>
    <w:p w14:paraId="4AE376F8" w14:textId="77777777" w:rsidR="003A76DF" w:rsidRDefault="003A76DF" w:rsidP="003A76DF"/>
    <w:p w14:paraId="1357D3DA" w14:textId="07147E38" w:rsidR="003A76DF" w:rsidRDefault="003A76DF" w:rsidP="003A76DF">
      <w:pPr>
        <w:pStyle w:val="Caption"/>
        <w:keepNext/>
        <w:jc w:val="center"/>
      </w:pPr>
      <w:r>
        <w:t xml:space="preserve">Table </w:t>
      </w:r>
      <w:r w:rsidR="00E5135E">
        <w:fldChar w:fldCharType="begin"/>
      </w:r>
      <w:r w:rsidR="00E5135E">
        <w:instrText xml:space="preserve"> SEQ Table \* ARABIC </w:instrText>
      </w:r>
      <w:r w:rsidR="00E5135E">
        <w:fldChar w:fldCharType="separate"/>
      </w:r>
      <w:r w:rsidR="00A162FB">
        <w:rPr>
          <w:noProof/>
        </w:rPr>
        <w:t>18</w:t>
      </w:r>
      <w:r w:rsidR="00E5135E">
        <w:rPr>
          <w:noProof/>
        </w:rPr>
        <w:fldChar w:fldCharType="end"/>
      </w:r>
      <w:r>
        <w:t>: Climate change impacts values for different regions for each baseline scenario</w:t>
      </w:r>
    </w:p>
    <w:tbl>
      <w:tblPr>
        <w:tblStyle w:val="TableGrid"/>
        <w:tblW w:w="9929" w:type="dxa"/>
        <w:jc w:val="center"/>
        <w:tblInd w:w="0" w:type="dxa"/>
        <w:tblLook w:val="04A0" w:firstRow="1" w:lastRow="0" w:firstColumn="1" w:lastColumn="0" w:noHBand="0" w:noVBand="1"/>
      </w:tblPr>
      <w:tblGrid>
        <w:gridCol w:w="498"/>
        <w:gridCol w:w="980"/>
        <w:gridCol w:w="730"/>
        <w:gridCol w:w="7"/>
        <w:gridCol w:w="711"/>
        <w:gridCol w:w="6"/>
        <w:gridCol w:w="711"/>
        <w:gridCol w:w="6"/>
        <w:gridCol w:w="711"/>
        <w:gridCol w:w="6"/>
        <w:gridCol w:w="711"/>
        <w:gridCol w:w="6"/>
        <w:gridCol w:w="711"/>
        <w:gridCol w:w="6"/>
        <w:gridCol w:w="711"/>
        <w:gridCol w:w="6"/>
        <w:gridCol w:w="711"/>
        <w:gridCol w:w="6"/>
        <w:gridCol w:w="711"/>
        <w:gridCol w:w="6"/>
        <w:gridCol w:w="711"/>
        <w:gridCol w:w="6"/>
        <w:gridCol w:w="706"/>
        <w:gridCol w:w="6"/>
        <w:gridCol w:w="622"/>
      </w:tblGrid>
      <w:tr w:rsidR="003A76DF" w:rsidRPr="00524D21" w14:paraId="476EC06B" w14:textId="77777777" w:rsidTr="00FD205E">
        <w:trPr>
          <w:trHeight w:val="300"/>
          <w:jc w:val="center"/>
        </w:trPr>
        <w:tc>
          <w:tcPr>
            <w:tcW w:w="2136" w:type="dxa"/>
            <w:gridSpan w:val="3"/>
            <w:hideMark/>
          </w:tcPr>
          <w:p w14:paraId="2B670346" w14:textId="77777777" w:rsidR="003A76DF" w:rsidRPr="00524D21" w:rsidRDefault="003A76DF" w:rsidP="00FD205E">
            <w:pPr>
              <w:spacing w:line="240" w:lineRule="auto"/>
              <w:jc w:val="center"/>
              <w:rPr>
                <w:rFonts w:eastAsia="Times New Roman" w:cs="Arial"/>
                <w:b/>
                <w:bCs/>
                <w:color w:val="000000"/>
                <w:sz w:val="18"/>
                <w:szCs w:val="18"/>
                <w:lang w:eastAsia="en-CA"/>
              </w:rPr>
            </w:pPr>
            <w:r>
              <w:rPr>
                <w:rFonts w:eastAsia="Times New Roman" w:cs="Arial"/>
                <w:b/>
                <w:bCs/>
                <w:color w:val="000000"/>
                <w:sz w:val="18"/>
                <w:szCs w:val="18"/>
                <w:lang w:eastAsia="en-CA"/>
              </w:rPr>
              <w:t>I</w:t>
            </w:r>
            <w:r w:rsidRPr="00524D21">
              <w:rPr>
                <w:rFonts w:eastAsia="Times New Roman" w:cs="Arial"/>
                <w:b/>
                <w:bCs/>
                <w:color w:val="000000"/>
                <w:sz w:val="18"/>
                <w:szCs w:val="18"/>
                <w:lang w:eastAsia="en-CA"/>
              </w:rPr>
              <w:t>mpact</w:t>
            </w:r>
          </w:p>
        </w:tc>
        <w:tc>
          <w:tcPr>
            <w:tcW w:w="7793" w:type="dxa"/>
            <w:gridSpan w:val="22"/>
            <w:noWrap/>
            <w:hideMark/>
          </w:tcPr>
          <w:p w14:paraId="29F56D4C" w14:textId="77777777" w:rsidR="003A76DF" w:rsidRPr="00524D21" w:rsidRDefault="003A76DF" w:rsidP="00FD205E">
            <w:pPr>
              <w:spacing w:line="240" w:lineRule="auto"/>
              <w:jc w:val="center"/>
              <w:rPr>
                <w:rFonts w:eastAsia="Times New Roman" w:cs="Times New Roman"/>
                <w:color w:val="000000"/>
                <w:lang w:eastAsia="en-CA"/>
              </w:rPr>
            </w:pPr>
            <w:r w:rsidRPr="006D154E">
              <w:rPr>
                <w:rFonts w:eastAsia="Times New Roman" w:cstheme="minorHAnsi"/>
                <w:b/>
                <w:bCs/>
                <w:color w:val="000000"/>
                <w:sz w:val="18"/>
                <w:szCs w:val="18"/>
                <w:lang w:eastAsia="en-CA"/>
              </w:rPr>
              <w:t>Climate change [kg CO</w:t>
            </w:r>
            <w:r w:rsidRPr="006D154E">
              <w:rPr>
                <w:rFonts w:eastAsia="Times New Roman" w:cstheme="minorHAnsi"/>
                <w:b/>
                <w:bCs/>
                <w:color w:val="000000"/>
                <w:sz w:val="18"/>
                <w:szCs w:val="18"/>
                <w:vertAlign w:val="subscript"/>
                <w:lang w:eastAsia="en-CA"/>
              </w:rPr>
              <w:t>2</w:t>
            </w:r>
            <w:r w:rsidRPr="006D154E">
              <w:rPr>
                <w:rFonts w:eastAsia="Times New Roman" w:cstheme="minorHAnsi"/>
                <w:b/>
                <w:bCs/>
                <w:color w:val="000000"/>
                <w:sz w:val="18"/>
                <w:szCs w:val="18"/>
                <w:lang w:eastAsia="en-CA"/>
              </w:rPr>
              <w:t xml:space="preserve"> eq / kg aluminum]</w:t>
            </w:r>
          </w:p>
        </w:tc>
      </w:tr>
      <w:tr w:rsidR="003A76DF" w:rsidRPr="00524D21" w14:paraId="649976F3" w14:textId="77777777" w:rsidTr="00FD205E">
        <w:trPr>
          <w:trHeight w:val="300"/>
          <w:jc w:val="center"/>
        </w:trPr>
        <w:tc>
          <w:tcPr>
            <w:tcW w:w="2136" w:type="dxa"/>
            <w:gridSpan w:val="3"/>
            <w:hideMark/>
          </w:tcPr>
          <w:p w14:paraId="7ED8B178"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Year</w:t>
            </w:r>
          </w:p>
        </w:tc>
        <w:tc>
          <w:tcPr>
            <w:tcW w:w="717" w:type="dxa"/>
            <w:gridSpan w:val="2"/>
            <w:hideMark/>
          </w:tcPr>
          <w:p w14:paraId="5A1D3850"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2005</w:t>
            </w:r>
          </w:p>
        </w:tc>
        <w:tc>
          <w:tcPr>
            <w:tcW w:w="717" w:type="dxa"/>
            <w:gridSpan w:val="2"/>
            <w:hideMark/>
          </w:tcPr>
          <w:p w14:paraId="2E06284F"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2010</w:t>
            </w:r>
          </w:p>
        </w:tc>
        <w:tc>
          <w:tcPr>
            <w:tcW w:w="717" w:type="dxa"/>
            <w:gridSpan w:val="2"/>
            <w:hideMark/>
          </w:tcPr>
          <w:p w14:paraId="3D4530F9"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2020</w:t>
            </w:r>
          </w:p>
        </w:tc>
        <w:tc>
          <w:tcPr>
            <w:tcW w:w="717" w:type="dxa"/>
            <w:gridSpan w:val="2"/>
            <w:hideMark/>
          </w:tcPr>
          <w:p w14:paraId="227484DE"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2030</w:t>
            </w:r>
          </w:p>
        </w:tc>
        <w:tc>
          <w:tcPr>
            <w:tcW w:w="717" w:type="dxa"/>
            <w:gridSpan w:val="2"/>
            <w:hideMark/>
          </w:tcPr>
          <w:p w14:paraId="6B1A0C44"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2040</w:t>
            </w:r>
          </w:p>
        </w:tc>
        <w:tc>
          <w:tcPr>
            <w:tcW w:w="717" w:type="dxa"/>
            <w:gridSpan w:val="2"/>
            <w:hideMark/>
          </w:tcPr>
          <w:p w14:paraId="615581D0"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2050</w:t>
            </w:r>
          </w:p>
        </w:tc>
        <w:tc>
          <w:tcPr>
            <w:tcW w:w="717" w:type="dxa"/>
            <w:gridSpan w:val="2"/>
            <w:hideMark/>
          </w:tcPr>
          <w:p w14:paraId="2862052C"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2060</w:t>
            </w:r>
          </w:p>
        </w:tc>
        <w:tc>
          <w:tcPr>
            <w:tcW w:w="717" w:type="dxa"/>
            <w:gridSpan w:val="2"/>
            <w:hideMark/>
          </w:tcPr>
          <w:p w14:paraId="536D1F15"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2070</w:t>
            </w:r>
          </w:p>
        </w:tc>
        <w:tc>
          <w:tcPr>
            <w:tcW w:w="717" w:type="dxa"/>
            <w:gridSpan w:val="2"/>
            <w:hideMark/>
          </w:tcPr>
          <w:p w14:paraId="1C4E4804"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2080</w:t>
            </w:r>
          </w:p>
        </w:tc>
        <w:tc>
          <w:tcPr>
            <w:tcW w:w="712" w:type="dxa"/>
            <w:gridSpan w:val="2"/>
            <w:hideMark/>
          </w:tcPr>
          <w:p w14:paraId="022D7DB3"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2090</w:t>
            </w:r>
          </w:p>
        </w:tc>
        <w:tc>
          <w:tcPr>
            <w:tcW w:w="628" w:type="dxa"/>
            <w:gridSpan w:val="2"/>
            <w:hideMark/>
          </w:tcPr>
          <w:p w14:paraId="263BF101" w14:textId="77777777" w:rsidR="003A76DF" w:rsidRPr="00524D21" w:rsidRDefault="003A76DF" w:rsidP="00FD205E">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2100</w:t>
            </w:r>
          </w:p>
        </w:tc>
      </w:tr>
      <w:tr w:rsidR="00CB5A66" w:rsidRPr="00524D21" w14:paraId="0856B0D3" w14:textId="77777777" w:rsidTr="00F6478D">
        <w:trPr>
          <w:cantSplit/>
          <w:trHeight w:val="283"/>
          <w:jc w:val="center"/>
        </w:trPr>
        <w:tc>
          <w:tcPr>
            <w:tcW w:w="498" w:type="dxa"/>
            <w:vMerge w:val="restart"/>
            <w:noWrap/>
            <w:textDirection w:val="btLr"/>
            <w:hideMark/>
          </w:tcPr>
          <w:p w14:paraId="6E7532F9" w14:textId="77777777" w:rsidR="00CB5A66" w:rsidRPr="00524D21" w:rsidRDefault="00CB5A66" w:rsidP="00CB5A66">
            <w:pPr>
              <w:spacing w:line="240" w:lineRule="auto"/>
              <w:ind w:left="113" w:right="113"/>
              <w:jc w:val="center"/>
              <w:rPr>
                <w:rFonts w:eastAsia="Times New Roman" w:cs="Times New Roman"/>
                <w:color w:val="000000"/>
                <w:lang w:eastAsia="en-CA"/>
              </w:rPr>
            </w:pPr>
            <w:r w:rsidRPr="00524D21">
              <w:rPr>
                <w:rFonts w:eastAsia="Times New Roman" w:cs="Times New Roman"/>
                <w:color w:val="000000"/>
                <w:lang w:eastAsia="en-CA"/>
              </w:rPr>
              <w:t>Scenario</w:t>
            </w:r>
          </w:p>
        </w:tc>
        <w:tc>
          <w:tcPr>
            <w:tcW w:w="995" w:type="dxa"/>
            <w:vMerge w:val="restart"/>
            <w:vAlign w:val="center"/>
            <w:hideMark/>
          </w:tcPr>
          <w:p w14:paraId="21316D79" w14:textId="77777777" w:rsidR="00CB5A66" w:rsidRPr="00524D21" w:rsidRDefault="00CB5A66" w:rsidP="00CB5A66">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PRISMAL1</w:t>
            </w:r>
          </w:p>
        </w:tc>
        <w:tc>
          <w:tcPr>
            <w:tcW w:w="649" w:type="dxa"/>
            <w:gridSpan w:val="2"/>
            <w:hideMark/>
          </w:tcPr>
          <w:p w14:paraId="00418DE8" w14:textId="437BFFA7"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Asia</w:t>
            </w:r>
          </w:p>
        </w:tc>
        <w:tc>
          <w:tcPr>
            <w:tcW w:w="717" w:type="dxa"/>
            <w:gridSpan w:val="2"/>
            <w:vAlign w:val="center"/>
            <w:hideMark/>
          </w:tcPr>
          <w:p w14:paraId="6DEDB3AD" w14:textId="5D37412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22.0</w:t>
            </w:r>
          </w:p>
        </w:tc>
        <w:tc>
          <w:tcPr>
            <w:tcW w:w="717" w:type="dxa"/>
            <w:gridSpan w:val="2"/>
            <w:vAlign w:val="center"/>
            <w:hideMark/>
          </w:tcPr>
          <w:p w14:paraId="5312EF1B" w14:textId="0AEB8F5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22.4</w:t>
            </w:r>
          </w:p>
        </w:tc>
        <w:tc>
          <w:tcPr>
            <w:tcW w:w="717" w:type="dxa"/>
            <w:gridSpan w:val="2"/>
            <w:vAlign w:val="center"/>
            <w:hideMark/>
          </w:tcPr>
          <w:p w14:paraId="186BBF65" w14:textId="51AD1B8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22.3</w:t>
            </w:r>
          </w:p>
        </w:tc>
        <w:tc>
          <w:tcPr>
            <w:tcW w:w="717" w:type="dxa"/>
            <w:gridSpan w:val="2"/>
            <w:vAlign w:val="center"/>
            <w:hideMark/>
          </w:tcPr>
          <w:p w14:paraId="789A3E56" w14:textId="4AA06C7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20.9</w:t>
            </w:r>
          </w:p>
        </w:tc>
        <w:tc>
          <w:tcPr>
            <w:tcW w:w="717" w:type="dxa"/>
            <w:gridSpan w:val="2"/>
            <w:vAlign w:val="center"/>
            <w:hideMark/>
          </w:tcPr>
          <w:p w14:paraId="50564F5E" w14:textId="06E3F77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20.4</w:t>
            </w:r>
          </w:p>
        </w:tc>
        <w:tc>
          <w:tcPr>
            <w:tcW w:w="717" w:type="dxa"/>
            <w:gridSpan w:val="2"/>
            <w:vAlign w:val="center"/>
            <w:hideMark/>
          </w:tcPr>
          <w:p w14:paraId="1A2FB92B" w14:textId="6E11B1D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18.4</w:t>
            </w:r>
          </w:p>
        </w:tc>
        <w:tc>
          <w:tcPr>
            <w:tcW w:w="717" w:type="dxa"/>
            <w:gridSpan w:val="2"/>
            <w:vAlign w:val="center"/>
            <w:hideMark/>
          </w:tcPr>
          <w:p w14:paraId="33DF6F4D" w14:textId="39BD8C9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17.0</w:t>
            </w:r>
          </w:p>
        </w:tc>
        <w:tc>
          <w:tcPr>
            <w:tcW w:w="717" w:type="dxa"/>
            <w:gridSpan w:val="2"/>
            <w:vAlign w:val="center"/>
            <w:hideMark/>
          </w:tcPr>
          <w:p w14:paraId="1DBDBE28" w14:textId="6FFA9A0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15.5</w:t>
            </w:r>
          </w:p>
        </w:tc>
        <w:tc>
          <w:tcPr>
            <w:tcW w:w="717" w:type="dxa"/>
            <w:gridSpan w:val="2"/>
            <w:vAlign w:val="center"/>
            <w:hideMark/>
          </w:tcPr>
          <w:p w14:paraId="1334CE90" w14:textId="50518C5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13.3</w:t>
            </w:r>
          </w:p>
        </w:tc>
        <w:tc>
          <w:tcPr>
            <w:tcW w:w="712" w:type="dxa"/>
            <w:gridSpan w:val="2"/>
            <w:vAlign w:val="center"/>
            <w:hideMark/>
          </w:tcPr>
          <w:p w14:paraId="6BE52F78" w14:textId="1D06254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12.2</w:t>
            </w:r>
          </w:p>
        </w:tc>
        <w:tc>
          <w:tcPr>
            <w:tcW w:w="622" w:type="dxa"/>
            <w:vAlign w:val="center"/>
            <w:hideMark/>
          </w:tcPr>
          <w:p w14:paraId="525B0188" w14:textId="732253E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12.1</w:t>
            </w:r>
          </w:p>
        </w:tc>
      </w:tr>
      <w:tr w:rsidR="00CB5A66" w:rsidRPr="00524D21" w14:paraId="4FAAD9FA" w14:textId="77777777" w:rsidTr="00F6478D">
        <w:trPr>
          <w:cantSplit/>
          <w:trHeight w:val="283"/>
          <w:jc w:val="center"/>
        </w:trPr>
        <w:tc>
          <w:tcPr>
            <w:tcW w:w="498" w:type="dxa"/>
            <w:vMerge/>
            <w:hideMark/>
          </w:tcPr>
          <w:p w14:paraId="00CA5025"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6C714579"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50832F57" w14:textId="1EED9DCE"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LAM</w:t>
            </w:r>
          </w:p>
        </w:tc>
        <w:tc>
          <w:tcPr>
            <w:tcW w:w="717" w:type="dxa"/>
            <w:gridSpan w:val="2"/>
            <w:vAlign w:val="center"/>
            <w:hideMark/>
          </w:tcPr>
          <w:p w14:paraId="53BBEFB3" w14:textId="4990C38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5.8</w:t>
            </w:r>
          </w:p>
        </w:tc>
        <w:tc>
          <w:tcPr>
            <w:tcW w:w="717" w:type="dxa"/>
            <w:gridSpan w:val="2"/>
            <w:vAlign w:val="center"/>
            <w:hideMark/>
          </w:tcPr>
          <w:p w14:paraId="6BE790B9" w14:textId="2603AB0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6.9</w:t>
            </w:r>
          </w:p>
        </w:tc>
        <w:tc>
          <w:tcPr>
            <w:tcW w:w="717" w:type="dxa"/>
            <w:gridSpan w:val="2"/>
            <w:vAlign w:val="center"/>
            <w:hideMark/>
          </w:tcPr>
          <w:p w14:paraId="2DA7FC39" w14:textId="324FBB4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7" w:type="dxa"/>
            <w:gridSpan w:val="2"/>
            <w:vAlign w:val="center"/>
            <w:hideMark/>
          </w:tcPr>
          <w:p w14:paraId="2083E9A8" w14:textId="51D3154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7.7</w:t>
            </w:r>
          </w:p>
        </w:tc>
        <w:tc>
          <w:tcPr>
            <w:tcW w:w="717" w:type="dxa"/>
            <w:gridSpan w:val="2"/>
            <w:vAlign w:val="center"/>
            <w:hideMark/>
          </w:tcPr>
          <w:p w14:paraId="7FA7886D" w14:textId="4FDA098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7.6</w:t>
            </w:r>
          </w:p>
        </w:tc>
        <w:tc>
          <w:tcPr>
            <w:tcW w:w="717" w:type="dxa"/>
            <w:gridSpan w:val="2"/>
            <w:vAlign w:val="center"/>
            <w:hideMark/>
          </w:tcPr>
          <w:p w14:paraId="5929B8DA" w14:textId="5ECDED8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7" w:type="dxa"/>
            <w:gridSpan w:val="2"/>
            <w:vAlign w:val="center"/>
            <w:hideMark/>
          </w:tcPr>
          <w:p w14:paraId="30A57BC2" w14:textId="4031072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6.6</w:t>
            </w:r>
          </w:p>
        </w:tc>
        <w:tc>
          <w:tcPr>
            <w:tcW w:w="717" w:type="dxa"/>
            <w:gridSpan w:val="2"/>
            <w:vAlign w:val="center"/>
            <w:hideMark/>
          </w:tcPr>
          <w:p w14:paraId="57897EEB" w14:textId="0EB2C4E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5.7</w:t>
            </w:r>
          </w:p>
        </w:tc>
        <w:tc>
          <w:tcPr>
            <w:tcW w:w="717" w:type="dxa"/>
            <w:gridSpan w:val="2"/>
            <w:vAlign w:val="center"/>
            <w:hideMark/>
          </w:tcPr>
          <w:p w14:paraId="50D6D51D" w14:textId="695304D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5.1</w:t>
            </w:r>
          </w:p>
        </w:tc>
        <w:tc>
          <w:tcPr>
            <w:tcW w:w="712" w:type="dxa"/>
            <w:gridSpan w:val="2"/>
            <w:vAlign w:val="center"/>
            <w:hideMark/>
          </w:tcPr>
          <w:p w14:paraId="5CBA87E9" w14:textId="4291FD8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4.9</w:t>
            </w:r>
          </w:p>
        </w:tc>
        <w:tc>
          <w:tcPr>
            <w:tcW w:w="622" w:type="dxa"/>
            <w:vAlign w:val="center"/>
            <w:hideMark/>
          </w:tcPr>
          <w:p w14:paraId="7AFCCF55" w14:textId="12369F7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4.8</w:t>
            </w:r>
          </w:p>
        </w:tc>
      </w:tr>
      <w:tr w:rsidR="00CB5A66" w:rsidRPr="00524D21" w14:paraId="472721B9" w14:textId="77777777" w:rsidTr="00F6478D">
        <w:trPr>
          <w:cantSplit/>
          <w:trHeight w:val="283"/>
          <w:jc w:val="center"/>
        </w:trPr>
        <w:tc>
          <w:tcPr>
            <w:tcW w:w="498" w:type="dxa"/>
            <w:vMerge/>
            <w:hideMark/>
          </w:tcPr>
          <w:p w14:paraId="68792D73"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0BD1889F"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0072E833" w14:textId="2F6460D4"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MAF</w:t>
            </w:r>
          </w:p>
        </w:tc>
        <w:tc>
          <w:tcPr>
            <w:tcW w:w="717" w:type="dxa"/>
            <w:gridSpan w:val="2"/>
            <w:vAlign w:val="center"/>
            <w:hideMark/>
          </w:tcPr>
          <w:p w14:paraId="534294FD" w14:textId="07B7C99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20.0</w:t>
            </w:r>
          </w:p>
        </w:tc>
        <w:tc>
          <w:tcPr>
            <w:tcW w:w="717" w:type="dxa"/>
            <w:gridSpan w:val="2"/>
            <w:vAlign w:val="center"/>
            <w:hideMark/>
          </w:tcPr>
          <w:p w14:paraId="3C5A8B0C" w14:textId="47B47B3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16.5</w:t>
            </w:r>
          </w:p>
        </w:tc>
        <w:tc>
          <w:tcPr>
            <w:tcW w:w="717" w:type="dxa"/>
            <w:gridSpan w:val="2"/>
            <w:vAlign w:val="center"/>
            <w:hideMark/>
          </w:tcPr>
          <w:p w14:paraId="78952831" w14:textId="391DE32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14.5</w:t>
            </w:r>
          </w:p>
        </w:tc>
        <w:tc>
          <w:tcPr>
            <w:tcW w:w="717" w:type="dxa"/>
            <w:gridSpan w:val="2"/>
            <w:vAlign w:val="center"/>
            <w:hideMark/>
          </w:tcPr>
          <w:p w14:paraId="0D33E208" w14:textId="6BF04B9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14.0</w:t>
            </w:r>
          </w:p>
        </w:tc>
        <w:tc>
          <w:tcPr>
            <w:tcW w:w="717" w:type="dxa"/>
            <w:gridSpan w:val="2"/>
            <w:vAlign w:val="center"/>
            <w:hideMark/>
          </w:tcPr>
          <w:p w14:paraId="1A72F4B2" w14:textId="5E889ED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13.6</w:t>
            </w:r>
          </w:p>
        </w:tc>
        <w:tc>
          <w:tcPr>
            <w:tcW w:w="717" w:type="dxa"/>
            <w:gridSpan w:val="2"/>
            <w:vAlign w:val="center"/>
            <w:hideMark/>
          </w:tcPr>
          <w:p w14:paraId="47221573" w14:textId="17081A7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12.0</w:t>
            </w:r>
          </w:p>
        </w:tc>
        <w:tc>
          <w:tcPr>
            <w:tcW w:w="717" w:type="dxa"/>
            <w:gridSpan w:val="2"/>
            <w:vAlign w:val="center"/>
            <w:hideMark/>
          </w:tcPr>
          <w:p w14:paraId="019DACE1" w14:textId="5FDEAB2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10.4</w:t>
            </w:r>
          </w:p>
        </w:tc>
        <w:tc>
          <w:tcPr>
            <w:tcW w:w="717" w:type="dxa"/>
            <w:gridSpan w:val="2"/>
            <w:vAlign w:val="center"/>
            <w:hideMark/>
          </w:tcPr>
          <w:p w14:paraId="18FDEDE3" w14:textId="1BA41DC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8.9</w:t>
            </w:r>
          </w:p>
        </w:tc>
        <w:tc>
          <w:tcPr>
            <w:tcW w:w="717" w:type="dxa"/>
            <w:gridSpan w:val="2"/>
            <w:vAlign w:val="center"/>
            <w:hideMark/>
          </w:tcPr>
          <w:p w14:paraId="609BCF24" w14:textId="5021A23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7.8</w:t>
            </w:r>
          </w:p>
        </w:tc>
        <w:tc>
          <w:tcPr>
            <w:tcW w:w="712" w:type="dxa"/>
            <w:gridSpan w:val="2"/>
            <w:vAlign w:val="center"/>
            <w:hideMark/>
          </w:tcPr>
          <w:p w14:paraId="54668DD4" w14:textId="456F3A0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7.1</w:t>
            </w:r>
          </w:p>
        </w:tc>
        <w:tc>
          <w:tcPr>
            <w:tcW w:w="622" w:type="dxa"/>
            <w:vAlign w:val="center"/>
            <w:hideMark/>
          </w:tcPr>
          <w:p w14:paraId="7D5BD5D4" w14:textId="1093DF8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6.7</w:t>
            </w:r>
          </w:p>
        </w:tc>
      </w:tr>
      <w:tr w:rsidR="00CB5A66" w:rsidRPr="00524D21" w14:paraId="4B58A7FA" w14:textId="77777777" w:rsidTr="00F6478D">
        <w:trPr>
          <w:cantSplit/>
          <w:trHeight w:val="283"/>
          <w:jc w:val="center"/>
        </w:trPr>
        <w:tc>
          <w:tcPr>
            <w:tcW w:w="498" w:type="dxa"/>
            <w:vMerge/>
          </w:tcPr>
          <w:p w14:paraId="2F569C90"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tcPr>
          <w:p w14:paraId="28C110DD"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tcPr>
          <w:p w14:paraId="11B0ABE1" w14:textId="13F41152"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OECD</w:t>
            </w:r>
          </w:p>
        </w:tc>
        <w:tc>
          <w:tcPr>
            <w:tcW w:w="717" w:type="dxa"/>
            <w:gridSpan w:val="2"/>
            <w:vAlign w:val="center"/>
          </w:tcPr>
          <w:p w14:paraId="41BE960E" w14:textId="15493C4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11.1</w:t>
            </w:r>
          </w:p>
        </w:tc>
        <w:tc>
          <w:tcPr>
            <w:tcW w:w="717" w:type="dxa"/>
            <w:gridSpan w:val="2"/>
            <w:vAlign w:val="center"/>
          </w:tcPr>
          <w:p w14:paraId="478F5D38" w14:textId="3599255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10.0</w:t>
            </w:r>
          </w:p>
        </w:tc>
        <w:tc>
          <w:tcPr>
            <w:tcW w:w="717" w:type="dxa"/>
            <w:gridSpan w:val="2"/>
            <w:vAlign w:val="center"/>
          </w:tcPr>
          <w:p w14:paraId="61F807C8" w14:textId="4F3A360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8.7</w:t>
            </w:r>
          </w:p>
        </w:tc>
        <w:tc>
          <w:tcPr>
            <w:tcW w:w="717" w:type="dxa"/>
            <w:gridSpan w:val="2"/>
            <w:vAlign w:val="center"/>
          </w:tcPr>
          <w:p w14:paraId="034F66B7" w14:textId="07375F9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8.2</w:t>
            </w:r>
          </w:p>
        </w:tc>
        <w:tc>
          <w:tcPr>
            <w:tcW w:w="717" w:type="dxa"/>
            <w:gridSpan w:val="2"/>
            <w:vAlign w:val="center"/>
          </w:tcPr>
          <w:p w14:paraId="182432E7" w14:textId="725B14C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7.9</w:t>
            </w:r>
          </w:p>
        </w:tc>
        <w:tc>
          <w:tcPr>
            <w:tcW w:w="717" w:type="dxa"/>
            <w:gridSpan w:val="2"/>
            <w:vAlign w:val="center"/>
          </w:tcPr>
          <w:p w14:paraId="3FC19925" w14:textId="2B38BF8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7.5</w:t>
            </w:r>
          </w:p>
        </w:tc>
        <w:tc>
          <w:tcPr>
            <w:tcW w:w="717" w:type="dxa"/>
            <w:gridSpan w:val="2"/>
            <w:vAlign w:val="center"/>
          </w:tcPr>
          <w:p w14:paraId="011CE707" w14:textId="3B178E1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6.8</w:t>
            </w:r>
          </w:p>
        </w:tc>
        <w:tc>
          <w:tcPr>
            <w:tcW w:w="717" w:type="dxa"/>
            <w:gridSpan w:val="2"/>
            <w:vAlign w:val="center"/>
          </w:tcPr>
          <w:p w14:paraId="4CD7AF10" w14:textId="11B37E4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6.2</w:t>
            </w:r>
          </w:p>
        </w:tc>
        <w:tc>
          <w:tcPr>
            <w:tcW w:w="717" w:type="dxa"/>
            <w:gridSpan w:val="2"/>
            <w:vAlign w:val="center"/>
          </w:tcPr>
          <w:p w14:paraId="0963E982" w14:textId="2DFFFC7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5.8</w:t>
            </w:r>
          </w:p>
        </w:tc>
        <w:tc>
          <w:tcPr>
            <w:tcW w:w="712" w:type="dxa"/>
            <w:gridSpan w:val="2"/>
            <w:vAlign w:val="center"/>
          </w:tcPr>
          <w:p w14:paraId="5901E65C" w14:textId="5084AA6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5.5</w:t>
            </w:r>
          </w:p>
        </w:tc>
        <w:tc>
          <w:tcPr>
            <w:tcW w:w="622" w:type="dxa"/>
            <w:vAlign w:val="center"/>
          </w:tcPr>
          <w:p w14:paraId="38EF31DC" w14:textId="0C894CF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5.2</w:t>
            </w:r>
          </w:p>
        </w:tc>
      </w:tr>
      <w:tr w:rsidR="00CB5A66" w:rsidRPr="00524D21" w14:paraId="2D2F4716" w14:textId="77777777" w:rsidTr="00F6478D">
        <w:trPr>
          <w:cantSplit/>
          <w:trHeight w:val="283"/>
          <w:jc w:val="center"/>
        </w:trPr>
        <w:tc>
          <w:tcPr>
            <w:tcW w:w="498" w:type="dxa"/>
            <w:vMerge/>
            <w:hideMark/>
          </w:tcPr>
          <w:p w14:paraId="43458BDA"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5E12F546"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1858586C" w14:textId="26227B69"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REF</w:t>
            </w:r>
          </w:p>
        </w:tc>
        <w:tc>
          <w:tcPr>
            <w:tcW w:w="717" w:type="dxa"/>
            <w:gridSpan w:val="2"/>
            <w:vAlign w:val="center"/>
            <w:hideMark/>
          </w:tcPr>
          <w:p w14:paraId="1044E07C" w14:textId="5CF6305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8.3</w:t>
            </w:r>
          </w:p>
        </w:tc>
        <w:tc>
          <w:tcPr>
            <w:tcW w:w="717" w:type="dxa"/>
            <w:gridSpan w:val="2"/>
            <w:vAlign w:val="center"/>
            <w:hideMark/>
          </w:tcPr>
          <w:p w14:paraId="3D649FD5" w14:textId="4DDB395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7.9</w:t>
            </w:r>
          </w:p>
        </w:tc>
        <w:tc>
          <w:tcPr>
            <w:tcW w:w="717" w:type="dxa"/>
            <w:gridSpan w:val="2"/>
            <w:vAlign w:val="center"/>
            <w:hideMark/>
          </w:tcPr>
          <w:p w14:paraId="58547D5A" w14:textId="7898625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6.6</w:t>
            </w:r>
          </w:p>
        </w:tc>
        <w:tc>
          <w:tcPr>
            <w:tcW w:w="717" w:type="dxa"/>
            <w:gridSpan w:val="2"/>
            <w:vAlign w:val="center"/>
            <w:hideMark/>
          </w:tcPr>
          <w:p w14:paraId="3C59D0C5" w14:textId="78F6C39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7" w:type="dxa"/>
            <w:gridSpan w:val="2"/>
            <w:vAlign w:val="center"/>
            <w:hideMark/>
          </w:tcPr>
          <w:p w14:paraId="5CAADEB2" w14:textId="584E628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7.3</w:t>
            </w:r>
          </w:p>
        </w:tc>
        <w:tc>
          <w:tcPr>
            <w:tcW w:w="717" w:type="dxa"/>
            <w:gridSpan w:val="2"/>
            <w:vAlign w:val="center"/>
            <w:hideMark/>
          </w:tcPr>
          <w:p w14:paraId="222E374B" w14:textId="2947DF6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7.1</w:t>
            </w:r>
          </w:p>
        </w:tc>
        <w:tc>
          <w:tcPr>
            <w:tcW w:w="717" w:type="dxa"/>
            <w:gridSpan w:val="2"/>
            <w:vAlign w:val="center"/>
            <w:hideMark/>
          </w:tcPr>
          <w:p w14:paraId="620C0FE9" w14:textId="7840197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6.4</w:t>
            </w:r>
          </w:p>
        </w:tc>
        <w:tc>
          <w:tcPr>
            <w:tcW w:w="717" w:type="dxa"/>
            <w:gridSpan w:val="2"/>
            <w:vAlign w:val="center"/>
            <w:hideMark/>
          </w:tcPr>
          <w:p w14:paraId="03CB4B6B" w14:textId="1662B63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5.7</w:t>
            </w:r>
          </w:p>
        </w:tc>
        <w:tc>
          <w:tcPr>
            <w:tcW w:w="717" w:type="dxa"/>
            <w:gridSpan w:val="2"/>
            <w:vAlign w:val="center"/>
            <w:hideMark/>
          </w:tcPr>
          <w:p w14:paraId="2918FF52" w14:textId="5531FC0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5.3</w:t>
            </w:r>
          </w:p>
        </w:tc>
        <w:tc>
          <w:tcPr>
            <w:tcW w:w="712" w:type="dxa"/>
            <w:gridSpan w:val="2"/>
            <w:vAlign w:val="center"/>
            <w:hideMark/>
          </w:tcPr>
          <w:p w14:paraId="3F07B026" w14:textId="3D4F124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5.2</w:t>
            </w:r>
          </w:p>
        </w:tc>
        <w:tc>
          <w:tcPr>
            <w:tcW w:w="622" w:type="dxa"/>
            <w:vAlign w:val="center"/>
            <w:hideMark/>
          </w:tcPr>
          <w:p w14:paraId="24FD86F6" w14:textId="0AA4BF5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4.5</w:t>
            </w:r>
          </w:p>
        </w:tc>
      </w:tr>
      <w:tr w:rsidR="00CB5A66" w:rsidRPr="00524D21" w14:paraId="2CD44E0C" w14:textId="77777777" w:rsidTr="00F6478D">
        <w:trPr>
          <w:cantSplit/>
          <w:trHeight w:val="283"/>
          <w:jc w:val="center"/>
        </w:trPr>
        <w:tc>
          <w:tcPr>
            <w:tcW w:w="498" w:type="dxa"/>
            <w:vMerge/>
            <w:hideMark/>
          </w:tcPr>
          <w:p w14:paraId="09C6E7EB"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2EBBDC71"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7804AC1F" w14:textId="362FE8EC"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GLO</w:t>
            </w:r>
          </w:p>
        </w:tc>
        <w:tc>
          <w:tcPr>
            <w:tcW w:w="717" w:type="dxa"/>
            <w:gridSpan w:val="2"/>
            <w:vAlign w:val="center"/>
            <w:hideMark/>
          </w:tcPr>
          <w:p w14:paraId="664C0FA1" w14:textId="25657FB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14.6</w:t>
            </w:r>
          </w:p>
        </w:tc>
        <w:tc>
          <w:tcPr>
            <w:tcW w:w="717" w:type="dxa"/>
            <w:gridSpan w:val="2"/>
            <w:vAlign w:val="center"/>
            <w:hideMark/>
          </w:tcPr>
          <w:p w14:paraId="0F0082C3" w14:textId="62CDCBC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16.2</w:t>
            </w:r>
          </w:p>
        </w:tc>
        <w:tc>
          <w:tcPr>
            <w:tcW w:w="717" w:type="dxa"/>
            <w:gridSpan w:val="2"/>
            <w:vAlign w:val="center"/>
            <w:hideMark/>
          </w:tcPr>
          <w:p w14:paraId="21A51C34" w14:textId="5EB7B2B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18.0</w:t>
            </w:r>
          </w:p>
        </w:tc>
        <w:tc>
          <w:tcPr>
            <w:tcW w:w="717" w:type="dxa"/>
            <w:gridSpan w:val="2"/>
            <w:vAlign w:val="center"/>
            <w:hideMark/>
          </w:tcPr>
          <w:p w14:paraId="5637B48E" w14:textId="3CB5179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17.1</w:t>
            </w:r>
          </w:p>
        </w:tc>
        <w:tc>
          <w:tcPr>
            <w:tcW w:w="717" w:type="dxa"/>
            <w:gridSpan w:val="2"/>
            <w:vAlign w:val="center"/>
            <w:hideMark/>
          </w:tcPr>
          <w:p w14:paraId="3216983C" w14:textId="690D8A2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16.6</w:t>
            </w:r>
          </w:p>
        </w:tc>
        <w:tc>
          <w:tcPr>
            <w:tcW w:w="717" w:type="dxa"/>
            <w:gridSpan w:val="2"/>
            <w:vAlign w:val="center"/>
            <w:hideMark/>
          </w:tcPr>
          <w:p w14:paraId="27DAF7CF" w14:textId="180917B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15.1</w:t>
            </w:r>
          </w:p>
        </w:tc>
        <w:tc>
          <w:tcPr>
            <w:tcW w:w="717" w:type="dxa"/>
            <w:gridSpan w:val="2"/>
            <w:vAlign w:val="center"/>
            <w:hideMark/>
          </w:tcPr>
          <w:p w14:paraId="16619B04" w14:textId="2EE6B35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13.8</w:t>
            </w:r>
          </w:p>
        </w:tc>
        <w:tc>
          <w:tcPr>
            <w:tcW w:w="717" w:type="dxa"/>
            <w:gridSpan w:val="2"/>
            <w:vAlign w:val="center"/>
            <w:hideMark/>
          </w:tcPr>
          <w:p w14:paraId="3984A1A0" w14:textId="1C28480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12.5</w:t>
            </w:r>
          </w:p>
        </w:tc>
        <w:tc>
          <w:tcPr>
            <w:tcW w:w="717" w:type="dxa"/>
            <w:gridSpan w:val="2"/>
            <w:vAlign w:val="center"/>
            <w:hideMark/>
          </w:tcPr>
          <w:p w14:paraId="3039414E" w14:textId="0E82296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10.8</w:t>
            </w:r>
          </w:p>
        </w:tc>
        <w:tc>
          <w:tcPr>
            <w:tcW w:w="712" w:type="dxa"/>
            <w:gridSpan w:val="2"/>
            <w:vAlign w:val="center"/>
            <w:hideMark/>
          </w:tcPr>
          <w:p w14:paraId="1F8B206F" w14:textId="1854372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10.0</w:t>
            </w:r>
          </w:p>
        </w:tc>
        <w:tc>
          <w:tcPr>
            <w:tcW w:w="622" w:type="dxa"/>
            <w:vAlign w:val="center"/>
            <w:hideMark/>
          </w:tcPr>
          <w:p w14:paraId="376806A9" w14:textId="6188A6D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9.8</w:t>
            </w:r>
          </w:p>
        </w:tc>
      </w:tr>
      <w:tr w:rsidR="00CB5A66" w:rsidRPr="00524D21" w14:paraId="5933A5E9" w14:textId="77777777" w:rsidTr="00F6478D">
        <w:trPr>
          <w:cantSplit/>
          <w:trHeight w:val="283"/>
          <w:jc w:val="center"/>
        </w:trPr>
        <w:tc>
          <w:tcPr>
            <w:tcW w:w="498" w:type="dxa"/>
            <w:vMerge/>
            <w:hideMark/>
          </w:tcPr>
          <w:p w14:paraId="67C2F53A" w14:textId="77777777" w:rsidR="00CB5A66" w:rsidRPr="00524D21" w:rsidRDefault="00CB5A66" w:rsidP="00CB5A66">
            <w:pPr>
              <w:spacing w:line="240" w:lineRule="auto"/>
              <w:rPr>
                <w:rFonts w:eastAsia="Times New Roman" w:cs="Times New Roman"/>
                <w:color w:val="000000"/>
                <w:lang w:eastAsia="en-CA"/>
              </w:rPr>
            </w:pPr>
          </w:p>
        </w:tc>
        <w:tc>
          <w:tcPr>
            <w:tcW w:w="995" w:type="dxa"/>
            <w:vMerge w:val="restart"/>
            <w:vAlign w:val="center"/>
            <w:hideMark/>
          </w:tcPr>
          <w:p w14:paraId="3D46AE3A" w14:textId="77777777" w:rsidR="00CB5A66" w:rsidRPr="00524D21" w:rsidRDefault="00CB5A66" w:rsidP="00CB5A66">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PRISMAL2</w:t>
            </w:r>
          </w:p>
        </w:tc>
        <w:tc>
          <w:tcPr>
            <w:tcW w:w="649" w:type="dxa"/>
            <w:gridSpan w:val="2"/>
            <w:hideMark/>
          </w:tcPr>
          <w:p w14:paraId="5B96C015" w14:textId="6CB4C7F3"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Asia</w:t>
            </w:r>
          </w:p>
        </w:tc>
        <w:tc>
          <w:tcPr>
            <w:tcW w:w="717" w:type="dxa"/>
            <w:gridSpan w:val="2"/>
            <w:vAlign w:val="center"/>
            <w:hideMark/>
          </w:tcPr>
          <w:p w14:paraId="4153DDBD" w14:textId="19AA587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22.0</w:t>
            </w:r>
          </w:p>
        </w:tc>
        <w:tc>
          <w:tcPr>
            <w:tcW w:w="717" w:type="dxa"/>
            <w:gridSpan w:val="2"/>
            <w:vAlign w:val="center"/>
            <w:hideMark/>
          </w:tcPr>
          <w:p w14:paraId="496E7C05" w14:textId="7F9664A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22.5</w:t>
            </w:r>
          </w:p>
        </w:tc>
        <w:tc>
          <w:tcPr>
            <w:tcW w:w="717" w:type="dxa"/>
            <w:gridSpan w:val="2"/>
            <w:vAlign w:val="center"/>
            <w:hideMark/>
          </w:tcPr>
          <w:p w14:paraId="2E9895EC" w14:textId="0411EE2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22.6</w:t>
            </w:r>
          </w:p>
        </w:tc>
        <w:tc>
          <w:tcPr>
            <w:tcW w:w="717" w:type="dxa"/>
            <w:gridSpan w:val="2"/>
            <w:vAlign w:val="center"/>
            <w:hideMark/>
          </w:tcPr>
          <w:p w14:paraId="2EBC4ADD" w14:textId="5ACE362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21.0</w:t>
            </w:r>
          </w:p>
        </w:tc>
        <w:tc>
          <w:tcPr>
            <w:tcW w:w="717" w:type="dxa"/>
            <w:gridSpan w:val="2"/>
            <w:vAlign w:val="center"/>
            <w:hideMark/>
          </w:tcPr>
          <w:p w14:paraId="0890C8BF" w14:textId="7145373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19.1</w:t>
            </w:r>
          </w:p>
        </w:tc>
        <w:tc>
          <w:tcPr>
            <w:tcW w:w="717" w:type="dxa"/>
            <w:gridSpan w:val="2"/>
            <w:vAlign w:val="center"/>
            <w:hideMark/>
          </w:tcPr>
          <w:p w14:paraId="3571ED4D" w14:textId="11335A7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18.4</w:t>
            </w:r>
          </w:p>
        </w:tc>
        <w:tc>
          <w:tcPr>
            <w:tcW w:w="717" w:type="dxa"/>
            <w:gridSpan w:val="2"/>
            <w:vAlign w:val="center"/>
            <w:hideMark/>
          </w:tcPr>
          <w:p w14:paraId="6EA9795D" w14:textId="6F8E845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18.0</w:t>
            </w:r>
          </w:p>
        </w:tc>
        <w:tc>
          <w:tcPr>
            <w:tcW w:w="717" w:type="dxa"/>
            <w:gridSpan w:val="2"/>
            <w:vAlign w:val="center"/>
            <w:hideMark/>
          </w:tcPr>
          <w:p w14:paraId="76A1CF2E" w14:textId="2D64AFB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17.4</w:t>
            </w:r>
          </w:p>
        </w:tc>
        <w:tc>
          <w:tcPr>
            <w:tcW w:w="717" w:type="dxa"/>
            <w:gridSpan w:val="2"/>
            <w:vAlign w:val="center"/>
            <w:hideMark/>
          </w:tcPr>
          <w:p w14:paraId="38961537" w14:textId="15A2B8F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16.3</w:t>
            </w:r>
          </w:p>
        </w:tc>
        <w:tc>
          <w:tcPr>
            <w:tcW w:w="712" w:type="dxa"/>
            <w:gridSpan w:val="2"/>
            <w:vAlign w:val="center"/>
            <w:hideMark/>
          </w:tcPr>
          <w:p w14:paraId="70B8C268" w14:textId="6B49906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14.1</w:t>
            </w:r>
          </w:p>
        </w:tc>
        <w:tc>
          <w:tcPr>
            <w:tcW w:w="622" w:type="dxa"/>
            <w:vAlign w:val="center"/>
            <w:hideMark/>
          </w:tcPr>
          <w:p w14:paraId="7B071167" w14:textId="024526B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12.0</w:t>
            </w:r>
          </w:p>
        </w:tc>
      </w:tr>
      <w:tr w:rsidR="00CB5A66" w:rsidRPr="00524D21" w14:paraId="6C57E4C8" w14:textId="77777777" w:rsidTr="00F6478D">
        <w:trPr>
          <w:cantSplit/>
          <w:trHeight w:val="283"/>
          <w:jc w:val="center"/>
        </w:trPr>
        <w:tc>
          <w:tcPr>
            <w:tcW w:w="498" w:type="dxa"/>
            <w:vMerge/>
            <w:hideMark/>
          </w:tcPr>
          <w:p w14:paraId="2D70C179"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59BB1306"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78D5C5BC" w14:textId="433E1455"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LAM</w:t>
            </w:r>
          </w:p>
        </w:tc>
        <w:tc>
          <w:tcPr>
            <w:tcW w:w="717" w:type="dxa"/>
            <w:gridSpan w:val="2"/>
            <w:vAlign w:val="center"/>
            <w:hideMark/>
          </w:tcPr>
          <w:p w14:paraId="3C0FC777" w14:textId="4DF5B27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5.8</w:t>
            </w:r>
          </w:p>
        </w:tc>
        <w:tc>
          <w:tcPr>
            <w:tcW w:w="717" w:type="dxa"/>
            <w:gridSpan w:val="2"/>
            <w:vAlign w:val="center"/>
            <w:hideMark/>
          </w:tcPr>
          <w:p w14:paraId="4463F7F9" w14:textId="1B3A739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6.9</w:t>
            </w:r>
          </w:p>
        </w:tc>
        <w:tc>
          <w:tcPr>
            <w:tcW w:w="717" w:type="dxa"/>
            <w:gridSpan w:val="2"/>
            <w:vAlign w:val="center"/>
            <w:hideMark/>
          </w:tcPr>
          <w:p w14:paraId="4A2CD9D5" w14:textId="7B8286B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7" w:type="dxa"/>
            <w:gridSpan w:val="2"/>
            <w:vAlign w:val="center"/>
            <w:hideMark/>
          </w:tcPr>
          <w:p w14:paraId="35AD9A12" w14:textId="3AE2631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8.0</w:t>
            </w:r>
          </w:p>
        </w:tc>
        <w:tc>
          <w:tcPr>
            <w:tcW w:w="717" w:type="dxa"/>
            <w:gridSpan w:val="2"/>
            <w:vAlign w:val="center"/>
            <w:hideMark/>
          </w:tcPr>
          <w:p w14:paraId="5FFC6846" w14:textId="3EB33EF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8.1</w:t>
            </w:r>
          </w:p>
        </w:tc>
        <w:tc>
          <w:tcPr>
            <w:tcW w:w="717" w:type="dxa"/>
            <w:gridSpan w:val="2"/>
            <w:vAlign w:val="center"/>
            <w:hideMark/>
          </w:tcPr>
          <w:p w14:paraId="7139270F" w14:textId="30AFF65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8.0</w:t>
            </w:r>
          </w:p>
        </w:tc>
        <w:tc>
          <w:tcPr>
            <w:tcW w:w="717" w:type="dxa"/>
            <w:gridSpan w:val="2"/>
            <w:vAlign w:val="center"/>
            <w:hideMark/>
          </w:tcPr>
          <w:p w14:paraId="389C5E4A" w14:textId="6709075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8.1</w:t>
            </w:r>
          </w:p>
        </w:tc>
        <w:tc>
          <w:tcPr>
            <w:tcW w:w="717" w:type="dxa"/>
            <w:gridSpan w:val="2"/>
            <w:vAlign w:val="center"/>
            <w:hideMark/>
          </w:tcPr>
          <w:p w14:paraId="61DA0FD4" w14:textId="3DD680A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7.7</w:t>
            </w:r>
          </w:p>
        </w:tc>
        <w:tc>
          <w:tcPr>
            <w:tcW w:w="717" w:type="dxa"/>
            <w:gridSpan w:val="2"/>
            <w:vAlign w:val="center"/>
            <w:hideMark/>
          </w:tcPr>
          <w:p w14:paraId="059E14C8" w14:textId="7CB79ED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2" w:type="dxa"/>
            <w:gridSpan w:val="2"/>
            <w:vAlign w:val="center"/>
            <w:hideMark/>
          </w:tcPr>
          <w:p w14:paraId="1C8FEB30" w14:textId="6903BFF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7.0</w:t>
            </w:r>
          </w:p>
        </w:tc>
        <w:tc>
          <w:tcPr>
            <w:tcW w:w="622" w:type="dxa"/>
            <w:vAlign w:val="center"/>
            <w:hideMark/>
          </w:tcPr>
          <w:p w14:paraId="583E628F" w14:textId="00B04D5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6.6</w:t>
            </w:r>
          </w:p>
        </w:tc>
      </w:tr>
      <w:tr w:rsidR="00CB5A66" w:rsidRPr="00524D21" w14:paraId="5BBAF13E" w14:textId="77777777" w:rsidTr="00F6478D">
        <w:trPr>
          <w:cantSplit/>
          <w:trHeight w:val="283"/>
          <w:jc w:val="center"/>
        </w:trPr>
        <w:tc>
          <w:tcPr>
            <w:tcW w:w="498" w:type="dxa"/>
            <w:vMerge/>
          </w:tcPr>
          <w:p w14:paraId="291646B6"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tcPr>
          <w:p w14:paraId="56A36B7D"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tcPr>
          <w:p w14:paraId="565F7D2A" w14:textId="0694A987"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MAF</w:t>
            </w:r>
          </w:p>
        </w:tc>
        <w:tc>
          <w:tcPr>
            <w:tcW w:w="717" w:type="dxa"/>
            <w:gridSpan w:val="2"/>
            <w:vAlign w:val="center"/>
          </w:tcPr>
          <w:p w14:paraId="28519D89" w14:textId="1038512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20.0</w:t>
            </w:r>
          </w:p>
        </w:tc>
        <w:tc>
          <w:tcPr>
            <w:tcW w:w="717" w:type="dxa"/>
            <w:gridSpan w:val="2"/>
            <w:vAlign w:val="center"/>
          </w:tcPr>
          <w:p w14:paraId="5E154C1C" w14:textId="5B8CF69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16.6</w:t>
            </w:r>
          </w:p>
        </w:tc>
        <w:tc>
          <w:tcPr>
            <w:tcW w:w="717" w:type="dxa"/>
            <w:gridSpan w:val="2"/>
            <w:vAlign w:val="center"/>
          </w:tcPr>
          <w:p w14:paraId="7215C8FA" w14:textId="49DE22F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14.6</w:t>
            </w:r>
          </w:p>
        </w:tc>
        <w:tc>
          <w:tcPr>
            <w:tcW w:w="717" w:type="dxa"/>
            <w:gridSpan w:val="2"/>
            <w:vAlign w:val="center"/>
          </w:tcPr>
          <w:p w14:paraId="48CC13DC" w14:textId="69F0045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13.9</w:t>
            </w:r>
          </w:p>
        </w:tc>
        <w:tc>
          <w:tcPr>
            <w:tcW w:w="717" w:type="dxa"/>
            <w:gridSpan w:val="2"/>
            <w:vAlign w:val="center"/>
          </w:tcPr>
          <w:p w14:paraId="5822AE45" w14:textId="37E2862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13.6</w:t>
            </w:r>
          </w:p>
        </w:tc>
        <w:tc>
          <w:tcPr>
            <w:tcW w:w="717" w:type="dxa"/>
            <w:gridSpan w:val="2"/>
            <w:vAlign w:val="center"/>
          </w:tcPr>
          <w:p w14:paraId="4584749E" w14:textId="08420B4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13.2</w:t>
            </w:r>
          </w:p>
        </w:tc>
        <w:tc>
          <w:tcPr>
            <w:tcW w:w="717" w:type="dxa"/>
            <w:gridSpan w:val="2"/>
            <w:vAlign w:val="center"/>
          </w:tcPr>
          <w:p w14:paraId="057AAC4A" w14:textId="68B816C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13.0</w:t>
            </w:r>
          </w:p>
        </w:tc>
        <w:tc>
          <w:tcPr>
            <w:tcW w:w="717" w:type="dxa"/>
            <w:gridSpan w:val="2"/>
            <w:vAlign w:val="center"/>
          </w:tcPr>
          <w:p w14:paraId="4E305305" w14:textId="794DFA7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11.5</w:t>
            </w:r>
          </w:p>
        </w:tc>
        <w:tc>
          <w:tcPr>
            <w:tcW w:w="717" w:type="dxa"/>
            <w:gridSpan w:val="2"/>
            <w:vAlign w:val="center"/>
          </w:tcPr>
          <w:p w14:paraId="2EEDD33D" w14:textId="3F8FDB2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11.2</w:t>
            </w:r>
          </w:p>
        </w:tc>
        <w:tc>
          <w:tcPr>
            <w:tcW w:w="712" w:type="dxa"/>
            <w:gridSpan w:val="2"/>
            <w:vAlign w:val="center"/>
          </w:tcPr>
          <w:p w14:paraId="74CD9EA1" w14:textId="0CD7AC0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10.8</w:t>
            </w:r>
          </w:p>
        </w:tc>
        <w:tc>
          <w:tcPr>
            <w:tcW w:w="622" w:type="dxa"/>
            <w:vAlign w:val="center"/>
          </w:tcPr>
          <w:p w14:paraId="0F4B6DAB" w14:textId="48EE82B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10.2</w:t>
            </w:r>
          </w:p>
        </w:tc>
      </w:tr>
      <w:tr w:rsidR="00CB5A66" w:rsidRPr="00524D21" w14:paraId="68A293FF" w14:textId="77777777" w:rsidTr="00F6478D">
        <w:trPr>
          <w:cantSplit/>
          <w:trHeight w:val="283"/>
          <w:jc w:val="center"/>
        </w:trPr>
        <w:tc>
          <w:tcPr>
            <w:tcW w:w="498" w:type="dxa"/>
            <w:vMerge/>
            <w:hideMark/>
          </w:tcPr>
          <w:p w14:paraId="02F0CEE3"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6B3D8240"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31BABC67" w14:textId="53807230"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OECD</w:t>
            </w:r>
          </w:p>
        </w:tc>
        <w:tc>
          <w:tcPr>
            <w:tcW w:w="717" w:type="dxa"/>
            <w:gridSpan w:val="2"/>
            <w:vAlign w:val="center"/>
            <w:hideMark/>
          </w:tcPr>
          <w:p w14:paraId="63DA7C3B" w14:textId="6029DDB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11.1</w:t>
            </w:r>
          </w:p>
        </w:tc>
        <w:tc>
          <w:tcPr>
            <w:tcW w:w="717" w:type="dxa"/>
            <w:gridSpan w:val="2"/>
            <w:vAlign w:val="center"/>
            <w:hideMark/>
          </w:tcPr>
          <w:p w14:paraId="4FDCC1D8" w14:textId="432E0B7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10.0</w:t>
            </w:r>
          </w:p>
        </w:tc>
        <w:tc>
          <w:tcPr>
            <w:tcW w:w="717" w:type="dxa"/>
            <w:gridSpan w:val="2"/>
            <w:vAlign w:val="center"/>
            <w:hideMark/>
          </w:tcPr>
          <w:p w14:paraId="63055036" w14:textId="24AEDA4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8.7</w:t>
            </w:r>
          </w:p>
        </w:tc>
        <w:tc>
          <w:tcPr>
            <w:tcW w:w="717" w:type="dxa"/>
            <w:gridSpan w:val="2"/>
            <w:vAlign w:val="center"/>
            <w:hideMark/>
          </w:tcPr>
          <w:p w14:paraId="5DE3122A" w14:textId="693466C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8.4</w:t>
            </w:r>
          </w:p>
        </w:tc>
        <w:tc>
          <w:tcPr>
            <w:tcW w:w="717" w:type="dxa"/>
            <w:gridSpan w:val="2"/>
            <w:vAlign w:val="center"/>
            <w:hideMark/>
          </w:tcPr>
          <w:p w14:paraId="6B3CBA55" w14:textId="411F942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8.7</w:t>
            </w:r>
          </w:p>
        </w:tc>
        <w:tc>
          <w:tcPr>
            <w:tcW w:w="717" w:type="dxa"/>
            <w:gridSpan w:val="2"/>
            <w:vAlign w:val="center"/>
            <w:hideMark/>
          </w:tcPr>
          <w:p w14:paraId="13C5505C" w14:textId="1E43157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8.9</w:t>
            </w:r>
          </w:p>
        </w:tc>
        <w:tc>
          <w:tcPr>
            <w:tcW w:w="717" w:type="dxa"/>
            <w:gridSpan w:val="2"/>
            <w:vAlign w:val="center"/>
            <w:hideMark/>
          </w:tcPr>
          <w:p w14:paraId="13A8881B" w14:textId="68E53AC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8.6</w:t>
            </w:r>
          </w:p>
        </w:tc>
        <w:tc>
          <w:tcPr>
            <w:tcW w:w="717" w:type="dxa"/>
            <w:gridSpan w:val="2"/>
            <w:vAlign w:val="center"/>
            <w:hideMark/>
          </w:tcPr>
          <w:p w14:paraId="437A2D81" w14:textId="34A656C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9.2</w:t>
            </w:r>
          </w:p>
        </w:tc>
        <w:tc>
          <w:tcPr>
            <w:tcW w:w="717" w:type="dxa"/>
            <w:gridSpan w:val="2"/>
            <w:vAlign w:val="center"/>
            <w:hideMark/>
          </w:tcPr>
          <w:p w14:paraId="41308275" w14:textId="2DADAE2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9.3</w:t>
            </w:r>
          </w:p>
        </w:tc>
        <w:tc>
          <w:tcPr>
            <w:tcW w:w="712" w:type="dxa"/>
            <w:gridSpan w:val="2"/>
            <w:vAlign w:val="center"/>
            <w:hideMark/>
          </w:tcPr>
          <w:p w14:paraId="7D099F1D" w14:textId="3E8B07A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8.6</w:t>
            </w:r>
          </w:p>
        </w:tc>
        <w:tc>
          <w:tcPr>
            <w:tcW w:w="622" w:type="dxa"/>
            <w:vAlign w:val="center"/>
            <w:hideMark/>
          </w:tcPr>
          <w:p w14:paraId="752A08DA" w14:textId="2486B94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r>
      <w:tr w:rsidR="00CB5A66" w:rsidRPr="00524D21" w14:paraId="54FC77DB" w14:textId="77777777" w:rsidTr="00F6478D">
        <w:trPr>
          <w:cantSplit/>
          <w:trHeight w:val="283"/>
          <w:jc w:val="center"/>
        </w:trPr>
        <w:tc>
          <w:tcPr>
            <w:tcW w:w="498" w:type="dxa"/>
            <w:vMerge/>
            <w:hideMark/>
          </w:tcPr>
          <w:p w14:paraId="401480C4"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6D9CC4F4"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323CB81B" w14:textId="23096146"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REF</w:t>
            </w:r>
          </w:p>
        </w:tc>
        <w:tc>
          <w:tcPr>
            <w:tcW w:w="717" w:type="dxa"/>
            <w:gridSpan w:val="2"/>
            <w:vAlign w:val="center"/>
            <w:hideMark/>
          </w:tcPr>
          <w:p w14:paraId="5E6FBA33" w14:textId="32E6E13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8.3</w:t>
            </w:r>
          </w:p>
        </w:tc>
        <w:tc>
          <w:tcPr>
            <w:tcW w:w="717" w:type="dxa"/>
            <w:gridSpan w:val="2"/>
            <w:vAlign w:val="center"/>
            <w:hideMark/>
          </w:tcPr>
          <w:p w14:paraId="7F4720EC" w14:textId="0956D6A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8.0</w:t>
            </w:r>
          </w:p>
        </w:tc>
        <w:tc>
          <w:tcPr>
            <w:tcW w:w="717" w:type="dxa"/>
            <w:gridSpan w:val="2"/>
            <w:vAlign w:val="center"/>
            <w:hideMark/>
          </w:tcPr>
          <w:p w14:paraId="66C6FB3D" w14:textId="0980C8D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6.7</w:t>
            </w:r>
          </w:p>
        </w:tc>
        <w:tc>
          <w:tcPr>
            <w:tcW w:w="717" w:type="dxa"/>
            <w:gridSpan w:val="2"/>
            <w:vAlign w:val="center"/>
            <w:hideMark/>
          </w:tcPr>
          <w:p w14:paraId="7AA13696" w14:textId="172A634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7" w:type="dxa"/>
            <w:gridSpan w:val="2"/>
            <w:vAlign w:val="center"/>
            <w:hideMark/>
          </w:tcPr>
          <w:p w14:paraId="15B81A1F" w14:textId="5461695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7.3</w:t>
            </w:r>
          </w:p>
        </w:tc>
        <w:tc>
          <w:tcPr>
            <w:tcW w:w="717" w:type="dxa"/>
            <w:gridSpan w:val="2"/>
            <w:vAlign w:val="center"/>
            <w:hideMark/>
          </w:tcPr>
          <w:p w14:paraId="52CED407" w14:textId="5CFB998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7.3</w:t>
            </w:r>
          </w:p>
        </w:tc>
        <w:tc>
          <w:tcPr>
            <w:tcW w:w="717" w:type="dxa"/>
            <w:gridSpan w:val="2"/>
            <w:vAlign w:val="center"/>
            <w:hideMark/>
          </w:tcPr>
          <w:p w14:paraId="63A8F64B" w14:textId="31A3528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7.4</w:t>
            </w:r>
          </w:p>
        </w:tc>
        <w:tc>
          <w:tcPr>
            <w:tcW w:w="717" w:type="dxa"/>
            <w:gridSpan w:val="2"/>
            <w:vAlign w:val="center"/>
            <w:hideMark/>
          </w:tcPr>
          <w:p w14:paraId="63FD8EB5" w14:textId="01816F3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7.3</w:t>
            </w:r>
          </w:p>
        </w:tc>
        <w:tc>
          <w:tcPr>
            <w:tcW w:w="717" w:type="dxa"/>
            <w:gridSpan w:val="2"/>
            <w:vAlign w:val="center"/>
            <w:hideMark/>
          </w:tcPr>
          <w:p w14:paraId="1158B270" w14:textId="78136CC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7.1</w:t>
            </w:r>
          </w:p>
        </w:tc>
        <w:tc>
          <w:tcPr>
            <w:tcW w:w="712" w:type="dxa"/>
            <w:gridSpan w:val="2"/>
            <w:vAlign w:val="center"/>
            <w:hideMark/>
          </w:tcPr>
          <w:p w14:paraId="12C22FC2" w14:textId="1C005C0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6.5</w:t>
            </w:r>
          </w:p>
        </w:tc>
        <w:tc>
          <w:tcPr>
            <w:tcW w:w="622" w:type="dxa"/>
            <w:vAlign w:val="center"/>
            <w:hideMark/>
          </w:tcPr>
          <w:p w14:paraId="3EAEDA60" w14:textId="665D4A4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5.9</w:t>
            </w:r>
          </w:p>
        </w:tc>
      </w:tr>
      <w:tr w:rsidR="00CB5A66" w:rsidRPr="00524D21" w14:paraId="20B12362" w14:textId="77777777" w:rsidTr="00F6478D">
        <w:trPr>
          <w:cantSplit/>
          <w:trHeight w:val="283"/>
          <w:jc w:val="center"/>
        </w:trPr>
        <w:tc>
          <w:tcPr>
            <w:tcW w:w="498" w:type="dxa"/>
            <w:vMerge/>
            <w:hideMark/>
          </w:tcPr>
          <w:p w14:paraId="748EE45F"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28DC0C38"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1CCD95FD" w14:textId="7E884B37"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GLO</w:t>
            </w:r>
          </w:p>
        </w:tc>
        <w:tc>
          <w:tcPr>
            <w:tcW w:w="717" w:type="dxa"/>
            <w:gridSpan w:val="2"/>
            <w:vAlign w:val="center"/>
            <w:hideMark/>
          </w:tcPr>
          <w:p w14:paraId="15FFD5FE" w14:textId="07ABD70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14.6</w:t>
            </w:r>
          </w:p>
        </w:tc>
        <w:tc>
          <w:tcPr>
            <w:tcW w:w="717" w:type="dxa"/>
            <w:gridSpan w:val="2"/>
            <w:vAlign w:val="center"/>
            <w:hideMark/>
          </w:tcPr>
          <w:p w14:paraId="12C124E7" w14:textId="4630409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16.3</w:t>
            </w:r>
          </w:p>
        </w:tc>
        <w:tc>
          <w:tcPr>
            <w:tcW w:w="717" w:type="dxa"/>
            <w:gridSpan w:val="2"/>
            <w:vAlign w:val="center"/>
            <w:hideMark/>
          </w:tcPr>
          <w:p w14:paraId="16B16B2B" w14:textId="5F141A7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18.2</w:t>
            </w:r>
          </w:p>
        </w:tc>
        <w:tc>
          <w:tcPr>
            <w:tcW w:w="717" w:type="dxa"/>
            <w:gridSpan w:val="2"/>
            <w:vAlign w:val="center"/>
            <w:hideMark/>
          </w:tcPr>
          <w:p w14:paraId="2F68FB68" w14:textId="139221B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17.2</w:t>
            </w:r>
          </w:p>
        </w:tc>
        <w:tc>
          <w:tcPr>
            <w:tcW w:w="717" w:type="dxa"/>
            <w:gridSpan w:val="2"/>
            <w:vAlign w:val="center"/>
            <w:hideMark/>
          </w:tcPr>
          <w:p w14:paraId="698193C1" w14:textId="643D02E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15.9</w:t>
            </w:r>
          </w:p>
        </w:tc>
        <w:tc>
          <w:tcPr>
            <w:tcW w:w="717" w:type="dxa"/>
            <w:gridSpan w:val="2"/>
            <w:vAlign w:val="center"/>
            <w:hideMark/>
          </w:tcPr>
          <w:p w14:paraId="2B0E3E30" w14:textId="358371A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15.4</w:t>
            </w:r>
          </w:p>
        </w:tc>
        <w:tc>
          <w:tcPr>
            <w:tcW w:w="717" w:type="dxa"/>
            <w:gridSpan w:val="2"/>
            <w:vAlign w:val="center"/>
            <w:hideMark/>
          </w:tcPr>
          <w:p w14:paraId="5C748091" w14:textId="653BF8C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15.1</w:t>
            </w:r>
          </w:p>
        </w:tc>
        <w:tc>
          <w:tcPr>
            <w:tcW w:w="717" w:type="dxa"/>
            <w:gridSpan w:val="2"/>
            <w:vAlign w:val="center"/>
            <w:hideMark/>
          </w:tcPr>
          <w:p w14:paraId="7C751F4D" w14:textId="79F726B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14.7</w:t>
            </w:r>
          </w:p>
        </w:tc>
        <w:tc>
          <w:tcPr>
            <w:tcW w:w="717" w:type="dxa"/>
            <w:gridSpan w:val="2"/>
            <w:vAlign w:val="center"/>
            <w:hideMark/>
          </w:tcPr>
          <w:p w14:paraId="343ECB01" w14:textId="04DADAC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13.9</w:t>
            </w:r>
          </w:p>
        </w:tc>
        <w:tc>
          <w:tcPr>
            <w:tcW w:w="712" w:type="dxa"/>
            <w:gridSpan w:val="2"/>
            <w:vAlign w:val="center"/>
            <w:hideMark/>
          </w:tcPr>
          <w:p w14:paraId="67FEACEB" w14:textId="2DA6966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12.2</w:t>
            </w:r>
          </w:p>
        </w:tc>
        <w:tc>
          <w:tcPr>
            <w:tcW w:w="622" w:type="dxa"/>
            <w:vAlign w:val="center"/>
            <w:hideMark/>
          </w:tcPr>
          <w:p w14:paraId="303C9F1F" w14:textId="7CBED7A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10.6</w:t>
            </w:r>
          </w:p>
        </w:tc>
      </w:tr>
      <w:tr w:rsidR="00CB5A66" w:rsidRPr="00524D21" w14:paraId="37DE6C1E" w14:textId="77777777" w:rsidTr="00F6478D">
        <w:trPr>
          <w:cantSplit/>
          <w:trHeight w:val="283"/>
          <w:jc w:val="center"/>
        </w:trPr>
        <w:tc>
          <w:tcPr>
            <w:tcW w:w="498" w:type="dxa"/>
            <w:vMerge/>
            <w:hideMark/>
          </w:tcPr>
          <w:p w14:paraId="46A72624" w14:textId="77777777" w:rsidR="00CB5A66" w:rsidRPr="00524D21" w:rsidRDefault="00CB5A66" w:rsidP="00CB5A66">
            <w:pPr>
              <w:spacing w:line="240" w:lineRule="auto"/>
              <w:rPr>
                <w:rFonts w:eastAsia="Times New Roman" w:cs="Times New Roman"/>
                <w:color w:val="000000"/>
                <w:lang w:eastAsia="en-CA"/>
              </w:rPr>
            </w:pPr>
          </w:p>
        </w:tc>
        <w:tc>
          <w:tcPr>
            <w:tcW w:w="995" w:type="dxa"/>
            <w:vMerge w:val="restart"/>
            <w:vAlign w:val="center"/>
            <w:hideMark/>
          </w:tcPr>
          <w:p w14:paraId="156F0E1E" w14:textId="77777777" w:rsidR="00CB5A66" w:rsidRPr="00524D21" w:rsidRDefault="00CB5A66" w:rsidP="00CB5A66">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PRISMAL3</w:t>
            </w:r>
          </w:p>
        </w:tc>
        <w:tc>
          <w:tcPr>
            <w:tcW w:w="649" w:type="dxa"/>
            <w:gridSpan w:val="2"/>
            <w:hideMark/>
          </w:tcPr>
          <w:p w14:paraId="607D62F9" w14:textId="61877F4D"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Asia</w:t>
            </w:r>
          </w:p>
        </w:tc>
        <w:tc>
          <w:tcPr>
            <w:tcW w:w="717" w:type="dxa"/>
            <w:gridSpan w:val="2"/>
            <w:vAlign w:val="center"/>
            <w:hideMark/>
          </w:tcPr>
          <w:p w14:paraId="454ACEA3" w14:textId="7269227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22.0</w:t>
            </w:r>
          </w:p>
        </w:tc>
        <w:tc>
          <w:tcPr>
            <w:tcW w:w="717" w:type="dxa"/>
            <w:gridSpan w:val="2"/>
            <w:vAlign w:val="center"/>
            <w:hideMark/>
          </w:tcPr>
          <w:p w14:paraId="61E6176F" w14:textId="02B00D8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22.6</w:t>
            </w:r>
          </w:p>
        </w:tc>
        <w:tc>
          <w:tcPr>
            <w:tcW w:w="717" w:type="dxa"/>
            <w:gridSpan w:val="2"/>
            <w:vAlign w:val="center"/>
            <w:hideMark/>
          </w:tcPr>
          <w:p w14:paraId="531DDD75" w14:textId="31DCD71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22.9</w:t>
            </w:r>
          </w:p>
        </w:tc>
        <w:tc>
          <w:tcPr>
            <w:tcW w:w="717" w:type="dxa"/>
            <w:gridSpan w:val="2"/>
            <w:vAlign w:val="center"/>
            <w:hideMark/>
          </w:tcPr>
          <w:p w14:paraId="3BC5AD11" w14:textId="01D8AB8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22.8</w:t>
            </w:r>
          </w:p>
        </w:tc>
        <w:tc>
          <w:tcPr>
            <w:tcW w:w="717" w:type="dxa"/>
            <w:gridSpan w:val="2"/>
            <w:vAlign w:val="center"/>
            <w:hideMark/>
          </w:tcPr>
          <w:p w14:paraId="298D3DAB" w14:textId="74537E9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22.5</w:t>
            </w:r>
          </w:p>
        </w:tc>
        <w:tc>
          <w:tcPr>
            <w:tcW w:w="717" w:type="dxa"/>
            <w:gridSpan w:val="2"/>
            <w:vAlign w:val="center"/>
            <w:hideMark/>
          </w:tcPr>
          <w:p w14:paraId="2A839074" w14:textId="5DD3BC1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22.3</w:t>
            </w:r>
          </w:p>
        </w:tc>
        <w:tc>
          <w:tcPr>
            <w:tcW w:w="717" w:type="dxa"/>
            <w:gridSpan w:val="2"/>
            <w:vAlign w:val="center"/>
            <w:hideMark/>
          </w:tcPr>
          <w:p w14:paraId="144988FC" w14:textId="288CDB0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22.0</w:t>
            </w:r>
          </w:p>
        </w:tc>
        <w:tc>
          <w:tcPr>
            <w:tcW w:w="717" w:type="dxa"/>
            <w:gridSpan w:val="2"/>
            <w:vAlign w:val="center"/>
            <w:hideMark/>
          </w:tcPr>
          <w:p w14:paraId="6418F307" w14:textId="105D716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21.8</w:t>
            </w:r>
          </w:p>
        </w:tc>
        <w:tc>
          <w:tcPr>
            <w:tcW w:w="717" w:type="dxa"/>
            <w:gridSpan w:val="2"/>
            <w:vAlign w:val="center"/>
            <w:hideMark/>
          </w:tcPr>
          <w:p w14:paraId="2C303853" w14:textId="38D3306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21.5</w:t>
            </w:r>
          </w:p>
        </w:tc>
        <w:tc>
          <w:tcPr>
            <w:tcW w:w="712" w:type="dxa"/>
            <w:gridSpan w:val="2"/>
            <w:vAlign w:val="center"/>
            <w:hideMark/>
          </w:tcPr>
          <w:p w14:paraId="50ED8764" w14:textId="074490A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21.2</w:t>
            </w:r>
          </w:p>
        </w:tc>
        <w:tc>
          <w:tcPr>
            <w:tcW w:w="622" w:type="dxa"/>
            <w:vAlign w:val="center"/>
            <w:hideMark/>
          </w:tcPr>
          <w:p w14:paraId="436FECDB" w14:textId="4490770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20.9</w:t>
            </w:r>
          </w:p>
        </w:tc>
      </w:tr>
      <w:tr w:rsidR="00CB5A66" w:rsidRPr="00524D21" w14:paraId="5A67D380" w14:textId="77777777" w:rsidTr="00F6478D">
        <w:trPr>
          <w:cantSplit/>
          <w:trHeight w:val="283"/>
          <w:jc w:val="center"/>
        </w:trPr>
        <w:tc>
          <w:tcPr>
            <w:tcW w:w="498" w:type="dxa"/>
            <w:vMerge/>
            <w:hideMark/>
          </w:tcPr>
          <w:p w14:paraId="6AE69D94"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2C381913"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7F26AD5D" w14:textId="32D9D5FD"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LAM</w:t>
            </w:r>
          </w:p>
        </w:tc>
        <w:tc>
          <w:tcPr>
            <w:tcW w:w="717" w:type="dxa"/>
            <w:gridSpan w:val="2"/>
            <w:vAlign w:val="center"/>
            <w:hideMark/>
          </w:tcPr>
          <w:p w14:paraId="09D5C339" w14:textId="30D2A00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5.8</w:t>
            </w:r>
          </w:p>
        </w:tc>
        <w:tc>
          <w:tcPr>
            <w:tcW w:w="717" w:type="dxa"/>
            <w:gridSpan w:val="2"/>
            <w:vAlign w:val="center"/>
            <w:hideMark/>
          </w:tcPr>
          <w:p w14:paraId="68AF0DB0" w14:textId="491E853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6.9</w:t>
            </w:r>
          </w:p>
        </w:tc>
        <w:tc>
          <w:tcPr>
            <w:tcW w:w="717" w:type="dxa"/>
            <w:gridSpan w:val="2"/>
            <w:vAlign w:val="center"/>
            <w:hideMark/>
          </w:tcPr>
          <w:p w14:paraId="1EAD0AAE" w14:textId="2018FA8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7.3</w:t>
            </w:r>
          </w:p>
        </w:tc>
        <w:tc>
          <w:tcPr>
            <w:tcW w:w="717" w:type="dxa"/>
            <w:gridSpan w:val="2"/>
            <w:vAlign w:val="center"/>
            <w:hideMark/>
          </w:tcPr>
          <w:p w14:paraId="6F7F84B5" w14:textId="009CE26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8.0</w:t>
            </w:r>
          </w:p>
        </w:tc>
        <w:tc>
          <w:tcPr>
            <w:tcW w:w="717" w:type="dxa"/>
            <w:gridSpan w:val="2"/>
            <w:vAlign w:val="center"/>
            <w:hideMark/>
          </w:tcPr>
          <w:p w14:paraId="0A13093F" w14:textId="7F77904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8.2</w:t>
            </w:r>
          </w:p>
        </w:tc>
        <w:tc>
          <w:tcPr>
            <w:tcW w:w="717" w:type="dxa"/>
            <w:gridSpan w:val="2"/>
            <w:vAlign w:val="center"/>
            <w:hideMark/>
          </w:tcPr>
          <w:p w14:paraId="1756622C" w14:textId="2470934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8.1</w:t>
            </w:r>
          </w:p>
        </w:tc>
        <w:tc>
          <w:tcPr>
            <w:tcW w:w="717" w:type="dxa"/>
            <w:gridSpan w:val="2"/>
            <w:vAlign w:val="center"/>
            <w:hideMark/>
          </w:tcPr>
          <w:p w14:paraId="6800F2DF" w14:textId="5AC60BB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8.2</w:t>
            </w:r>
          </w:p>
        </w:tc>
        <w:tc>
          <w:tcPr>
            <w:tcW w:w="717" w:type="dxa"/>
            <w:gridSpan w:val="2"/>
            <w:vAlign w:val="center"/>
            <w:hideMark/>
          </w:tcPr>
          <w:p w14:paraId="07723A65" w14:textId="3BB5385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8.6</w:t>
            </w:r>
          </w:p>
        </w:tc>
        <w:tc>
          <w:tcPr>
            <w:tcW w:w="717" w:type="dxa"/>
            <w:gridSpan w:val="2"/>
            <w:vAlign w:val="center"/>
            <w:hideMark/>
          </w:tcPr>
          <w:p w14:paraId="4436DEF3" w14:textId="4E0C66F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9.2</w:t>
            </w:r>
          </w:p>
        </w:tc>
        <w:tc>
          <w:tcPr>
            <w:tcW w:w="712" w:type="dxa"/>
            <w:gridSpan w:val="2"/>
            <w:vAlign w:val="center"/>
            <w:hideMark/>
          </w:tcPr>
          <w:p w14:paraId="0813FB34" w14:textId="0070A76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9.7</w:t>
            </w:r>
          </w:p>
        </w:tc>
        <w:tc>
          <w:tcPr>
            <w:tcW w:w="622" w:type="dxa"/>
            <w:vAlign w:val="center"/>
            <w:hideMark/>
          </w:tcPr>
          <w:p w14:paraId="0198B517" w14:textId="17E794D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10.1</w:t>
            </w:r>
          </w:p>
        </w:tc>
      </w:tr>
      <w:tr w:rsidR="00CB5A66" w:rsidRPr="00524D21" w14:paraId="178A5FB0" w14:textId="77777777" w:rsidTr="00F6478D">
        <w:trPr>
          <w:cantSplit/>
          <w:trHeight w:val="283"/>
          <w:jc w:val="center"/>
        </w:trPr>
        <w:tc>
          <w:tcPr>
            <w:tcW w:w="498" w:type="dxa"/>
            <w:vMerge/>
          </w:tcPr>
          <w:p w14:paraId="6B013001"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tcPr>
          <w:p w14:paraId="279B7633"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tcPr>
          <w:p w14:paraId="1212424B" w14:textId="2A46D30E"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MAF</w:t>
            </w:r>
          </w:p>
        </w:tc>
        <w:tc>
          <w:tcPr>
            <w:tcW w:w="717" w:type="dxa"/>
            <w:gridSpan w:val="2"/>
            <w:vAlign w:val="center"/>
          </w:tcPr>
          <w:p w14:paraId="618600D3" w14:textId="7A1B81B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20.0</w:t>
            </w:r>
          </w:p>
        </w:tc>
        <w:tc>
          <w:tcPr>
            <w:tcW w:w="717" w:type="dxa"/>
            <w:gridSpan w:val="2"/>
            <w:vAlign w:val="center"/>
          </w:tcPr>
          <w:p w14:paraId="6CDA86BA" w14:textId="0C4C748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16.6</w:t>
            </w:r>
          </w:p>
        </w:tc>
        <w:tc>
          <w:tcPr>
            <w:tcW w:w="717" w:type="dxa"/>
            <w:gridSpan w:val="2"/>
            <w:vAlign w:val="center"/>
          </w:tcPr>
          <w:p w14:paraId="166F72E0" w14:textId="6C1FC65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14.8</w:t>
            </w:r>
          </w:p>
        </w:tc>
        <w:tc>
          <w:tcPr>
            <w:tcW w:w="717" w:type="dxa"/>
            <w:gridSpan w:val="2"/>
            <w:vAlign w:val="center"/>
          </w:tcPr>
          <w:p w14:paraId="4C96C507" w14:textId="1A09139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14.6</w:t>
            </w:r>
          </w:p>
        </w:tc>
        <w:tc>
          <w:tcPr>
            <w:tcW w:w="717" w:type="dxa"/>
            <w:gridSpan w:val="2"/>
            <w:vAlign w:val="center"/>
          </w:tcPr>
          <w:p w14:paraId="4F118C96" w14:textId="6942020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14.8</w:t>
            </w:r>
          </w:p>
        </w:tc>
        <w:tc>
          <w:tcPr>
            <w:tcW w:w="717" w:type="dxa"/>
            <w:gridSpan w:val="2"/>
            <w:vAlign w:val="center"/>
          </w:tcPr>
          <w:p w14:paraId="6F4B37AC" w14:textId="2455269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14.8</w:t>
            </w:r>
          </w:p>
        </w:tc>
        <w:tc>
          <w:tcPr>
            <w:tcW w:w="717" w:type="dxa"/>
            <w:gridSpan w:val="2"/>
            <w:vAlign w:val="center"/>
          </w:tcPr>
          <w:p w14:paraId="33A3B1E1" w14:textId="71B5D9A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15.1</w:t>
            </w:r>
          </w:p>
        </w:tc>
        <w:tc>
          <w:tcPr>
            <w:tcW w:w="717" w:type="dxa"/>
            <w:gridSpan w:val="2"/>
            <w:vAlign w:val="center"/>
          </w:tcPr>
          <w:p w14:paraId="29EBC9E6" w14:textId="686BA5F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15.9</w:t>
            </w:r>
          </w:p>
        </w:tc>
        <w:tc>
          <w:tcPr>
            <w:tcW w:w="717" w:type="dxa"/>
            <w:gridSpan w:val="2"/>
            <w:vAlign w:val="center"/>
          </w:tcPr>
          <w:p w14:paraId="55AD4921" w14:textId="04CC08A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16.7</w:t>
            </w:r>
          </w:p>
        </w:tc>
        <w:tc>
          <w:tcPr>
            <w:tcW w:w="712" w:type="dxa"/>
            <w:gridSpan w:val="2"/>
            <w:vAlign w:val="center"/>
          </w:tcPr>
          <w:p w14:paraId="73DB6940" w14:textId="22756A9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17.4</w:t>
            </w:r>
          </w:p>
        </w:tc>
        <w:tc>
          <w:tcPr>
            <w:tcW w:w="622" w:type="dxa"/>
            <w:vAlign w:val="center"/>
          </w:tcPr>
          <w:p w14:paraId="4361BC87" w14:textId="0D867D2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18.1</w:t>
            </w:r>
          </w:p>
        </w:tc>
      </w:tr>
      <w:tr w:rsidR="00CB5A66" w:rsidRPr="00524D21" w14:paraId="71EEF5FC" w14:textId="77777777" w:rsidTr="00F6478D">
        <w:trPr>
          <w:cantSplit/>
          <w:trHeight w:val="283"/>
          <w:jc w:val="center"/>
        </w:trPr>
        <w:tc>
          <w:tcPr>
            <w:tcW w:w="498" w:type="dxa"/>
            <w:vMerge/>
            <w:hideMark/>
          </w:tcPr>
          <w:p w14:paraId="5C29AC6B"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45C85EC9"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32E91DA9" w14:textId="780A5CB8"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OECD</w:t>
            </w:r>
          </w:p>
        </w:tc>
        <w:tc>
          <w:tcPr>
            <w:tcW w:w="717" w:type="dxa"/>
            <w:gridSpan w:val="2"/>
            <w:vAlign w:val="center"/>
            <w:hideMark/>
          </w:tcPr>
          <w:p w14:paraId="3423B1AA" w14:textId="091F3BF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11.1</w:t>
            </w:r>
          </w:p>
        </w:tc>
        <w:tc>
          <w:tcPr>
            <w:tcW w:w="717" w:type="dxa"/>
            <w:gridSpan w:val="2"/>
            <w:vAlign w:val="center"/>
            <w:hideMark/>
          </w:tcPr>
          <w:p w14:paraId="5863955B" w14:textId="716988D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10.0</w:t>
            </w:r>
          </w:p>
        </w:tc>
        <w:tc>
          <w:tcPr>
            <w:tcW w:w="717" w:type="dxa"/>
            <w:gridSpan w:val="2"/>
            <w:vAlign w:val="center"/>
            <w:hideMark/>
          </w:tcPr>
          <w:p w14:paraId="7F65B2A6" w14:textId="126F2EB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8.8</w:t>
            </w:r>
          </w:p>
        </w:tc>
        <w:tc>
          <w:tcPr>
            <w:tcW w:w="717" w:type="dxa"/>
            <w:gridSpan w:val="2"/>
            <w:vAlign w:val="center"/>
            <w:hideMark/>
          </w:tcPr>
          <w:p w14:paraId="7B838E66" w14:textId="7953725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9.4</w:t>
            </w:r>
          </w:p>
        </w:tc>
        <w:tc>
          <w:tcPr>
            <w:tcW w:w="717" w:type="dxa"/>
            <w:gridSpan w:val="2"/>
            <w:vAlign w:val="center"/>
            <w:hideMark/>
          </w:tcPr>
          <w:p w14:paraId="00FAE841" w14:textId="365626A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9.5</w:t>
            </w:r>
          </w:p>
        </w:tc>
        <w:tc>
          <w:tcPr>
            <w:tcW w:w="717" w:type="dxa"/>
            <w:gridSpan w:val="2"/>
            <w:vAlign w:val="center"/>
            <w:hideMark/>
          </w:tcPr>
          <w:p w14:paraId="34ACA935" w14:textId="0FB28E9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9.5</w:t>
            </w:r>
          </w:p>
        </w:tc>
        <w:tc>
          <w:tcPr>
            <w:tcW w:w="717" w:type="dxa"/>
            <w:gridSpan w:val="2"/>
            <w:vAlign w:val="center"/>
            <w:hideMark/>
          </w:tcPr>
          <w:p w14:paraId="5EE41472" w14:textId="4345259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9.6</w:t>
            </w:r>
          </w:p>
        </w:tc>
        <w:tc>
          <w:tcPr>
            <w:tcW w:w="717" w:type="dxa"/>
            <w:gridSpan w:val="2"/>
            <w:vAlign w:val="center"/>
            <w:hideMark/>
          </w:tcPr>
          <w:p w14:paraId="6EF1359C" w14:textId="34EFAFC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10.2</w:t>
            </w:r>
          </w:p>
        </w:tc>
        <w:tc>
          <w:tcPr>
            <w:tcW w:w="717" w:type="dxa"/>
            <w:gridSpan w:val="2"/>
            <w:vAlign w:val="center"/>
            <w:hideMark/>
          </w:tcPr>
          <w:p w14:paraId="36A2A240" w14:textId="4612CB5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10.6</w:t>
            </w:r>
          </w:p>
        </w:tc>
        <w:tc>
          <w:tcPr>
            <w:tcW w:w="712" w:type="dxa"/>
            <w:gridSpan w:val="2"/>
            <w:vAlign w:val="center"/>
            <w:hideMark/>
          </w:tcPr>
          <w:p w14:paraId="18373F67" w14:textId="4D0D51F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10.8</w:t>
            </w:r>
          </w:p>
        </w:tc>
        <w:tc>
          <w:tcPr>
            <w:tcW w:w="622" w:type="dxa"/>
            <w:vAlign w:val="center"/>
            <w:hideMark/>
          </w:tcPr>
          <w:p w14:paraId="1A881734" w14:textId="2DD85DE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11.0</w:t>
            </w:r>
          </w:p>
        </w:tc>
      </w:tr>
      <w:tr w:rsidR="00CB5A66" w:rsidRPr="00524D21" w14:paraId="26FB9EF8" w14:textId="77777777" w:rsidTr="00F6478D">
        <w:trPr>
          <w:cantSplit/>
          <w:trHeight w:val="283"/>
          <w:jc w:val="center"/>
        </w:trPr>
        <w:tc>
          <w:tcPr>
            <w:tcW w:w="498" w:type="dxa"/>
            <w:vMerge/>
            <w:hideMark/>
          </w:tcPr>
          <w:p w14:paraId="775FCB6A"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310B9FEA"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260297F8" w14:textId="5312F882"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REF</w:t>
            </w:r>
          </w:p>
        </w:tc>
        <w:tc>
          <w:tcPr>
            <w:tcW w:w="717" w:type="dxa"/>
            <w:gridSpan w:val="2"/>
            <w:vAlign w:val="center"/>
            <w:hideMark/>
          </w:tcPr>
          <w:p w14:paraId="4C8CD544" w14:textId="059F946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8.3</w:t>
            </w:r>
          </w:p>
        </w:tc>
        <w:tc>
          <w:tcPr>
            <w:tcW w:w="717" w:type="dxa"/>
            <w:gridSpan w:val="2"/>
            <w:vAlign w:val="center"/>
            <w:hideMark/>
          </w:tcPr>
          <w:p w14:paraId="51DE792E" w14:textId="3C3598C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8.0</w:t>
            </w:r>
          </w:p>
        </w:tc>
        <w:tc>
          <w:tcPr>
            <w:tcW w:w="717" w:type="dxa"/>
            <w:gridSpan w:val="2"/>
            <w:vAlign w:val="center"/>
            <w:hideMark/>
          </w:tcPr>
          <w:p w14:paraId="5EDBADA1" w14:textId="194260F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6.7</w:t>
            </w:r>
          </w:p>
        </w:tc>
        <w:tc>
          <w:tcPr>
            <w:tcW w:w="717" w:type="dxa"/>
            <w:gridSpan w:val="2"/>
            <w:vAlign w:val="center"/>
            <w:hideMark/>
          </w:tcPr>
          <w:p w14:paraId="2CA0E41D" w14:textId="59B2143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6.6</w:t>
            </w:r>
          </w:p>
        </w:tc>
        <w:tc>
          <w:tcPr>
            <w:tcW w:w="717" w:type="dxa"/>
            <w:gridSpan w:val="2"/>
            <w:vAlign w:val="center"/>
            <w:hideMark/>
          </w:tcPr>
          <w:p w14:paraId="335BF238" w14:textId="5DB12B3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7.0</w:t>
            </w:r>
          </w:p>
        </w:tc>
        <w:tc>
          <w:tcPr>
            <w:tcW w:w="717" w:type="dxa"/>
            <w:gridSpan w:val="2"/>
            <w:vAlign w:val="center"/>
            <w:hideMark/>
          </w:tcPr>
          <w:p w14:paraId="69682555" w14:textId="011FD5B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7" w:type="dxa"/>
            <w:gridSpan w:val="2"/>
            <w:vAlign w:val="center"/>
            <w:hideMark/>
          </w:tcPr>
          <w:p w14:paraId="5B6D29A9" w14:textId="68B2F5E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7.4</w:t>
            </w:r>
          </w:p>
        </w:tc>
        <w:tc>
          <w:tcPr>
            <w:tcW w:w="717" w:type="dxa"/>
            <w:gridSpan w:val="2"/>
            <w:vAlign w:val="center"/>
            <w:hideMark/>
          </w:tcPr>
          <w:p w14:paraId="05E414EF" w14:textId="44A9B4C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7.5</w:t>
            </w:r>
          </w:p>
        </w:tc>
        <w:tc>
          <w:tcPr>
            <w:tcW w:w="717" w:type="dxa"/>
            <w:gridSpan w:val="2"/>
            <w:vAlign w:val="center"/>
            <w:hideMark/>
          </w:tcPr>
          <w:p w14:paraId="1A03D4D1" w14:textId="28A7CAE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7.7</w:t>
            </w:r>
          </w:p>
        </w:tc>
        <w:tc>
          <w:tcPr>
            <w:tcW w:w="712" w:type="dxa"/>
            <w:gridSpan w:val="2"/>
            <w:vAlign w:val="center"/>
            <w:hideMark/>
          </w:tcPr>
          <w:p w14:paraId="20080E0D" w14:textId="63BE859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7.8</w:t>
            </w:r>
          </w:p>
        </w:tc>
        <w:tc>
          <w:tcPr>
            <w:tcW w:w="622" w:type="dxa"/>
            <w:vAlign w:val="center"/>
            <w:hideMark/>
          </w:tcPr>
          <w:p w14:paraId="700FBE12" w14:textId="05381CA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7.8</w:t>
            </w:r>
          </w:p>
        </w:tc>
      </w:tr>
      <w:tr w:rsidR="00CB5A66" w:rsidRPr="00524D21" w14:paraId="7B9BAD09" w14:textId="77777777" w:rsidTr="00F6478D">
        <w:trPr>
          <w:cantSplit/>
          <w:trHeight w:val="283"/>
          <w:jc w:val="center"/>
        </w:trPr>
        <w:tc>
          <w:tcPr>
            <w:tcW w:w="498" w:type="dxa"/>
            <w:vMerge/>
            <w:hideMark/>
          </w:tcPr>
          <w:p w14:paraId="1E0E4F43"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2603758A"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6DC0EB73" w14:textId="57372891"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GLO</w:t>
            </w:r>
          </w:p>
        </w:tc>
        <w:tc>
          <w:tcPr>
            <w:tcW w:w="717" w:type="dxa"/>
            <w:gridSpan w:val="2"/>
            <w:vAlign w:val="center"/>
            <w:hideMark/>
          </w:tcPr>
          <w:p w14:paraId="1D157D16" w14:textId="25E30A1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14.6</w:t>
            </w:r>
          </w:p>
        </w:tc>
        <w:tc>
          <w:tcPr>
            <w:tcW w:w="717" w:type="dxa"/>
            <w:gridSpan w:val="2"/>
            <w:vAlign w:val="center"/>
            <w:hideMark/>
          </w:tcPr>
          <w:p w14:paraId="5C6C7474" w14:textId="1E4E853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16.4</w:t>
            </w:r>
          </w:p>
        </w:tc>
        <w:tc>
          <w:tcPr>
            <w:tcW w:w="717" w:type="dxa"/>
            <w:gridSpan w:val="2"/>
            <w:vAlign w:val="center"/>
            <w:hideMark/>
          </w:tcPr>
          <w:p w14:paraId="47BC8093" w14:textId="346D467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18.5</w:t>
            </w:r>
          </w:p>
        </w:tc>
        <w:tc>
          <w:tcPr>
            <w:tcW w:w="717" w:type="dxa"/>
            <w:gridSpan w:val="2"/>
            <w:vAlign w:val="center"/>
            <w:hideMark/>
          </w:tcPr>
          <w:p w14:paraId="259D599A" w14:textId="2D7C63C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18.5</w:t>
            </w:r>
          </w:p>
        </w:tc>
        <w:tc>
          <w:tcPr>
            <w:tcW w:w="717" w:type="dxa"/>
            <w:gridSpan w:val="2"/>
            <w:vAlign w:val="center"/>
            <w:hideMark/>
          </w:tcPr>
          <w:p w14:paraId="20832664" w14:textId="20636F5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18.4</w:t>
            </w:r>
          </w:p>
        </w:tc>
        <w:tc>
          <w:tcPr>
            <w:tcW w:w="717" w:type="dxa"/>
            <w:gridSpan w:val="2"/>
            <w:vAlign w:val="center"/>
            <w:hideMark/>
          </w:tcPr>
          <w:p w14:paraId="62647BB4" w14:textId="4DDE337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18.2</w:t>
            </w:r>
          </w:p>
        </w:tc>
        <w:tc>
          <w:tcPr>
            <w:tcW w:w="717" w:type="dxa"/>
            <w:gridSpan w:val="2"/>
            <w:vAlign w:val="center"/>
            <w:hideMark/>
          </w:tcPr>
          <w:p w14:paraId="43EA9D21" w14:textId="5919B90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18.1</w:t>
            </w:r>
          </w:p>
        </w:tc>
        <w:tc>
          <w:tcPr>
            <w:tcW w:w="717" w:type="dxa"/>
            <w:gridSpan w:val="2"/>
            <w:vAlign w:val="center"/>
            <w:hideMark/>
          </w:tcPr>
          <w:p w14:paraId="1A9AD4AE" w14:textId="6E574BE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18.2</w:t>
            </w:r>
          </w:p>
        </w:tc>
        <w:tc>
          <w:tcPr>
            <w:tcW w:w="717" w:type="dxa"/>
            <w:gridSpan w:val="2"/>
            <w:vAlign w:val="center"/>
            <w:hideMark/>
          </w:tcPr>
          <w:p w14:paraId="40DDDAF2" w14:textId="1AA8D2B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18.2</w:t>
            </w:r>
          </w:p>
        </w:tc>
        <w:tc>
          <w:tcPr>
            <w:tcW w:w="712" w:type="dxa"/>
            <w:gridSpan w:val="2"/>
            <w:vAlign w:val="center"/>
            <w:hideMark/>
          </w:tcPr>
          <w:p w14:paraId="1A25578C" w14:textId="5E3DD61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18.1</w:t>
            </w:r>
          </w:p>
        </w:tc>
        <w:tc>
          <w:tcPr>
            <w:tcW w:w="622" w:type="dxa"/>
            <w:vAlign w:val="center"/>
            <w:hideMark/>
          </w:tcPr>
          <w:p w14:paraId="259C6356" w14:textId="0588BF5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18.0</w:t>
            </w:r>
          </w:p>
        </w:tc>
      </w:tr>
      <w:tr w:rsidR="00CB5A66" w:rsidRPr="00524D21" w14:paraId="78148A33" w14:textId="77777777" w:rsidTr="00F6478D">
        <w:trPr>
          <w:cantSplit/>
          <w:trHeight w:val="283"/>
          <w:jc w:val="center"/>
        </w:trPr>
        <w:tc>
          <w:tcPr>
            <w:tcW w:w="498" w:type="dxa"/>
            <w:vMerge/>
            <w:hideMark/>
          </w:tcPr>
          <w:p w14:paraId="1E4A2776" w14:textId="77777777" w:rsidR="00CB5A66" w:rsidRPr="00524D21" w:rsidRDefault="00CB5A66" w:rsidP="00CB5A66">
            <w:pPr>
              <w:spacing w:line="240" w:lineRule="auto"/>
              <w:rPr>
                <w:rFonts w:eastAsia="Times New Roman" w:cs="Times New Roman"/>
                <w:color w:val="000000"/>
                <w:lang w:eastAsia="en-CA"/>
              </w:rPr>
            </w:pPr>
          </w:p>
        </w:tc>
        <w:tc>
          <w:tcPr>
            <w:tcW w:w="995" w:type="dxa"/>
            <w:vMerge w:val="restart"/>
            <w:vAlign w:val="center"/>
            <w:hideMark/>
          </w:tcPr>
          <w:p w14:paraId="1DD890A4" w14:textId="77777777" w:rsidR="00CB5A66" w:rsidRPr="00524D21" w:rsidRDefault="00CB5A66" w:rsidP="00CB5A66">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PRISMAL4</w:t>
            </w:r>
          </w:p>
        </w:tc>
        <w:tc>
          <w:tcPr>
            <w:tcW w:w="649" w:type="dxa"/>
            <w:gridSpan w:val="2"/>
            <w:hideMark/>
          </w:tcPr>
          <w:p w14:paraId="1831B4F4" w14:textId="06D50D31"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Asia</w:t>
            </w:r>
          </w:p>
        </w:tc>
        <w:tc>
          <w:tcPr>
            <w:tcW w:w="717" w:type="dxa"/>
            <w:gridSpan w:val="2"/>
            <w:vAlign w:val="center"/>
            <w:hideMark/>
          </w:tcPr>
          <w:p w14:paraId="45F7B228" w14:textId="48B3290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22.0</w:t>
            </w:r>
          </w:p>
        </w:tc>
        <w:tc>
          <w:tcPr>
            <w:tcW w:w="717" w:type="dxa"/>
            <w:gridSpan w:val="2"/>
            <w:vAlign w:val="center"/>
            <w:hideMark/>
          </w:tcPr>
          <w:p w14:paraId="4A7A873E" w14:textId="4DE32BE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22.5</w:t>
            </w:r>
          </w:p>
        </w:tc>
        <w:tc>
          <w:tcPr>
            <w:tcW w:w="717" w:type="dxa"/>
            <w:gridSpan w:val="2"/>
            <w:vAlign w:val="center"/>
            <w:hideMark/>
          </w:tcPr>
          <w:p w14:paraId="59A31FC7" w14:textId="5B16684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22.6</w:t>
            </w:r>
          </w:p>
        </w:tc>
        <w:tc>
          <w:tcPr>
            <w:tcW w:w="717" w:type="dxa"/>
            <w:gridSpan w:val="2"/>
            <w:vAlign w:val="center"/>
            <w:hideMark/>
          </w:tcPr>
          <w:p w14:paraId="6206EF5B" w14:textId="70E3BBE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20.9</w:t>
            </w:r>
          </w:p>
        </w:tc>
        <w:tc>
          <w:tcPr>
            <w:tcW w:w="717" w:type="dxa"/>
            <w:gridSpan w:val="2"/>
            <w:vAlign w:val="center"/>
            <w:hideMark/>
          </w:tcPr>
          <w:p w14:paraId="3F195CA3" w14:textId="7721CED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19.0</w:t>
            </w:r>
          </w:p>
        </w:tc>
        <w:tc>
          <w:tcPr>
            <w:tcW w:w="717" w:type="dxa"/>
            <w:gridSpan w:val="2"/>
            <w:vAlign w:val="center"/>
            <w:hideMark/>
          </w:tcPr>
          <w:p w14:paraId="4B03A63E" w14:textId="40F234F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17.5</w:t>
            </w:r>
          </w:p>
        </w:tc>
        <w:tc>
          <w:tcPr>
            <w:tcW w:w="717" w:type="dxa"/>
            <w:gridSpan w:val="2"/>
            <w:vAlign w:val="center"/>
            <w:hideMark/>
          </w:tcPr>
          <w:p w14:paraId="660D67DF" w14:textId="0AA059D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16.6</w:t>
            </w:r>
          </w:p>
        </w:tc>
        <w:tc>
          <w:tcPr>
            <w:tcW w:w="717" w:type="dxa"/>
            <w:gridSpan w:val="2"/>
            <w:vAlign w:val="center"/>
            <w:hideMark/>
          </w:tcPr>
          <w:p w14:paraId="2B56BD90" w14:textId="31BE2E7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15.9</w:t>
            </w:r>
          </w:p>
        </w:tc>
        <w:tc>
          <w:tcPr>
            <w:tcW w:w="717" w:type="dxa"/>
            <w:gridSpan w:val="2"/>
            <w:vAlign w:val="center"/>
            <w:hideMark/>
          </w:tcPr>
          <w:p w14:paraId="39B31834" w14:textId="415949B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13.5</w:t>
            </w:r>
          </w:p>
        </w:tc>
        <w:tc>
          <w:tcPr>
            <w:tcW w:w="712" w:type="dxa"/>
            <w:gridSpan w:val="2"/>
            <w:vAlign w:val="center"/>
            <w:hideMark/>
          </w:tcPr>
          <w:p w14:paraId="26B44308" w14:textId="3F91FE4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11.5</w:t>
            </w:r>
          </w:p>
        </w:tc>
        <w:tc>
          <w:tcPr>
            <w:tcW w:w="622" w:type="dxa"/>
            <w:vAlign w:val="center"/>
            <w:hideMark/>
          </w:tcPr>
          <w:p w14:paraId="6C7C4FF6" w14:textId="089A43F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9.9</w:t>
            </w:r>
          </w:p>
        </w:tc>
      </w:tr>
      <w:tr w:rsidR="00CB5A66" w:rsidRPr="00524D21" w14:paraId="151DA679" w14:textId="77777777" w:rsidTr="00F6478D">
        <w:trPr>
          <w:cantSplit/>
          <w:trHeight w:val="283"/>
          <w:jc w:val="center"/>
        </w:trPr>
        <w:tc>
          <w:tcPr>
            <w:tcW w:w="498" w:type="dxa"/>
            <w:vMerge/>
            <w:hideMark/>
          </w:tcPr>
          <w:p w14:paraId="4706ADDA"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6648709D"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041530DF" w14:textId="05BA6A2C"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LAM</w:t>
            </w:r>
          </w:p>
        </w:tc>
        <w:tc>
          <w:tcPr>
            <w:tcW w:w="717" w:type="dxa"/>
            <w:gridSpan w:val="2"/>
            <w:vAlign w:val="center"/>
            <w:hideMark/>
          </w:tcPr>
          <w:p w14:paraId="3C009BD3" w14:textId="0166B62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5.8</w:t>
            </w:r>
          </w:p>
        </w:tc>
        <w:tc>
          <w:tcPr>
            <w:tcW w:w="717" w:type="dxa"/>
            <w:gridSpan w:val="2"/>
            <w:vAlign w:val="center"/>
            <w:hideMark/>
          </w:tcPr>
          <w:p w14:paraId="7E66CC0F" w14:textId="3FB9321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6.9</w:t>
            </w:r>
          </w:p>
        </w:tc>
        <w:tc>
          <w:tcPr>
            <w:tcW w:w="717" w:type="dxa"/>
            <w:gridSpan w:val="2"/>
            <w:vAlign w:val="center"/>
            <w:hideMark/>
          </w:tcPr>
          <w:p w14:paraId="48AF568E" w14:textId="729BDD2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7" w:type="dxa"/>
            <w:gridSpan w:val="2"/>
            <w:vAlign w:val="center"/>
            <w:hideMark/>
          </w:tcPr>
          <w:p w14:paraId="09987036" w14:textId="118F192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7.8</w:t>
            </w:r>
          </w:p>
        </w:tc>
        <w:tc>
          <w:tcPr>
            <w:tcW w:w="717" w:type="dxa"/>
            <w:gridSpan w:val="2"/>
            <w:vAlign w:val="center"/>
            <w:hideMark/>
          </w:tcPr>
          <w:p w14:paraId="38158D4D" w14:textId="72A298C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7.7</w:t>
            </w:r>
          </w:p>
        </w:tc>
        <w:tc>
          <w:tcPr>
            <w:tcW w:w="717" w:type="dxa"/>
            <w:gridSpan w:val="2"/>
            <w:vAlign w:val="center"/>
            <w:hideMark/>
          </w:tcPr>
          <w:p w14:paraId="2DDA99F7" w14:textId="6948A50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7.6</w:t>
            </w:r>
          </w:p>
        </w:tc>
        <w:tc>
          <w:tcPr>
            <w:tcW w:w="717" w:type="dxa"/>
            <w:gridSpan w:val="2"/>
            <w:vAlign w:val="center"/>
            <w:hideMark/>
          </w:tcPr>
          <w:p w14:paraId="36516E26" w14:textId="7CC6B7A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7" w:type="dxa"/>
            <w:gridSpan w:val="2"/>
            <w:vAlign w:val="center"/>
            <w:hideMark/>
          </w:tcPr>
          <w:p w14:paraId="6CFB8457" w14:textId="7892491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6.9</w:t>
            </w:r>
          </w:p>
        </w:tc>
        <w:tc>
          <w:tcPr>
            <w:tcW w:w="717" w:type="dxa"/>
            <w:gridSpan w:val="2"/>
            <w:vAlign w:val="center"/>
            <w:hideMark/>
          </w:tcPr>
          <w:p w14:paraId="0810E3F6" w14:textId="7B19D32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6.4</w:t>
            </w:r>
          </w:p>
        </w:tc>
        <w:tc>
          <w:tcPr>
            <w:tcW w:w="712" w:type="dxa"/>
            <w:gridSpan w:val="2"/>
            <w:vAlign w:val="center"/>
            <w:hideMark/>
          </w:tcPr>
          <w:p w14:paraId="0B060CA4" w14:textId="6008E8B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6.0</w:t>
            </w:r>
          </w:p>
        </w:tc>
        <w:tc>
          <w:tcPr>
            <w:tcW w:w="622" w:type="dxa"/>
            <w:vAlign w:val="center"/>
            <w:hideMark/>
          </w:tcPr>
          <w:p w14:paraId="021FB2DE" w14:textId="2C750F8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5.6</w:t>
            </w:r>
          </w:p>
        </w:tc>
      </w:tr>
      <w:tr w:rsidR="00CB5A66" w:rsidRPr="00524D21" w14:paraId="5D53DCD3" w14:textId="77777777" w:rsidTr="00F6478D">
        <w:trPr>
          <w:cantSplit/>
          <w:trHeight w:val="283"/>
          <w:jc w:val="center"/>
        </w:trPr>
        <w:tc>
          <w:tcPr>
            <w:tcW w:w="498" w:type="dxa"/>
            <w:vMerge/>
            <w:hideMark/>
          </w:tcPr>
          <w:p w14:paraId="2D882FCD"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5C9E8CA9"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49870A48" w14:textId="713004A0"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MAF</w:t>
            </w:r>
          </w:p>
        </w:tc>
        <w:tc>
          <w:tcPr>
            <w:tcW w:w="717" w:type="dxa"/>
            <w:gridSpan w:val="2"/>
            <w:vAlign w:val="center"/>
            <w:hideMark/>
          </w:tcPr>
          <w:p w14:paraId="5CA252A8" w14:textId="3E1B2E9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20.0</w:t>
            </w:r>
          </w:p>
        </w:tc>
        <w:tc>
          <w:tcPr>
            <w:tcW w:w="717" w:type="dxa"/>
            <w:gridSpan w:val="2"/>
            <w:vAlign w:val="center"/>
            <w:hideMark/>
          </w:tcPr>
          <w:p w14:paraId="5A49E374" w14:textId="4CDEFB6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16.6</w:t>
            </w:r>
          </w:p>
        </w:tc>
        <w:tc>
          <w:tcPr>
            <w:tcW w:w="717" w:type="dxa"/>
            <w:gridSpan w:val="2"/>
            <w:vAlign w:val="center"/>
            <w:hideMark/>
          </w:tcPr>
          <w:p w14:paraId="5FA7AC9C" w14:textId="54B7FB6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14.6</w:t>
            </w:r>
          </w:p>
        </w:tc>
        <w:tc>
          <w:tcPr>
            <w:tcW w:w="717" w:type="dxa"/>
            <w:gridSpan w:val="2"/>
            <w:vAlign w:val="center"/>
            <w:hideMark/>
          </w:tcPr>
          <w:p w14:paraId="3E95C3D9" w14:textId="4A1DB24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13.7</w:t>
            </w:r>
          </w:p>
        </w:tc>
        <w:tc>
          <w:tcPr>
            <w:tcW w:w="717" w:type="dxa"/>
            <w:gridSpan w:val="2"/>
            <w:vAlign w:val="center"/>
            <w:hideMark/>
          </w:tcPr>
          <w:p w14:paraId="12873A3F" w14:textId="6A60F1F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12.6</w:t>
            </w:r>
          </w:p>
        </w:tc>
        <w:tc>
          <w:tcPr>
            <w:tcW w:w="717" w:type="dxa"/>
            <w:gridSpan w:val="2"/>
            <w:vAlign w:val="center"/>
            <w:hideMark/>
          </w:tcPr>
          <w:p w14:paraId="68D23144" w14:textId="4178980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11.8</w:t>
            </w:r>
          </w:p>
        </w:tc>
        <w:tc>
          <w:tcPr>
            <w:tcW w:w="717" w:type="dxa"/>
            <w:gridSpan w:val="2"/>
            <w:vAlign w:val="center"/>
            <w:hideMark/>
          </w:tcPr>
          <w:p w14:paraId="62B8E840" w14:textId="5FC1C4B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10.7</w:t>
            </w:r>
          </w:p>
        </w:tc>
        <w:tc>
          <w:tcPr>
            <w:tcW w:w="717" w:type="dxa"/>
            <w:gridSpan w:val="2"/>
            <w:vAlign w:val="center"/>
            <w:hideMark/>
          </w:tcPr>
          <w:p w14:paraId="6AB2C453" w14:textId="7DF81E0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9.8</w:t>
            </w:r>
          </w:p>
        </w:tc>
        <w:tc>
          <w:tcPr>
            <w:tcW w:w="717" w:type="dxa"/>
            <w:gridSpan w:val="2"/>
            <w:vAlign w:val="center"/>
            <w:hideMark/>
          </w:tcPr>
          <w:p w14:paraId="6722A5A0" w14:textId="6FB0348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9.0</w:t>
            </w:r>
          </w:p>
        </w:tc>
        <w:tc>
          <w:tcPr>
            <w:tcW w:w="712" w:type="dxa"/>
            <w:gridSpan w:val="2"/>
            <w:vAlign w:val="center"/>
            <w:hideMark/>
          </w:tcPr>
          <w:p w14:paraId="3738E688" w14:textId="5F330AB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8.3</w:t>
            </w:r>
          </w:p>
        </w:tc>
        <w:tc>
          <w:tcPr>
            <w:tcW w:w="622" w:type="dxa"/>
            <w:vAlign w:val="center"/>
            <w:hideMark/>
          </w:tcPr>
          <w:p w14:paraId="1CF0CF77" w14:textId="7C05D42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7.9</w:t>
            </w:r>
          </w:p>
        </w:tc>
      </w:tr>
      <w:tr w:rsidR="00CB5A66" w:rsidRPr="00524D21" w14:paraId="57DF7A00" w14:textId="77777777" w:rsidTr="00F6478D">
        <w:trPr>
          <w:cantSplit/>
          <w:trHeight w:val="283"/>
          <w:jc w:val="center"/>
        </w:trPr>
        <w:tc>
          <w:tcPr>
            <w:tcW w:w="498" w:type="dxa"/>
            <w:vMerge/>
          </w:tcPr>
          <w:p w14:paraId="6BEE281C"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tcPr>
          <w:p w14:paraId="2A85A6E5"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tcPr>
          <w:p w14:paraId="6460683F" w14:textId="06A8F89F"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OECD</w:t>
            </w:r>
          </w:p>
        </w:tc>
        <w:tc>
          <w:tcPr>
            <w:tcW w:w="717" w:type="dxa"/>
            <w:gridSpan w:val="2"/>
            <w:vAlign w:val="center"/>
          </w:tcPr>
          <w:p w14:paraId="618C168C" w14:textId="1B56A96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11.1</w:t>
            </w:r>
          </w:p>
        </w:tc>
        <w:tc>
          <w:tcPr>
            <w:tcW w:w="717" w:type="dxa"/>
            <w:gridSpan w:val="2"/>
            <w:vAlign w:val="center"/>
          </w:tcPr>
          <w:p w14:paraId="5649D4A5" w14:textId="66AEA73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10.0</w:t>
            </w:r>
          </w:p>
        </w:tc>
        <w:tc>
          <w:tcPr>
            <w:tcW w:w="717" w:type="dxa"/>
            <w:gridSpan w:val="2"/>
            <w:vAlign w:val="center"/>
          </w:tcPr>
          <w:p w14:paraId="696FAB56" w14:textId="5552DDE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8.7</w:t>
            </w:r>
          </w:p>
        </w:tc>
        <w:tc>
          <w:tcPr>
            <w:tcW w:w="717" w:type="dxa"/>
            <w:gridSpan w:val="2"/>
            <w:vAlign w:val="center"/>
          </w:tcPr>
          <w:p w14:paraId="7C0CE392" w14:textId="67179B5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8.4</w:t>
            </w:r>
          </w:p>
        </w:tc>
        <w:tc>
          <w:tcPr>
            <w:tcW w:w="717" w:type="dxa"/>
            <w:gridSpan w:val="2"/>
            <w:vAlign w:val="center"/>
          </w:tcPr>
          <w:p w14:paraId="1583565F" w14:textId="0FB044A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8.0</w:t>
            </w:r>
          </w:p>
        </w:tc>
        <w:tc>
          <w:tcPr>
            <w:tcW w:w="717" w:type="dxa"/>
            <w:gridSpan w:val="2"/>
            <w:vAlign w:val="center"/>
          </w:tcPr>
          <w:p w14:paraId="6A953793" w14:textId="7847B7C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7.7</w:t>
            </w:r>
          </w:p>
        </w:tc>
        <w:tc>
          <w:tcPr>
            <w:tcW w:w="717" w:type="dxa"/>
            <w:gridSpan w:val="2"/>
            <w:vAlign w:val="center"/>
          </w:tcPr>
          <w:p w14:paraId="79820406" w14:textId="72613A3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7.4</w:t>
            </w:r>
          </w:p>
        </w:tc>
        <w:tc>
          <w:tcPr>
            <w:tcW w:w="717" w:type="dxa"/>
            <w:gridSpan w:val="2"/>
            <w:vAlign w:val="center"/>
          </w:tcPr>
          <w:p w14:paraId="0BE16387" w14:textId="1702EE0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7.0</w:t>
            </w:r>
          </w:p>
        </w:tc>
        <w:tc>
          <w:tcPr>
            <w:tcW w:w="717" w:type="dxa"/>
            <w:gridSpan w:val="2"/>
            <w:vAlign w:val="center"/>
          </w:tcPr>
          <w:p w14:paraId="60B3E392" w14:textId="6672563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6.2</w:t>
            </w:r>
          </w:p>
        </w:tc>
        <w:tc>
          <w:tcPr>
            <w:tcW w:w="712" w:type="dxa"/>
            <w:gridSpan w:val="2"/>
            <w:vAlign w:val="center"/>
          </w:tcPr>
          <w:p w14:paraId="702E3459" w14:textId="4B6337E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5.8</w:t>
            </w:r>
          </w:p>
        </w:tc>
        <w:tc>
          <w:tcPr>
            <w:tcW w:w="622" w:type="dxa"/>
            <w:vAlign w:val="center"/>
          </w:tcPr>
          <w:p w14:paraId="379B3225" w14:textId="386384C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5.4</w:t>
            </w:r>
          </w:p>
        </w:tc>
      </w:tr>
      <w:tr w:rsidR="00CB5A66" w:rsidRPr="00524D21" w14:paraId="3229C2A4" w14:textId="77777777" w:rsidTr="00F6478D">
        <w:trPr>
          <w:cantSplit/>
          <w:trHeight w:val="283"/>
          <w:jc w:val="center"/>
        </w:trPr>
        <w:tc>
          <w:tcPr>
            <w:tcW w:w="498" w:type="dxa"/>
            <w:vMerge/>
            <w:hideMark/>
          </w:tcPr>
          <w:p w14:paraId="754B6743"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68C562A8"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7766C7D4" w14:textId="14982C73"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REF</w:t>
            </w:r>
          </w:p>
        </w:tc>
        <w:tc>
          <w:tcPr>
            <w:tcW w:w="717" w:type="dxa"/>
            <w:gridSpan w:val="2"/>
            <w:vAlign w:val="center"/>
            <w:hideMark/>
          </w:tcPr>
          <w:p w14:paraId="3D0D196F" w14:textId="4252212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8.3</w:t>
            </w:r>
          </w:p>
        </w:tc>
        <w:tc>
          <w:tcPr>
            <w:tcW w:w="717" w:type="dxa"/>
            <w:gridSpan w:val="2"/>
            <w:vAlign w:val="center"/>
            <w:hideMark/>
          </w:tcPr>
          <w:p w14:paraId="3A959642" w14:textId="0839F2A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8.0</w:t>
            </w:r>
          </w:p>
        </w:tc>
        <w:tc>
          <w:tcPr>
            <w:tcW w:w="717" w:type="dxa"/>
            <w:gridSpan w:val="2"/>
            <w:vAlign w:val="center"/>
            <w:hideMark/>
          </w:tcPr>
          <w:p w14:paraId="17B24123" w14:textId="48F9B28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6.7</w:t>
            </w:r>
          </w:p>
        </w:tc>
        <w:tc>
          <w:tcPr>
            <w:tcW w:w="717" w:type="dxa"/>
            <w:gridSpan w:val="2"/>
            <w:vAlign w:val="center"/>
            <w:hideMark/>
          </w:tcPr>
          <w:p w14:paraId="2C79A96B" w14:textId="52EC46E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6.5</w:t>
            </w:r>
          </w:p>
        </w:tc>
        <w:tc>
          <w:tcPr>
            <w:tcW w:w="717" w:type="dxa"/>
            <w:gridSpan w:val="2"/>
            <w:vAlign w:val="center"/>
            <w:hideMark/>
          </w:tcPr>
          <w:p w14:paraId="52652F35" w14:textId="4A298D5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6.3</w:t>
            </w:r>
          </w:p>
        </w:tc>
        <w:tc>
          <w:tcPr>
            <w:tcW w:w="717" w:type="dxa"/>
            <w:gridSpan w:val="2"/>
            <w:vAlign w:val="center"/>
            <w:hideMark/>
          </w:tcPr>
          <w:p w14:paraId="0ED0ED15" w14:textId="5AE0B27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6.1</w:t>
            </w:r>
          </w:p>
        </w:tc>
        <w:tc>
          <w:tcPr>
            <w:tcW w:w="717" w:type="dxa"/>
            <w:gridSpan w:val="2"/>
            <w:vAlign w:val="center"/>
            <w:hideMark/>
          </w:tcPr>
          <w:p w14:paraId="0023F688" w14:textId="195C421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5.9</w:t>
            </w:r>
          </w:p>
        </w:tc>
        <w:tc>
          <w:tcPr>
            <w:tcW w:w="717" w:type="dxa"/>
            <w:gridSpan w:val="2"/>
            <w:vAlign w:val="center"/>
            <w:hideMark/>
          </w:tcPr>
          <w:p w14:paraId="7EB55FD9" w14:textId="3101739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5.7</w:t>
            </w:r>
          </w:p>
        </w:tc>
        <w:tc>
          <w:tcPr>
            <w:tcW w:w="717" w:type="dxa"/>
            <w:gridSpan w:val="2"/>
            <w:vAlign w:val="center"/>
            <w:hideMark/>
          </w:tcPr>
          <w:p w14:paraId="0F2AFAA0" w14:textId="7755A7B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5.4</w:t>
            </w:r>
          </w:p>
        </w:tc>
        <w:tc>
          <w:tcPr>
            <w:tcW w:w="712" w:type="dxa"/>
            <w:gridSpan w:val="2"/>
            <w:vAlign w:val="center"/>
            <w:hideMark/>
          </w:tcPr>
          <w:p w14:paraId="7EDD9879" w14:textId="69C66B0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5.1</w:t>
            </w:r>
          </w:p>
        </w:tc>
        <w:tc>
          <w:tcPr>
            <w:tcW w:w="622" w:type="dxa"/>
            <w:vAlign w:val="center"/>
            <w:hideMark/>
          </w:tcPr>
          <w:p w14:paraId="162F5DAF" w14:textId="738A3B2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4.8</w:t>
            </w:r>
          </w:p>
        </w:tc>
      </w:tr>
      <w:tr w:rsidR="00CB5A66" w:rsidRPr="00524D21" w14:paraId="239D0938" w14:textId="77777777" w:rsidTr="00F6478D">
        <w:trPr>
          <w:cantSplit/>
          <w:trHeight w:val="283"/>
          <w:jc w:val="center"/>
        </w:trPr>
        <w:tc>
          <w:tcPr>
            <w:tcW w:w="498" w:type="dxa"/>
            <w:vMerge/>
            <w:hideMark/>
          </w:tcPr>
          <w:p w14:paraId="071CCCAC" w14:textId="77777777" w:rsidR="00CB5A66" w:rsidRPr="00524D21" w:rsidRDefault="00CB5A66" w:rsidP="00CB5A66">
            <w:pPr>
              <w:spacing w:line="240" w:lineRule="auto"/>
              <w:rPr>
                <w:rFonts w:eastAsia="Times New Roman" w:cs="Times New Roman"/>
                <w:color w:val="000000"/>
                <w:lang w:eastAsia="en-CA"/>
              </w:rPr>
            </w:pPr>
          </w:p>
        </w:tc>
        <w:tc>
          <w:tcPr>
            <w:tcW w:w="995" w:type="dxa"/>
            <w:vMerge/>
            <w:vAlign w:val="center"/>
            <w:hideMark/>
          </w:tcPr>
          <w:p w14:paraId="76E493B6" w14:textId="77777777" w:rsidR="00CB5A66" w:rsidRPr="00524D21" w:rsidRDefault="00CB5A66" w:rsidP="00CB5A66">
            <w:pPr>
              <w:spacing w:line="240" w:lineRule="auto"/>
              <w:jc w:val="center"/>
              <w:rPr>
                <w:rFonts w:eastAsia="Times New Roman" w:cs="Arial"/>
                <w:b/>
                <w:bCs/>
                <w:color w:val="000000"/>
                <w:sz w:val="18"/>
                <w:szCs w:val="18"/>
                <w:lang w:eastAsia="en-CA"/>
              </w:rPr>
            </w:pPr>
          </w:p>
        </w:tc>
        <w:tc>
          <w:tcPr>
            <w:tcW w:w="649" w:type="dxa"/>
            <w:gridSpan w:val="2"/>
            <w:vAlign w:val="center"/>
            <w:hideMark/>
          </w:tcPr>
          <w:p w14:paraId="3A0393EB" w14:textId="62ED39F2"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GLO</w:t>
            </w:r>
          </w:p>
        </w:tc>
        <w:tc>
          <w:tcPr>
            <w:tcW w:w="717" w:type="dxa"/>
            <w:gridSpan w:val="2"/>
            <w:vAlign w:val="center"/>
            <w:hideMark/>
          </w:tcPr>
          <w:p w14:paraId="364E804E" w14:textId="1E46D50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14.6</w:t>
            </w:r>
          </w:p>
        </w:tc>
        <w:tc>
          <w:tcPr>
            <w:tcW w:w="717" w:type="dxa"/>
            <w:gridSpan w:val="2"/>
            <w:vAlign w:val="center"/>
            <w:hideMark/>
          </w:tcPr>
          <w:p w14:paraId="7C9CF352" w14:textId="03488EC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16.3</w:t>
            </w:r>
          </w:p>
        </w:tc>
        <w:tc>
          <w:tcPr>
            <w:tcW w:w="717" w:type="dxa"/>
            <w:gridSpan w:val="2"/>
            <w:vAlign w:val="center"/>
            <w:hideMark/>
          </w:tcPr>
          <w:p w14:paraId="2C2F7977" w14:textId="5C42B31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18.2</w:t>
            </w:r>
          </w:p>
        </w:tc>
        <w:tc>
          <w:tcPr>
            <w:tcW w:w="717" w:type="dxa"/>
            <w:gridSpan w:val="2"/>
            <w:vAlign w:val="center"/>
            <w:hideMark/>
          </w:tcPr>
          <w:p w14:paraId="34539AA1" w14:textId="3E42706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17.0</w:t>
            </w:r>
          </w:p>
        </w:tc>
        <w:tc>
          <w:tcPr>
            <w:tcW w:w="717" w:type="dxa"/>
            <w:gridSpan w:val="2"/>
            <w:vAlign w:val="center"/>
            <w:hideMark/>
          </w:tcPr>
          <w:p w14:paraId="065FE883" w14:textId="0C39D41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15.6</w:t>
            </w:r>
          </w:p>
        </w:tc>
        <w:tc>
          <w:tcPr>
            <w:tcW w:w="717" w:type="dxa"/>
            <w:gridSpan w:val="2"/>
            <w:vAlign w:val="center"/>
            <w:hideMark/>
          </w:tcPr>
          <w:p w14:paraId="28678AC9" w14:textId="5E091786"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14.4</w:t>
            </w:r>
          </w:p>
        </w:tc>
        <w:tc>
          <w:tcPr>
            <w:tcW w:w="717" w:type="dxa"/>
            <w:gridSpan w:val="2"/>
            <w:vAlign w:val="center"/>
            <w:hideMark/>
          </w:tcPr>
          <w:p w14:paraId="27440668" w14:textId="11F0124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13.7</w:t>
            </w:r>
          </w:p>
        </w:tc>
        <w:tc>
          <w:tcPr>
            <w:tcW w:w="717" w:type="dxa"/>
            <w:gridSpan w:val="2"/>
            <w:vAlign w:val="center"/>
            <w:hideMark/>
          </w:tcPr>
          <w:p w14:paraId="77B67EE6" w14:textId="465062A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13.0</w:t>
            </w:r>
          </w:p>
        </w:tc>
        <w:tc>
          <w:tcPr>
            <w:tcW w:w="717" w:type="dxa"/>
            <w:gridSpan w:val="2"/>
            <w:vAlign w:val="center"/>
            <w:hideMark/>
          </w:tcPr>
          <w:p w14:paraId="2F2F2375" w14:textId="6E92247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11.2</w:t>
            </w:r>
          </w:p>
        </w:tc>
        <w:tc>
          <w:tcPr>
            <w:tcW w:w="712" w:type="dxa"/>
            <w:gridSpan w:val="2"/>
            <w:vAlign w:val="center"/>
            <w:hideMark/>
          </w:tcPr>
          <w:p w14:paraId="3E701A8B" w14:textId="0ADF0A4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9.7</w:t>
            </w:r>
          </w:p>
        </w:tc>
        <w:tc>
          <w:tcPr>
            <w:tcW w:w="622" w:type="dxa"/>
            <w:vAlign w:val="center"/>
            <w:hideMark/>
          </w:tcPr>
          <w:p w14:paraId="6DB71492" w14:textId="6CB296B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8.6</w:t>
            </w:r>
          </w:p>
        </w:tc>
      </w:tr>
      <w:tr w:rsidR="00CB5A66" w:rsidRPr="00524D21" w14:paraId="637E947E" w14:textId="77777777" w:rsidTr="00F6478D">
        <w:trPr>
          <w:cantSplit/>
          <w:trHeight w:val="283"/>
          <w:jc w:val="center"/>
        </w:trPr>
        <w:tc>
          <w:tcPr>
            <w:tcW w:w="498" w:type="dxa"/>
            <w:vMerge/>
            <w:hideMark/>
          </w:tcPr>
          <w:p w14:paraId="5A777DA3" w14:textId="77777777" w:rsidR="00CB5A66" w:rsidRPr="00524D21" w:rsidRDefault="00CB5A66" w:rsidP="00CB5A66">
            <w:pPr>
              <w:spacing w:line="240" w:lineRule="auto"/>
              <w:rPr>
                <w:rFonts w:eastAsia="Times New Roman" w:cs="Times New Roman"/>
                <w:color w:val="000000"/>
                <w:lang w:eastAsia="en-CA"/>
              </w:rPr>
            </w:pPr>
          </w:p>
        </w:tc>
        <w:tc>
          <w:tcPr>
            <w:tcW w:w="995" w:type="dxa"/>
            <w:vMerge w:val="restart"/>
            <w:vAlign w:val="center"/>
            <w:hideMark/>
          </w:tcPr>
          <w:p w14:paraId="351BBD51" w14:textId="77777777" w:rsidR="00CB5A66" w:rsidRPr="00524D21" w:rsidRDefault="00CB5A66" w:rsidP="00CB5A66">
            <w:pPr>
              <w:spacing w:line="240" w:lineRule="auto"/>
              <w:jc w:val="center"/>
              <w:rPr>
                <w:rFonts w:eastAsia="Times New Roman" w:cs="Arial"/>
                <w:b/>
                <w:bCs/>
                <w:color w:val="000000"/>
                <w:sz w:val="18"/>
                <w:szCs w:val="18"/>
                <w:lang w:eastAsia="en-CA"/>
              </w:rPr>
            </w:pPr>
            <w:r w:rsidRPr="00524D21">
              <w:rPr>
                <w:rFonts w:eastAsia="Times New Roman" w:cs="Arial"/>
                <w:b/>
                <w:bCs/>
                <w:color w:val="000000"/>
                <w:sz w:val="18"/>
                <w:szCs w:val="18"/>
                <w:lang w:eastAsia="en-CA"/>
              </w:rPr>
              <w:t>PRISMAL5</w:t>
            </w:r>
          </w:p>
        </w:tc>
        <w:tc>
          <w:tcPr>
            <w:tcW w:w="649" w:type="dxa"/>
            <w:gridSpan w:val="2"/>
            <w:hideMark/>
          </w:tcPr>
          <w:p w14:paraId="043AA3DF" w14:textId="3247AE97"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Asia</w:t>
            </w:r>
          </w:p>
        </w:tc>
        <w:tc>
          <w:tcPr>
            <w:tcW w:w="717" w:type="dxa"/>
            <w:gridSpan w:val="2"/>
            <w:vAlign w:val="center"/>
            <w:hideMark/>
          </w:tcPr>
          <w:p w14:paraId="58AD5483" w14:textId="71FB98C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22.0</w:t>
            </w:r>
          </w:p>
        </w:tc>
        <w:tc>
          <w:tcPr>
            <w:tcW w:w="717" w:type="dxa"/>
            <w:gridSpan w:val="2"/>
            <w:vAlign w:val="center"/>
            <w:hideMark/>
          </w:tcPr>
          <w:p w14:paraId="0C900FC4" w14:textId="26D175B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22.5</w:t>
            </w:r>
          </w:p>
        </w:tc>
        <w:tc>
          <w:tcPr>
            <w:tcW w:w="717" w:type="dxa"/>
            <w:gridSpan w:val="2"/>
            <w:vAlign w:val="center"/>
            <w:hideMark/>
          </w:tcPr>
          <w:p w14:paraId="0DB99471" w14:textId="73077CB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22.6</w:t>
            </w:r>
          </w:p>
        </w:tc>
        <w:tc>
          <w:tcPr>
            <w:tcW w:w="717" w:type="dxa"/>
            <w:gridSpan w:val="2"/>
            <w:vAlign w:val="center"/>
            <w:hideMark/>
          </w:tcPr>
          <w:p w14:paraId="23807C68" w14:textId="332800E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22.1</w:t>
            </w:r>
          </w:p>
        </w:tc>
        <w:tc>
          <w:tcPr>
            <w:tcW w:w="717" w:type="dxa"/>
            <w:gridSpan w:val="2"/>
            <w:vAlign w:val="center"/>
            <w:hideMark/>
          </w:tcPr>
          <w:p w14:paraId="133174F4" w14:textId="226CD42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22.0</w:t>
            </w:r>
          </w:p>
        </w:tc>
        <w:tc>
          <w:tcPr>
            <w:tcW w:w="717" w:type="dxa"/>
            <w:gridSpan w:val="2"/>
            <w:vAlign w:val="center"/>
            <w:hideMark/>
          </w:tcPr>
          <w:p w14:paraId="6B607FF1" w14:textId="4871705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21.8</w:t>
            </w:r>
          </w:p>
        </w:tc>
        <w:tc>
          <w:tcPr>
            <w:tcW w:w="717" w:type="dxa"/>
            <w:gridSpan w:val="2"/>
            <w:vAlign w:val="center"/>
            <w:hideMark/>
          </w:tcPr>
          <w:p w14:paraId="70192F71" w14:textId="68604FC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21.4</w:t>
            </w:r>
          </w:p>
        </w:tc>
        <w:tc>
          <w:tcPr>
            <w:tcW w:w="717" w:type="dxa"/>
            <w:gridSpan w:val="2"/>
            <w:vAlign w:val="center"/>
            <w:hideMark/>
          </w:tcPr>
          <w:p w14:paraId="113DFBAA" w14:textId="33D37B0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20.3</w:t>
            </w:r>
          </w:p>
        </w:tc>
        <w:tc>
          <w:tcPr>
            <w:tcW w:w="717" w:type="dxa"/>
            <w:gridSpan w:val="2"/>
            <w:vAlign w:val="center"/>
            <w:hideMark/>
          </w:tcPr>
          <w:p w14:paraId="11EC54BE" w14:textId="6DDD1DC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17.9</w:t>
            </w:r>
          </w:p>
        </w:tc>
        <w:tc>
          <w:tcPr>
            <w:tcW w:w="712" w:type="dxa"/>
            <w:gridSpan w:val="2"/>
            <w:vAlign w:val="center"/>
            <w:hideMark/>
          </w:tcPr>
          <w:p w14:paraId="327BC867" w14:textId="1B3DBCF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14.8</w:t>
            </w:r>
          </w:p>
        </w:tc>
        <w:tc>
          <w:tcPr>
            <w:tcW w:w="622" w:type="dxa"/>
            <w:vAlign w:val="center"/>
            <w:hideMark/>
          </w:tcPr>
          <w:p w14:paraId="51C3E6EB" w14:textId="7CCE39B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11.6</w:t>
            </w:r>
          </w:p>
        </w:tc>
      </w:tr>
      <w:tr w:rsidR="00CB5A66" w:rsidRPr="00524D21" w14:paraId="365CC8D6" w14:textId="77777777" w:rsidTr="00F6478D">
        <w:trPr>
          <w:cantSplit/>
          <w:trHeight w:val="283"/>
          <w:jc w:val="center"/>
        </w:trPr>
        <w:tc>
          <w:tcPr>
            <w:tcW w:w="498" w:type="dxa"/>
            <w:vMerge/>
          </w:tcPr>
          <w:p w14:paraId="639021E5" w14:textId="77777777" w:rsidR="00CB5A66" w:rsidRPr="00524D21" w:rsidRDefault="00CB5A66" w:rsidP="00CB5A66">
            <w:pPr>
              <w:spacing w:line="240" w:lineRule="auto"/>
              <w:rPr>
                <w:rFonts w:eastAsia="Times New Roman" w:cs="Times New Roman"/>
                <w:color w:val="000000"/>
                <w:lang w:eastAsia="en-CA"/>
              </w:rPr>
            </w:pPr>
          </w:p>
        </w:tc>
        <w:tc>
          <w:tcPr>
            <w:tcW w:w="995" w:type="dxa"/>
            <w:vMerge/>
          </w:tcPr>
          <w:p w14:paraId="2B714182" w14:textId="77777777" w:rsidR="00CB5A66" w:rsidRPr="00524D21" w:rsidRDefault="00CB5A66" w:rsidP="00CB5A66">
            <w:pPr>
              <w:spacing w:line="240" w:lineRule="auto"/>
              <w:rPr>
                <w:rFonts w:eastAsia="Times New Roman" w:cs="Arial"/>
                <w:b/>
                <w:bCs/>
                <w:color w:val="000000"/>
                <w:sz w:val="18"/>
                <w:szCs w:val="18"/>
                <w:lang w:eastAsia="en-CA"/>
              </w:rPr>
            </w:pPr>
          </w:p>
        </w:tc>
        <w:tc>
          <w:tcPr>
            <w:tcW w:w="649" w:type="dxa"/>
            <w:gridSpan w:val="2"/>
            <w:vAlign w:val="center"/>
          </w:tcPr>
          <w:p w14:paraId="32EAE09C" w14:textId="0E8A46E1"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LAM</w:t>
            </w:r>
          </w:p>
        </w:tc>
        <w:tc>
          <w:tcPr>
            <w:tcW w:w="717" w:type="dxa"/>
            <w:gridSpan w:val="2"/>
            <w:vAlign w:val="center"/>
          </w:tcPr>
          <w:p w14:paraId="77B785FA" w14:textId="69CDEE3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5.8</w:t>
            </w:r>
          </w:p>
        </w:tc>
        <w:tc>
          <w:tcPr>
            <w:tcW w:w="717" w:type="dxa"/>
            <w:gridSpan w:val="2"/>
            <w:vAlign w:val="center"/>
          </w:tcPr>
          <w:p w14:paraId="569BC8B2" w14:textId="1C37C07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6.9</w:t>
            </w:r>
          </w:p>
        </w:tc>
        <w:tc>
          <w:tcPr>
            <w:tcW w:w="717" w:type="dxa"/>
            <w:gridSpan w:val="2"/>
            <w:vAlign w:val="center"/>
          </w:tcPr>
          <w:p w14:paraId="316F3EB0" w14:textId="21DE857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7.2</w:t>
            </w:r>
          </w:p>
        </w:tc>
        <w:tc>
          <w:tcPr>
            <w:tcW w:w="717" w:type="dxa"/>
            <w:gridSpan w:val="2"/>
            <w:vAlign w:val="center"/>
          </w:tcPr>
          <w:p w14:paraId="13C4C09B" w14:textId="70B22A7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11.1</w:t>
            </w:r>
          </w:p>
        </w:tc>
        <w:tc>
          <w:tcPr>
            <w:tcW w:w="717" w:type="dxa"/>
            <w:gridSpan w:val="2"/>
            <w:vAlign w:val="center"/>
          </w:tcPr>
          <w:p w14:paraId="7E1DA58A" w14:textId="7E1354EA"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13.1</w:t>
            </w:r>
          </w:p>
        </w:tc>
        <w:tc>
          <w:tcPr>
            <w:tcW w:w="717" w:type="dxa"/>
            <w:gridSpan w:val="2"/>
            <w:vAlign w:val="center"/>
          </w:tcPr>
          <w:p w14:paraId="526497EB" w14:textId="46AD9EC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13.5</w:t>
            </w:r>
          </w:p>
        </w:tc>
        <w:tc>
          <w:tcPr>
            <w:tcW w:w="717" w:type="dxa"/>
            <w:gridSpan w:val="2"/>
            <w:vAlign w:val="center"/>
          </w:tcPr>
          <w:p w14:paraId="7824E4B7" w14:textId="0DB1F9D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13.1</w:t>
            </w:r>
          </w:p>
        </w:tc>
        <w:tc>
          <w:tcPr>
            <w:tcW w:w="717" w:type="dxa"/>
            <w:gridSpan w:val="2"/>
            <w:vAlign w:val="center"/>
          </w:tcPr>
          <w:p w14:paraId="3A673239" w14:textId="7FC9642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12.3</w:t>
            </w:r>
          </w:p>
        </w:tc>
        <w:tc>
          <w:tcPr>
            <w:tcW w:w="717" w:type="dxa"/>
            <w:gridSpan w:val="2"/>
            <w:vAlign w:val="center"/>
          </w:tcPr>
          <w:p w14:paraId="23FE845C" w14:textId="6C13D97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10.9</w:t>
            </w:r>
          </w:p>
        </w:tc>
        <w:tc>
          <w:tcPr>
            <w:tcW w:w="712" w:type="dxa"/>
            <w:gridSpan w:val="2"/>
            <w:vAlign w:val="center"/>
          </w:tcPr>
          <w:p w14:paraId="7628741E" w14:textId="508BD94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9.2</w:t>
            </w:r>
          </w:p>
        </w:tc>
        <w:tc>
          <w:tcPr>
            <w:tcW w:w="622" w:type="dxa"/>
            <w:vAlign w:val="center"/>
          </w:tcPr>
          <w:p w14:paraId="08FB93AB" w14:textId="201BEB5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7.9</w:t>
            </w:r>
          </w:p>
        </w:tc>
      </w:tr>
      <w:tr w:rsidR="00CB5A66" w:rsidRPr="00524D21" w14:paraId="1C660478" w14:textId="77777777" w:rsidTr="00F6478D">
        <w:trPr>
          <w:cantSplit/>
          <w:trHeight w:val="283"/>
          <w:jc w:val="center"/>
        </w:trPr>
        <w:tc>
          <w:tcPr>
            <w:tcW w:w="498" w:type="dxa"/>
            <w:vMerge/>
            <w:hideMark/>
          </w:tcPr>
          <w:p w14:paraId="0A139EC9" w14:textId="77777777" w:rsidR="00CB5A66" w:rsidRPr="00524D21" w:rsidRDefault="00CB5A66" w:rsidP="00CB5A66">
            <w:pPr>
              <w:spacing w:line="240" w:lineRule="auto"/>
              <w:rPr>
                <w:rFonts w:eastAsia="Times New Roman" w:cs="Times New Roman"/>
                <w:color w:val="000000"/>
                <w:lang w:eastAsia="en-CA"/>
              </w:rPr>
            </w:pPr>
          </w:p>
        </w:tc>
        <w:tc>
          <w:tcPr>
            <w:tcW w:w="995" w:type="dxa"/>
            <w:vMerge/>
            <w:hideMark/>
          </w:tcPr>
          <w:p w14:paraId="2DBF45E9" w14:textId="77777777" w:rsidR="00CB5A66" w:rsidRPr="00524D21" w:rsidRDefault="00CB5A66" w:rsidP="00CB5A66">
            <w:pPr>
              <w:spacing w:line="240" w:lineRule="auto"/>
              <w:rPr>
                <w:rFonts w:eastAsia="Times New Roman" w:cs="Arial"/>
                <w:b/>
                <w:bCs/>
                <w:color w:val="000000"/>
                <w:sz w:val="18"/>
                <w:szCs w:val="18"/>
                <w:lang w:eastAsia="en-CA"/>
              </w:rPr>
            </w:pPr>
          </w:p>
        </w:tc>
        <w:tc>
          <w:tcPr>
            <w:tcW w:w="649" w:type="dxa"/>
            <w:gridSpan w:val="2"/>
            <w:vAlign w:val="center"/>
            <w:hideMark/>
          </w:tcPr>
          <w:p w14:paraId="1DE9BAA9" w14:textId="6CB7053D"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MAF</w:t>
            </w:r>
          </w:p>
        </w:tc>
        <w:tc>
          <w:tcPr>
            <w:tcW w:w="717" w:type="dxa"/>
            <w:gridSpan w:val="2"/>
            <w:vAlign w:val="center"/>
            <w:hideMark/>
          </w:tcPr>
          <w:p w14:paraId="2AAAB605" w14:textId="6E947D1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20.0</w:t>
            </w:r>
          </w:p>
        </w:tc>
        <w:tc>
          <w:tcPr>
            <w:tcW w:w="717" w:type="dxa"/>
            <w:gridSpan w:val="2"/>
            <w:vAlign w:val="center"/>
            <w:hideMark/>
          </w:tcPr>
          <w:p w14:paraId="7215A260" w14:textId="3B8A48C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16.6</w:t>
            </w:r>
          </w:p>
        </w:tc>
        <w:tc>
          <w:tcPr>
            <w:tcW w:w="717" w:type="dxa"/>
            <w:gridSpan w:val="2"/>
            <w:vAlign w:val="center"/>
            <w:hideMark/>
          </w:tcPr>
          <w:p w14:paraId="43031E6F" w14:textId="62A056C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14.6</w:t>
            </w:r>
          </w:p>
        </w:tc>
        <w:tc>
          <w:tcPr>
            <w:tcW w:w="717" w:type="dxa"/>
            <w:gridSpan w:val="2"/>
            <w:vAlign w:val="center"/>
            <w:hideMark/>
          </w:tcPr>
          <w:p w14:paraId="69B34EFB" w14:textId="6BA9B6D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14.7</w:t>
            </w:r>
          </w:p>
        </w:tc>
        <w:tc>
          <w:tcPr>
            <w:tcW w:w="717" w:type="dxa"/>
            <w:gridSpan w:val="2"/>
            <w:vAlign w:val="center"/>
            <w:hideMark/>
          </w:tcPr>
          <w:p w14:paraId="1EE9D80A" w14:textId="50F4E9AE"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14.8</w:t>
            </w:r>
          </w:p>
        </w:tc>
        <w:tc>
          <w:tcPr>
            <w:tcW w:w="717" w:type="dxa"/>
            <w:gridSpan w:val="2"/>
            <w:vAlign w:val="center"/>
            <w:hideMark/>
          </w:tcPr>
          <w:p w14:paraId="0C11BDD8" w14:textId="78F8542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15.1</w:t>
            </w:r>
          </w:p>
        </w:tc>
        <w:tc>
          <w:tcPr>
            <w:tcW w:w="717" w:type="dxa"/>
            <w:gridSpan w:val="2"/>
            <w:vAlign w:val="center"/>
            <w:hideMark/>
          </w:tcPr>
          <w:p w14:paraId="1FACC284" w14:textId="240DD70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15.3</w:t>
            </w:r>
          </w:p>
        </w:tc>
        <w:tc>
          <w:tcPr>
            <w:tcW w:w="717" w:type="dxa"/>
            <w:gridSpan w:val="2"/>
            <w:vAlign w:val="center"/>
            <w:hideMark/>
          </w:tcPr>
          <w:p w14:paraId="41AEFA86" w14:textId="5DA2C50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14.9</w:t>
            </w:r>
          </w:p>
        </w:tc>
        <w:tc>
          <w:tcPr>
            <w:tcW w:w="717" w:type="dxa"/>
            <w:gridSpan w:val="2"/>
            <w:vAlign w:val="center"/>
            <w:hideMark/>
          </w:tcPr>
          <w:p w14:paraId="70CDC5D6" w14:textId="47D54AD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13.5</w:t>
            </w:r>
          </w:p>
        </w:tc>
        <w:tc>
          <w:tcPr>
            <w:tcW w:w="712" w:type="dxa"/>
            <w:gridSpan w:val="2"/>
            <w:vAlign w:val="center"/>
            <w:hideMark/>
          </w:tcPr>
          <w:p w14:paraId="212B96CF" w14:textId="60188188"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11.5</w:t>
            </w:r>
          </w:p>
        </w:tc>
        <w:tc>
          <w:tcPr>
            <w:tcW w:w="622" w:type="dxa"/>
            <w:vAlign w:val="center"/>
            <w:hideMark/>
          </w:tcPr>
          <w:p w14:paraId="2045449D" w14:textId="2F2B51A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9.8</w:t>
            </w:r>
          </w:p>
        </w:tc>
      </w:tr>
      <w:tr w:rsidR="00CB5A66" w:rsidRPr="00524D21" w14:paraId="157D9AF7" w14:textId="77777777" w:rsidTr="00F6478D">
        <w:trPr>
          <w:cantSplit/>
          <w:trHeight w:val="283"/>
          <w:jc w:val="center"/>
        </w:trPr>
        <w:tc>
          <w:tcPr>
            <w:tcW w:w="498" w:type="dxa"/>
            <w:vMerge/>
            <w:hideMark/>
          </w:tcPr>
          <w:p w14:paraId="10C6235F" w14:textId="77777777" w:rsidR="00CB5A66" w:rsidRPr="00524D21" w:rsidRDefault="00CB5A66" w:rsidP="00CB5A66">
            <w:pPr>
              <w:spacing w:line="240" w:lineRule="auto"/>
              <w:rPr>
                <w:rFonts w:eastAsia="Times New Roman" w:cs="Times New Roman"/>
                <w:color w:val="000000"/>
                <w:lang w:eastAsia="en-CA"/>
              </w:rPr>
            </w:pPr>
          </w:p>
        </w:tc>
        <w:tc>
          <w:tcPr>
            <w:tcW w:w="995" w:type="dxa"/>
            <w:vMerge/>
            <w:hideMark/>
          </w:tcPr>
          <w:p w14:paraId="1C47BAB2" w14:textId="77777777" w:rsidR="00CB5A66" w:rsidRPr="00524D21" w:rsidRDefault="00CB5A66" w:rsidP="00CB5A66">
            <w:pPr>
              <w:spacing w:line="240" w:lineRule="auto"/>
              <w:rPr>
                <w:rFonts w:eastAsia="Times New Roman" w:cs="Arial"/>
                <w:b/>
                <w:bCs/>
                <w:color w:val="000000"/>
                <w:sz w:val="18"/>
                <w:szCs w:val="18"/>
                <w:lang w:eastAsia="en-CA"/>
              </w:rPr>
            </w:pPr>
          </w:p>
        </w:tc>
        <w:tc>
          <w:tcPr>
            <w:tcW w:w="649" w:type="dxa"/>
            <w:gridSpan w:val="2"/>
            <w:vAlign w:val="center"/>
            <w:hideMark/>
          </w:tcPr>
          <w:p w14:paraId="06D20793" w14:textId="70838AD2"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OECD</w:t>
            </w:r>
          </w:p>
        </w:tc>
        <w:tc>
          <w:tcPr>
            <w:tcW w:w="717" w:type="dxa"/>
            <w:gridSpan w:val="2"/>
            <w:vAlign w:val="center"/>
            <w:hideMark/>
          </w:tcPr>
          <w:p w14:paraId="42793BC3" w14:textId="7A38B3D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11.1</w:t>
            </w:r>
          </w:p>
        </w:tc>
        <w:tc>
          <w:tcPr>
            <w:tcW w:w="717" w:type="dxa"/>
            <w:gridSpan w:val="2"/>
            <w:vAlign w:val="center"/>
            <w:hideMark/>
          </w:tcPr>
          <w:p w14:paraId="3FF68BDF" w14:textId="3BED42C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10.0</w:t>
            </w:r>
          </w:p>
        </w:tc>
        <w:tc>
          <w:tcPr>
            <w:tcW w:w="717" w:type="dxa"/>
            <w:gridSpan w:val="2"/>
            <w:vAlign w:val="center"/>
            <w:hideMark/>
          </w:tcPr>
          <w:p w14:paraId="7060B04B" w14:textId="6F97434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8.7</w:t>
            </w:r>
          </w:p>
        </w:tc>
        <w:tc>
          <w:tcPr>
            <w:tcW w:w="717" w:type="dxa"/>
            <w:gridSpan w:val="2"/>
            <w:vAlign w:val="center"/>
            <w:hideMark/>
          </w:tcPr>
          <w:p w14:paraId="4858159F" w14:textId="31011B7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10.4</w:t>
            </w:r>
          </w:p>
        </w:tc>
        <w:tc>
          <w:tcPr>
            <w:tcW w:w="717" w:type="dxa"/>
            <w:gridSpan w:val="2"/>
            <w:vAlign w:val="center"/>
            <w:hideMark/>
          </w:tcPr>
          <w:p w14:paraId="76424FA6" w14:textId="5E281A1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12.4</w:t>
            </w:r>
          </w:p>
        </w:tc>
        <w:tc>
          <w:tcPr>
            <w:tcW w:w="717" w:type="dxa"/>
            <w:gridSpan w:val="2"/>
            <w:vAlign w:val="center"/>
            <w:hideMark/>
          </w:tcPr>
          <w:p w14:paraId="68F679CE" w14:textId="682D99D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13.2</w:t>
            </w:r>
          </w:p>
        </w:tc>
        <w:tc>
          <w:tcPr>
            <w:tcW w:w="717" w:type="dxa"/>
            <w:gridSpan w:val="2"/>
            <w:vAlign w:val="center"/>
            <w:hideMark/>
          </w:tcPr>
          <w:p w14:paraId="52ABC042" w14:textId="2A9E143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13.0</w:t>
            </w:r>
          </w:p>
        </w:tc>
        <w:tc>
          <w:tcPr>
            <w:tcW w:w="717" w:type="dxa"/>
            <w:gridSpan w:val="2"/>
            <w:vAlign w:val="center"/>
            <w:hideMark/>
          </w:tcPr>
          <w:p w14:paraId="21FB7773" w14:textId="335F0E8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12.7</w:t>
            </w:r>
          </w:p>
        </w:tc>
        <w:tc>
          <w:tcPr>
            <w:tcW w:w="717" w:type="dxa"/>
            <w:gridSpan w:val="2"/>
            <w:vAlign w:val="center"/>
            <w:hideMark/>
          </w:tcPr>
          <w:p w14:paraId="47223797" w14:textId="51B8ED9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11.8</w:t>
            </w:r>
          </w:p>
        </w:tc>
        <w:tc>
          <w:tcPr>
            <w:tcW w:w="712" w:type="dxa"/>
            <w:gridSpan w:val="2"/>
            <w:vAlign w:val="center"/>
            <w:hideMark/>
          </w:tcPr>
          <w:p w14:paraId="06BB7A45" w14:textId="2E8E466C"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10.6</w:t>
            </w:r>
          </w:p>
        </w:tc>
        <w:tc>
          <w:tcPr>
            <w:tcW w:w="622" w:type="dxa"/>
            <w:vAlign w:val="center"/>
            <w:hideMark/>
          </w:tcPr>
          <w:p w14:paraId="614E5772" w14:textId="11B46F5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9.5</w:t>
            </w:r>
          </w:p>
        </w:tc>
      </w:tr>
      <w:tr w:rsidR="00CB5A66" w:rsidRPr="00524D21" w14:paraId="140B0805" w14:textId="77777777" w:rsidTr="00F6478D">
        <w:trPr>
          <w:cantSplit/>
          <w:trHeight w:val="283"/>
          <w:jc w:val="center"/>
        </w:trPr>
        <w:tc>
          <w:tcPr>
            <w:tcW w:w="498" w:type="dxa"/>
            <w:vMerge/>
            <w:hideMark/>
          </w:tcPr>
          <w:p w14:paraId="0EAEB473" w14:textId="77777777" w:rsidR="00CB5A66" w:rsidRPr="00524D21" w:rsidRDefault="00CB5A66" w:rsidP="00CB5A66">
            <w:pPr>
              <w:spacing w:line="240" w:lineRule="auto"/>
              <w:rPr>
                <w:rFonts w:eastAsia="Times New Roman" w:cs="Times New Roman"/>
                <w:color w:val="000000"/>
                <w:lang w:eastAsia="en-CA"/>
              </w:rPr>
            </w:pPr>
          </w:p>
        </w:tc>
        <w:tc>
          <w:tcPr>
            <w:tcW w:w="995" w:type="dxa"/>
            <w:vMerge/>
            <w:hideMark/>
          </w:tcPr>
          <w:p w14:paraId="5F4D5486" w14:textId="77777777" w:rsidR="00CB5A66" w:rsidRPr="00524D21" w:rsidRDefault="00CB5A66" w:rsidP="00CB5A66">
            <w:pPr>
              <w:spacing w:line="240" w:lineRule="auto"/>
              <w:rPr>
                <w:rFonts w:eastAsia="Times New Roman" w:cs="Arial"/>
                <w:b/>
                <w:bCs/>
                <w:color w:val="000000"/>
                <w:sz w:val="18"/>
                <w:szCs w:val="18"/>
                <w:lang w:eastAsia="en-CA"/>
              </w:rPr>
            </w:pPr>
          </w:p>
        </w:tc>
        <w:tc>
          <w:tcPr>
            <w:tcW w:w="649" w:type="dxa"/>
            <w:gridSpan w:val="2"/>
            <w:vAlign w:val="center"/>
            <w:hideMark/>
          </w:tcPr>
          <w:p w14:paraId="34B09416" w14:textId="4286357A"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REF</w:t>
            </w:r>
          </w:p>
        </w:tc>
        <w:tc>
          <w:tcPr>
            <w:tcW w:w="717" w:type="dxa"/>
            <w:gridSpan w:val="2"/>
            <w:vAlign w:val="center"/>
            <w:hideMark/>
          </w:tcPr>
          <w:p w14:paraId="752DF00C" w14:textId="718FBAD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8.3</w:t>
            </w:r>
          </w:p>
        </w:tc>
        <w:tc>
          <w:tcPr>
            <w:tcW w:w="717" w:type="dxa"/>
            <w:gridSpan w:val="2"/>
            <w:vAlign w:val="center"/>
            <w:hideMark/>
          </w:tcPr>
          <w:p w14:paraId="7E5EF750" w14:textId="1161A0F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8.0</w:t>
            </w:r>
          </w:p>
        </w:tc>
        <w:tc>
          <w:tcPr>
            <w:tcW w:w="717" w:type="dxa"/>
            <w:gridSpan w:val="2"/>
            <w:vAlign w:val="center"/>
            <w:hideMark/>
          </w:tcPr>
          <w:p w14:paraId="1C42BB1D" w14:textId="68C6972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6.7</w:t>
            </w:r>
          </w:p>
        </w:tc>
        <w:tc>
          <w:tcPr>
            <w:tcW w:w="717" w:type="dxa"/>
            <w:gridSpan w:val="2"/>
            <w:vAlign w:val="center"/>
            <w:hideMark/>
          </w:tcPr>
          <w:p w14:paraId="47111589" w14:textId="65CA975B"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8.4</w:t>
            </w:r>
          </w:p>
        </w:tc>
        <w:tc>
          <w:tcPr>
            <w:tcW w:w="717" w:type="dxa"/>
            <w:gridSpan w:val="2"/>
            <w:vAlign w:val="center"/>
            <w:hideMark/>
          </w:tcPr>
          <w:p w14:paraId="757405FA" w14:textId="0B2068F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9.6</w:t>
            </w:r>
          </w:p>
        </w:tc>
        <w:tc>
          <w:tcPr>
            <w:tcW w:w="717" w:type="dxa"/>
            <w:gridSpan w:val="2"/>
            <w:vAlign w:val="center"/>
            <w:hideMark/>
          </w:tcPr>
          <w:p w14:paraId="7F164685" w14:textId="7DE3BDD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10.2</w:t>
            </w:r>
          </w:p>
        </w:tc>
        <w:tc>
          <w:tcPr>
            <w:tcW w:w="717" w:type="dxa"/>
            <w:gridSpan w:val="2"/>
            <w:vAlign w:val="center"/>
            <w:hideMark/>
          </w:tcPr>
          <w:p w14:paraId="149C6284" w14:textId="5DB3422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10.6</w:t>
            </w:r>
          </w:p>
        </w:tc>
        <w:tc>
          <w:tcPr>
            <w:tcW w:w="717" w:type="dxa"/>
            <w:gridSpan w:val="2"/>
            <w:vAlign w:val="center"/>
            <w:hideMark/>
          </w:tcPr>
          <w:p w14:paraId="4E7C21B7" w14:textId="4AF69E2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10.3</w:t>
            </w:r>
          </w:p>
        </w:tc>
        <w:tc>
          <w:tcPr>
            <w:tcW w:w="717" w:type="dxa"/>
            <w:gridSpan w:val="2"/>
            <w:vAlign w:val="center"/>
            <w:hideMark/>
          </w:tcPr>
          <w:p w14:paraId="0B26596D" w14:textId="77357291"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9.3</w:t>
            </w:r>
          </w:p>
        </w:tc>
        <w:tc>
          <w:tcPr>
            <w:tcW w:w="712" w:type="dxa"/>
            <w:gridSpan w:val="2"/>
            <w:vAlign w:val="center"/>
            <w:hideMark/>
          </w:tcPr>
          <w:p w14:paraId="59416C4F" w14:textId="36724C9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7.5</w:t>
            </w:r>
          </w:p>
        </w:tc>
        <w:tc>
          <w:tcPr>
            <w:tcW w:w="622" w:type="dxa"/>
            <w:vAlign w:val="center"/>
            <w:hideMark/>
          </w:tcPr>
          <w:p w14:paraId="3DE4F801" w14:textId="64921C14"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5.7</w:t>
            </w:r>
          </w:p>
        </w:tc>
      </w:tr>
      <w:tr w:rsidR="00CB5A66" w:rsidRPr="00524D21" w14:paraId="05AFCA83" w14:textId="77777777" w:rsidTr="00F6478D">
        <w:trPr>
          <w:cantSplit/>
          <w:trHeight w:val="283"/>
          <w:jc w:val="center"/>
        </w:trPr>
        <w:tc>
          <w:tcPr>
            <w:tcW w:w="498" w:type="dxa"/>
            <w:vMerge/>
            <w:hideMark/>
          </w:tcPr>
          <w:p w14:paraId="063F7080" w14:textId="77777777" w:rsidR="00CB5A66" w:rsidRPr="00524D21" w:rsidRDefault="00CB5A66" w:rsidP="00CB5A66">
            <w:pPr>
              <w:spacing w:line="240" w:lineRule="auto"/>
              <w:rPr>
                <w:rFonts w:eastAsia="Times New Roman" w:cs="Times New Roman"/>
                <w:color w:val="000000"/>
                <w:lang w:eastAsia="en-CA"/>
              </w:rPr>
            </w:pPr>
          </w:p>
        </w:tc>
        <w:tc>
          <w:tcPr>
            <w:tcW w:w="995" w:type="dxa"/>
            <w:vMerge/>
            <w:hideMark/>
          </w:tcPr>
          <w:p w14:paraId="4ACB9952" w14:textId="77777777" w:rsidR="00CB5A66" w:rsidRPr="00524D21" w:rsidRDefault="00CB5A66" w:rsidP="00CB5A66">
            <w:pPr>
              <w:spacing w:line="240" w:lineRule="auto"/>
              <w:rPr>
                <w:rFonts w:eastAsia="Times New Roman" w:cs="Arial"/>
                <w:b/>
                <w:bCs/>
                <w:color w:val="000000"/>
                <w:sz w:val="18"/>
                <w:szCs w:val="18"/>
                <w:lang w:eastAsia="en-CA"/>
              </w:rPr>
            </w:pPr>
          </w:p>
        </w:tc>
        <w:tc>
          <w:tcPr>
            <w:tcW w:w="649" w:type="dxa"/>
            <w:gridSpan w:val="2"/>
            <w:vAlign w:val="center"/>
            <w:hideMark/>
          </w:tcPr>
          <w:p w14:paraId="7FC5A8D1" w14:textId="03C00ABC" w:rsidR="00CB5A66" w:rsidRPr="00524D21" w:rsidRDefault="00CB5A66" w:rsidP="00CB5A66">
            <w:pPr>
              <w:spacing w:line="240" w:lineRule="auto"/>
              <w:jc w:val="center"/>
              <w:rPr>
                <w:rFonts w:eastAsia="Times New Roman" w:cs="Arial"/>
                <w:b/>
                <w:bCs/>
                <w:color w:val="000000"/>
                <w:sz w:val="18"/>
                <w:szCs w:val="18"/>
                <w:lang w:eastAsia="en-CA"/>
              </w:rPr>
            </w:pPr>
            <w:r>
              <w:rPr>
                <w:rFonts w:ascii="Arial" w:hAnsi="Arial" w:cs="Arial"/>
                <w:b/>
                <w:bCs/>
                <w:color w:val="000000"/>
                <w:sz w:val="18"/>
                <w:szCs w:val="18"/>
              </w:rPr>
              <w:t>GLO</w:t>
            </w:r>
          </w:p>
        </w:tc>
        <w:tc>
          <w:tcPr>
            <w:tcW w:w="717" w:type="dxa"/>
            <w:gridSpan w:val="2"/>
            <w:vAlign w:val="center"/>
            <w:hideMark/>
          </w:tcPr>
          <w:p w14:paraId="5CEA4572" w14:textId="388C8302"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14.6</w:t>
            </w:r>
          </w:p>
        </w:tc>
        <w:tc>
          <w:tcPr>
            <w:tcW w:w="717" w:type="dxa"/>
            <w:gridSpan w:val="2"/>
            <w:vAlign w:val="center"/>
            <w:hideMark/>
          </w:tcPr>
          <w:p w14:paraId="2277196E" w14:textId="426EF72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16.3</w:t>
            </w:r>
          </w:p>
        </w:tc>
        <w:tc>
          <w:tcPr>
            <w:tcW w:w="717" w:type="dxa"/>
            <w:gridSpan w:val="2"/>
            <w:vAlign w:val="center"/>
            <w:hideMark/>
          </w:tcPr>
          <w:p w14:paraId="4E1763D5" w14:textId="1E52E00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18.3</w:t>
            </w:r>
          </w:p>
        </w:tc>
        <w:tc>
          <w:tcPr>
            <w:tcW w:w="717" w:type="dxa"/>
            <w:gridSpan w:val="2"/>
            <w:vAlign w:val="center"/>
            <w:hideMark/>
          </w:tcPr>
          <w:p w14:paraId="725DB82B" w14:textId="4A0F90D3"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18.4</w:t>
            </w:r>
          </w:p>
        </w:tc>
        <w:tc>
          <w:tcPr>
            <w:tcW w:w="717" w:type="dxa"/>
            <w:gridSpan w:val="2"/>
            <w:vAlign w:val="center"/>
            <w:hideMark/>
          </w:tcPr>
          <w:p w14:paraId="106F4901" w14:textId="27999BB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18.8</w:t>
            </w:r>
          </w:p>
        </w:tc>
        <w:tc>
          <w:tcPr>
            <w:tcW w:w="717" w:type="dxa"/>
            <w:gridSpan w:val="2"/>
            <w:vAlign w:val="center"/>
            <w:hideMark/>
          </w:tcPr>
          <w:p w14:paraId="185056C0" w14:textId="0713F5A9"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18.8</w:t>
            </w:r>
          </w:p>
        </w:tc>
        <w:tc>
          <w:tcPr>
            <w:tcW w:w="717" w:type="dxa"/>
            <w:gridSpan w:val="2"/>
            <w:vAlign w:val="center"/>
            <w:hideMark/>
          </w:tcPr>
          <w:p w14:paraId="5D1CBDBE" w14:textId="316093D7"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18.6</w:t>
            </w:r>
          </w:p>
        </w:tc>
        <w:tc>
          <w:tcPr>
            <w:tcW w:w="717" w:type="dxa"/>
            <w:gridSpan w:val="2"/>
            <w:vAlign w:val="center"/>
            <w:hideMark/>
          </w:tcPr>
          <w:p w14:paraId="32A8127E" w14:textId="69EF27E5"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17.7</w:t>
            </w:r>
          </w:p>
        </w:tc>
        <w:tc>
          <w:tcPr>
            <w:tcW w:w="717" w:type="dxa"/>
            <w:gridSpan w:val="2"/>
            <w:vAlign w:val="center"/>
            <w:hideMark/>
          </w:tcPr>
          <w:p w14:paraId="74DA37E6" w14:textId="52A4713F"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15.8</w:t>
            </w:r>
          </w:p>
        </w:tc>
        <w:tc>
          <w:tcPr>
            <w:tcW w:w="712" w:type="dxa"/>
            <w:gridSpan w:val="2"/>
            <w:vAlign w:val="center"/>
            <w:hideMark/>
          </w:tcPr>
          <w:p w14:paraId="729F615F" w14:textId="5E3124ED"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13.2</w:t>
            </w:r>
          </w:p>
        </w:tc>
        <w:tc>
          <w:tcPr>
            <w:tcW w:w="622" w:type="dxa"/>
            <w:vAlign w:val="center"/>
            <w:hideMark/>
          </w:tcPr>
          <w:p w14:paraId="67676C3A" w14:textId="43A27FE0" w:rsidR="00CB5A66" w:rsidRPr="00524D21" w:rsidRDefault="00CB5A66" w:rsidP="00CB5A66">
            <w:pPr>
              <w:spacing w:line="240" w:lineRule="auto"/>
              <w:jc w:val="center"/>
              <w:rPr>
                <w:rFonts w:eastAsia="Times New Roman" w:cs="Arial"/>
                <w:color w:val="000000"/>
                <w:sz w:val="18"/>
                <w:szCs w:val="18"/>
                <w:lang w:eastAsia="en-CA"/>
              </w:rPr>
            </w:pPr>
            <w:r>
              <w:rPr>
                <w:rFonts w:ascii="Arial" w:hAnsi="Arial" w:cs="Arial"/>
                <w:color w:val="000000"/>
                <w:sz w:val="18"/>
                <w:szCs w:val="18"/>
              </w:rPr>
              <w:t>10.6</w:t>
            </w:r>
          </w:p>
        </w:tc>
      </w:tr>
    </w:tbl>
    <w:p w14:paraId="43F8A41C" w14:textId="77777777" w:rsidR="003A76DF" w:rsidRDefault="003A76DF" w:rsidP="003A76DF"/>
    <w:p w14:paraId="34BC9991" w14:textId="77777777" w:rsidR="003A76DF" w:rsidRDefault="003A76DF" w:rsidP="003A76DF"/>
    <w:p w14:paraId="425C2FE2" w14:textId="77777777" w:rsidR="003A76DF" w:rsidRDefault="003A76DF" w:rsidP="003A76DF"/>
    <w:p w14:paraId="65A5D3A1" w14:textId="0706DFA1" w:rsidR="0066480E" w:rsidRDefault="0066480E">
      <w:pPr>
        <w:spacing w:line="259" w:lineRule="auto"/>
      </w:pPr>
      <w:r>
        <w:br w:type="page"/>
      </w:r>
    </w:p>
    <w:p w14:paraId="6C0A5E2D" w14:textId="5989B871" w:rsidR="008C43A5" w:rsidRDefault="003A76DF" w:rsidP="003A76DF">
      <w:pPr>
        <w:pStyle w:val="Heading1"/>
      </w:pPr>
      <w:r>
        <w:lastRenderedPageBreak/>
        <w:t xml:space="preserve"> </w:t>
      </w:r>
      <w:bookmarkStart w:id="38" w:name="_Toc66357256"/>
      <w:r>
        <w:t xml:space="preserve">Sensitivity analysis - </w:t>
      </w:r>
      <w:r w:rsidR="00321D1E">
        <w:t>G</w:t>
      </w:r>
      <w:r w:rsidR="008C43A5">
        <w:t>eography distribution</w:t>
      </w:r>
      <w:bookmarkEnd w:id="38"/>
    </w:p>
    <w:p w14:paraId="64CBC621" w14:textId="03543705" w:rsidR="008C43A5" w:rsidRDefault="008C43A5" w:rsidP="008C43A5">
      <w:pPr>
        <w:jc w:val="both"/>
      </w:pPr>
      <w:r>
        <w:t>A sensitivity analysis on future geographical market share has been made</w:t>
      </w:r>
      <w:r w:rsidR="008C5694">
        <w:t>. The original</w:t>
      </w:r>
      <w:r>
        <w:t xml:space="preserve"> assumption </w:t>
      </w:r>
      <w:r w:rsidR="008C5694">
        <w:t xml:space="preserve">is continuing the 2020 regional shares in </w:t>
      </w:r>
      <w:r>
        <w:t>in</w:t>
      </w:r>
      <w:r w:rsidR="008C5694">
        <w:t>to</w:t>
      </w:r>
      <w:r>
        <w:t xml:space="preserve"> the future. To </w:t>
      </w:r>
      <w:r w:rsidR="008C5694">
        <w:t>perform the sensitivity analysis</w:t>
      </w:r>
      <w:r>
        <w:t>, we assigned the future aluminium production to specific region according different rules</w:t>
      </w:r>
      <w:r w:rsidR="001D20DB">
        <w:t xml:space="preserve">. As Asia and Middle East </w:t>
      </w:r>
      <w:r w:rsidR="006A0C60">
        <w:t>are two regions wher</w:t>
      </w:r>
      <w:r w:rsidR="00DF7A85">
        <w:t xml:space="preserve">e the future production </w:t>
      </w:r>
      <w:r w:rsidR="00B77781">
        <w:t xml:space="preserve">are most likely to increase </w:t>
      </w:r>
      <w:r w:rsidR="009416A5">
        <w:fldChar w:fldCharType="begin" w:fldLock="1"/>
      </w:r>
      <w:r w:rsidR="00E5135E">
        <w:instrText>ADDIN CSL_CITATION {"citationItems":[{"id":"ITEM-1","itemData":{"author":[{"dropping-particle":"","family":"Ramkumar","given":"Shyaam","non-dropping-particle":"","parse-names":false,"suffix":""}],"id":"ITEM-1","issued":{"date-parts":[["2014"]]},"publisher":"NTNU","title":"Stock-Driven, Trade-Linked, Multi-Regional Model of the Global Aluminium Cycle","type":"thesis"},"uris":["http://www.mendeley.com/documents/?uuid=8ad7ac71-3a4a-315b-9bd3-47564feb0159"]}],"mendeley":{"formattedCitation":"(Ramkumar, 2014)","plainTextFormattedCitation":"(Ramkumar, 2014)","previouslyFormattedCitation":"(Ramkumar, 2014)"},"properties":{"noteIndex":0},"schema":"https://github.com/citation-style-language/schema/raw/master/csl-citation.json"}</w:instrText>
      </w:r>
      <w:r w:rsidR="009416A5">
        <w:fldChar w:fldCharType="separate"/>
      </w:r>
      <w:r w:rsidR="009416A5" w:rsidRPr="009416A5">
        <w:rPr>
          <w:noProof/>
        </w:rPr>
        <w:t>(Ramkumar, 2014)</w:t>
      </w:r>
      <w:r w:rsidR="009416A5">
        <w:fldChar w:fldCharType="end"/>
      </w:r>
      <w:r w:rsidR="00973F87">
        <w:t xml:space="preserve"> </w:t>
      </w:r>
      <w:r w:rsidR="009C0FE1">
        <w:t>we build our 3 first scenarios around this assum</w:t>
      </w:r>
      <w:r w:rsidR="00351897">
        <w:t>ption.</w:t>
      </w:r>
      <w:r>
        <w:t>50% in Asia, 50% in MAF</w:t>
      </w:r>
      <w:r w:rsidR="002D0B24">
        <w:t xml:space="preserve"> (1)</w:t>
      </w:r>
      <w:r>
        <w:t>, 100% in MAF</w:t>
      </w:r>
      <w:r w:rsidR="002D0B24">
        <w:t xml:space="preserve"> (2)</w:t>
      </w:r>
      <w:r>
        <w:t xml:space="preserve">, </w:t>
      </w:r>
      <w:r w:rsidR="002D0B24">
        <w:t>1</w:t>
      </w:r>
      <w:r>
        <w:t>00% in Asia</w:t>
      </w:r>
      <w:r w:rsidR="002D0B24">
        <w:t xml:space="preserve"> (3)</w:t>
      </w:r>
      <w:r w:rsidR="00351897">
        <w:t xml:space="preserve">. The fourth scenario is an extreme scenario where all the electricity </w:t>
      </w:r>
      <w:r w:rsidR="00E5128C">
        <w:t xml:space="preserve">is </w:t>
      </w:r>
      <w:r w:rsidR="002D0B24">
        <w:t>produced</w:t>
      </w:r>
      <w:r w:rsidR="00E5128C">
        <w:t xml:space="preserve"> in the region where the impact of aluminium production is lower:</w:t>
      </w:r>
      <w:r>
        <w:t xml:space="preserve"> 100% in LAM </w:t>
      </w:r>
      <w:r w:rsidR="002D0B24">
        <w:t xml:space="preserve">(4) </w:t>
      </w:r>
      <w:r w:rsidR="00D246AF">
        <w:t>and last scenario</w:t>
      </w:r>
      <w:r w:rsidR="00746A39">
        <w:t xml:space="preserve"> </w:t>
      </w:r>
      <w:r w:rsidR="00D246AF">
        <w:t xml:space="preserve">is simply an </w:t>
      </w:r>
      <w:r>
        <w:t xml:space="preserve">equally </w:t>
      </w:r>
      <w:r w:rsidR="00D246AF">
        <w:t xml:space="preserve">and arbitrary </w:t>
      </w:r>
      <w:r>
        <w:t>split</w:t>
      </w:r>
      <w:r w:rsidR="00D246AF">
        <w:t xml:space="preserve"> of the new production</w:t>
      </w:r>
      <w:r>
        <w:t xml:space="preserve"> in 5 regions</w:t>
      </w:r>
      <w:r w:rsidR="00D246AF">
        <w:t xml:space="preserve"> (5)</w:t>
      </w:r>
      <w:r>
        <w:t xml:space="preserve">. </w:t>
      </w:r>
      <w:r w:rsidR="003A653D">
        <w:t xml:space="preserve"> Results are shown on </w:t>
      </w:r>
      <w:r w:rsidR="003A653D">
        <w:fldChar w:fldCharType="begin"/>
      </w:r>
      <w:r w:rsidR="003A653D">
        <w:instrText xml:space="preserve"> REF _Ref44004682 \h </w:instrText>
      </w:r>
      <w:r w:rsidR="003A653D">
        <w:fldChar w:fldCharType="separate"/>
      </w:r>
      <w:r w:rsidR="00A162FB">
        <w:t>Figure SI-</w:t>
      </w:r>
      <w:r w:rsidR="00A162FB">
        <w:rPr>
          <w:noProof/>
        </w:rPr>
        <w:t>9</w:t>
      </w:r>
      <w:r w:rsidR="003A653D">
        <w:fldChar w:fldCharType="end"/>
      </w:r>
      <w:r w:rsidR="003A653D">
        <w:t xml:space="preserve"> and</w:t>
      </w:r>
      <w:r w:rsidR="008C5694">
        <w:t xml:space="preserve"> in</w:t>
      </w:r>
      <w:r w:rsidR="003A653D">
        <w:t xml:space="preserve"> </w:t>
      </w:r>
      <w:r w:rsidR="003A653D">
        <w:fldChar w:fldCharType="begin"/>
      </w:r>
      <w:r w:rsidR="003A653D">
        <w:instrText xml:space="preserve"> REF _Ref44004695 \h </w:instrText>
      </w:r>
      <w:r w:rsidR="003A653D">
        <w:fldChar w:fldCharType="separate"/>
      </w:r>
      <w:r w:rsidR="00A162FB">
        <w:t>Table SI-</w:t>
      </w:r>
      <w:r w:rsidR="00A162FB">
        <w:rPr>
          <w:noProof/>
        </w:rPr>
        <w:t>19</w:t>
      </w:r>
      <w:r w:rsidR="003A653D">
        <w:fldChar w:fldCharType="end"/>
      </w:r>
      <w:r w:rsidR="003A653D">
        <w:t>.</w:t>
      </w:r>
    </w:p>
    <w:p w14:paraId="787CBB79" w14:textId="2B7007CD" w:rsidR="008C43A5" w:rsidRDefault="00145450" w:rsidP="008C3B49">
      <w:pPr>
        <w:keepNext/>
        <w:jc w:val="center"/>
      </w:pPr>
      <w:r>
        <w:rPr>
          <w:noProof/>
        </w:rPr>
        <w:drawing>
          <wp:inline distT="0" distB="0" distL="0" distR="0" wp14:anchorId="19C67474" wp14:editId="22C41F9E">
            <wp:extent cx="5534025" cy="29349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4364" cy="2972227"/>
                    </a:xfrm>
                    <a:prstGeom prst="rect">
                      <a:avLst/>
                    </a:prstGeom>
                    <a:noFill/>
                    <a:ln>
                      <a:noFill/>
                    </a:ln>
                  </pic:spPr>
                </pic:pic>
              </a:graphicData>
            </a:graphic>
          </wp:inline>
        </w:drawing>
      </w:r>
    </w:p>
    <w:p w14:paraId="5DA65EA8" w14:textId="691D9562" w:rsidR="008C3B49" w:rsidRDefault="008C43A5" w:rsidP="004A519E">
      <w:pPr>
        <w:pStyle w:val="Caption"/>
        <w:jc w:val="center"/>
      </w:pPr>
      <w:bookmarkStart w:id="39" w:name="_Ref44004682"/>
      <w:r>
        <w:t xml:space="preserve">Figure </w:t>
      </w:r>
      <w:r w:rsidR="00071CE2">
        <w:t>SI-</w:t>
      </w:r>
      <w:r w:rsidR="00E5135E">
        <w:fldChar w:fldCharType="begin"/>
      </w:r>
      <w:r w:rsidR="00E5135E">
        <w:instrText xml:space="preserve"> SEQ Figure \* ARABIC </w:instrText>
      </w:r>
      <w:r w:rsidR="00E5135E">
        <w:fldChar w:fldCharType="separate"/>
      </w:r>
      <w:r w:rsidR="00A162FB">
        <w:rPr>
          <w:noProof/>
        </w:rPr>
        <w:t>9</w:t>
      </w:r>
      <w:r w:rsidR="00E5135E">
        <w:rPr>
          <w:noProof/>
        </w:rPr>
        <w:fldChar w:fldCharType="end"/>
      </w:r>
      <w:bookmarkEnd w:id="39"/>
      <w:r>
        <w:t>:</w:t>
      </w:r>
      <w:r w:rsidR="00071CE2">
        <w:t xml:space="preserve"> </w:t>
      </w:r>
      <w:r>
        <w:t>Sensitivity analysis of geographical aggregation until 2050 in PRISMAL2 baseline scenario. The hatched section represents the new production added in the previous decade. The black line representing a constant proportion is hardly visible because it</w:t>
      </w:r>
      <w:r w:rsidR="008C5694">
        <w:t xml:space="preserve"> is</w:t>
      </w:r>
      <w:r>
        <w:t xml:space="preserve"> behind the blue line.</w:t>
      </w:r>
    </w:p>
    <w:p w14:paraId="41B3DDB7" w14:textId="2C4D80A3" w:rsidR="004A519E" w:rsidRDefault="004A519E" w:rsidP="004A519E"/>
    <w:p w14:paraId="344CA7CF" w14:textId="306B6A52" w:rsidR="004A519E" w:rsidRDefault="004A519E" w:rsidP="004A519E"/>
    <w:p w14:paraId="23DAA242" w14:textId="5621269F" w:rsidR="004A519E" w:rsidRDefault="004A519E" w:rsidP="004A519E"/>
    <w:p w14:paraId="50D37289" w14:textId="2BBB0D13" w:rsidR="004A519E" w:rsidRDefault="004A519E" w:rsidP="004A519E"/>
    <w:p w14:paraId="41F161C7" w14:textId="3B051B58" w:rsidR="004A519E" w:rsidRDefault="004A519E" w:rsidP="004A519E"/>
    <w:p w14:paraId="4DF6D2BD" w14:textId="10D8CF39" w:rsidR="004A519E" w:rsidRDefault="004A519E" w:rsidP="004A519E"/>
    <w:p w14:paraId="689273CE" w14:textId="3AA2209E" w:rsidR="004A519E" w:rsidRDefault="004A519E" w:rsidP="004A519E"/>
    <w:p w14:paraId="78CA110E" w14:textId="77777777" w:rsidR="004A519E" w:rsidRPr="004A519E" w:rsidRDefault="004A519E" w:rsidP="004A519E"/>
    <w:p w14:paraId="04156135" w14:textId="2F8B7869" w:rsidR="008C43A5" w:rsidRDefault="008C43A5" w:rsidP="008C43A5">
      <w:pPr>
        <w:pStyle w:val="Caption"/>
        <w:keepNext/>
        <w:jc w:val="center"/>
      </w:pPr>
      <w:bookmarkStart w:id="40" w:name="_Ref44004695"/>
      <w:bookmarkStart w:id="41" w:name="_Ref44004693"/>
      <w:r>
        <w:lastRenderedPageBreak/>
        <w:t xml:space="preserve">Table </w:t>
      </w:r>
      <w:r w:rsidR="00071CE2">
        <w:t>SI-</w:t>
      </w:r>
      <w:r w:rsidR="00E5135E">
        <w:fldChar w:fldCharType="begin"/>
      </w:r>
      <w:r w:rsidR="00E5135E">
        <w:instrText xml:space="preserve"> SEQ Table \* ARABIC </w:instrText>
      </w:r>
      <w:r w:rsidR="00E5135E">
        <w:fldChar w:fldCharType="separate"/>
      </w:r>
      <w:r w:rsidR="00A162FB">
        <w:rPr>
          <w:noProof/>
        </w:rPr>
        <w:t>19</w:t>
      </w:r>
      <w:r w:rsidR="00E5135E">
        <w:rPr>
          <w:noProof/>
        </w:rPr>
        <w:fldChar w:fldCharType="end"/>
      </w:r>
      <w:bookmarkEnd w:id="40"/>
      <w:r>
        <w:t xml:space="preserve"> : Numerical values of the sensitivity analysis</w:t>
      </w:r>
      <w:bookmarkEnd w:id="41"/>
      <w:r w:rsidR="00747169">
        <w:t xml:space="preserve"> according PRISMAL2 baseline scenario</w:t>
      </w:r>
    </w:p>
    <w:tbl>
      <w:tblPr>
        <w:tblW w:w="0" w:type="auto"/>
        <w:jc w:val="center"/>
        <w:shd w:val="clear" w:color="auto" w:fill="FFFFFF"/>
        <w:tblLook w:val="04A0" w:firstRow="1" w:lastRow="0" w:firstColumn="1" w:lastColumn="0" w:noHBand="0" w:noVBand="1"/>
      </w:tblPr>
      <w:tblGrid>
        <w:gridCol w:w="1771"/>
        <w:gridCol w:w="605"/>
        <w:gridCol w:w="605"/>
        <w:gridCol w:w="605"/>
        <w:gridCol w:w="605"/>
        <w:gridCol w:w="605"/>
        <w:gridCol w:w="644"/>
      </w:tblGrid>
      <w:tr w:rsidR="00747169" w:rsidRPr="00747169" w14:paraId="55E9F159" w14:textId="77777777" w:rsidTr="004A519E">
        <w:trPr>
          <w:trHeight w:val="20"/>
          <w:jc w:val="center"/>
        </w:trPr>
        <w:tc>
          <w:tcPr>
            <w:tcW w:w="0" w:type="auto"/>
            <w:vMerge w:val="restart"/>
            <w:tcBorders>
              <w:top w:val="single" w:sz="4" w:space="0" w:color="auto"/>
              <w:left w:val="single" w:sz="4" w:space="0" w:color="auto"/>
              <w:right w:val="single" w:sz="4" w:space="0" w:color="auto"/>
            </w:tcBorders>
            <w:shd w:val="clear" w:color="auto" w:fill="auto"/>
            <w:tcMar>
              <w:top w:w="120" w:type="dxa"/>
              <w:left w:w="120" w:type="dxa"/>
              <w:bottom w:w="120" w:type="dxa"/>
              <w:right w:w="120" w:type="dxa"/>
            </w:tcMar>
            <w:vAlign w:val="center"/>
            <w:hideMark/>
          </w:tcPr>
          <w:p w14:paraId="433ED2E5" w14:textId="77777777" w:rsidR="00747169" w:rsidRPr="008C3B49" w:rsidRDefault="00747169" w:rsidP="004A519E">
            <w:pPr>
              <w:spacing w:after="0" w:line="240" w:lineRule="auto"/>
              <w:jc w:val="right"/>
              <w:rPr>
                <w:rFonts w:eastAsia="Times New Roman" w:cs="Helvetica"/>
                <w:b/>
                <w:bCs/>
                <w:color w:val="000000"/>
                <w:sz w:val="18"/>
                <w:szCs w:val="18"/>
                <w:lang w:eastAsia="en-CA"/>
              </w:rPr>
            </w:pPr>
            <w:r w:rsidRPr="008C3B49">
              <w:rPr>
                <w:rFonts w:eastAsia="Times New Roman" w:cs="Helvetica"/>
                <w:b/>
                <w:bCs/>
                <w:color w:val="000000"/>
                <w:sz w:val="18"/>
                <w:szCs w:val="18"/>
                <w:lang w:eastAsia="en-CA"/>
              </w:rPr>
              <w:t>PRISMAL2 - Baseline</w:t>
            </w:r>
          </w:p>
        </w:tc>
        <w:tc>
          <w:tcPr>
            <w:tcW w:w="3469" w:type="dxa"/>
            <w:gridSpan w:val="6"/>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5C2D6E36" w14:textId="097D330D" w:rsidR="00747169" w:rsidRPr="008C3B49" w:rsidRDefault="00747169" w:rsidP="004A519E">
            <w:pPr>
              <w:spacing w:after="0" w:line="240" w:lineRule="auto"/>
              <w:jc w:val="center"/>
              <w:rPr>
                <w:rFonts w:eastAsia="Times New Roman" w:cs="Arial"/>
                <w:b/>
                <w:bCs/>
                <w:color w:val="000000"/>
                <w:sz w:val="18"/>
                <w:szCs w:val="18"/>
                <w:lang w:eastAsia="en-CA"/>
              </w:rPr>
            </w:pPr>
            <w:r w:rsidRPr="008C3B49">
              <w:rPr>
                <w:rFonts w:eastAsia="Times New Roman" w:cs="Arial"/>
                <w:b/>
                <w:bCs/>
                <w:color w:val="000000"/>
                <w:sz w:val="18"/>
                <w:szCs w:val="18"/>
                <w:lang w:eastAsia="en-CA"/>
              </w:rPr>
              <w:t>CC [kg CO</w:t>
            </w:r>
            <w:r w:rsidRPr="008C3B49">
              <w:rPr>
                <w:rFonts w:eastAsia="Times New Roman" w:cs="Arial"/>
                <w:b/>
                <w:bCs/>
                <w:color w:val="000000"/>
                <w:sz w:val="18"/>
                <w:szCs w:val="18"/>
                <w:vertAlign w:val="subscript"/>
                <w:lang w:eastAsia="en-CA"/>
              </w:rPr>
              <w:t>2</w:t>
            </w:r>
            <w:r w:rsidRPr="008C3B49">
              <w:rPr>
                <w:rFonts w:eastAsia="Times New Roman" w:cs="Arial"/>
                <w:b/>
                <w:bCs/>
                <w:color w:val="000000"/>
                <w:sz w:val="18"/>
                <w:szCs w:val="18"/>
                <w:lang w:eastAsia="en-CA"/>
              </w:rPr>
              <w:t xml:space="preserve"> eq/ kg Al]</w:t>
            </w:r>
          </w:p>
        </w:tc>
      </w:tr>
      <w:tr w:rsidR="00747169" w:rsidRPr="00747169" w14:paraId="60905E19" w14:textId="77777777" w:rsidTr="004A519E">
        <w:trPr>
          <w:trHeight w:val="20"/>
          <w:jc w:val="center"/>
        </w:trPr>
        <w:tc>
          <w:tcPr>
            <w:tcW w:w="0" w:type="auto"/>
            <w:vMerge/>
            <w:tcBorders>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ADCB41C" w14:textId="77777777" w:rsidR="00747169" w:rsidRPr="008C3B49" w:rsidRDefault="00747169" w:rsidP="004A519E">
            <w:pPr>
              <w:spacing w:after="0" w:line="240" w:lineRule="auto"/>
              <w:jc w:val="right"/>
              <w:rPr>
                <w:rFonts w:eastAsia="Times New Roman" w:cs="Helvetica"/>
                <w:b/>
                <w:bCs/>
                <w:color w:val="000000"/>
                <w:sz w:val="18"/>
                <w:szCs w:val="18"/>
                <w:lang w:eastAsia="en-CA"/>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4FF6424E" w14:textId="77777777" w:rsidR="00747169" w:rsidRPr="008C3B49" w:rsidRDefault="00747169" w:rsidP="004A519E">
            <w:pPr>
              <w:spacing w:after="0" w:line="240" w:lineRule="auto"/>
              <w:jc w:val="right"/>
              <w:rPr>
                <w:rFonts w:eastAsia="Times New Roman" w:cs="Helvetica"/>
                <w:color w:val="000000"/>
                <w:sz w:val="18"/>
                <w:szCs w:val="18"/>
                <w:lang w:eastAsia="en-CA"/>
              </w:rPr>
            </w:pPr>
            <w:r w:rsidRPr="008C3B49">
              <w:rPr>
                <w:rFonts w:eastAsia="Times New Roman" w:cs="Arial"/>
                <w:b/>
                <w:bCs/>
                <w:color w:val="000000"/>
                <w:sz w:val="18"/>
                <w:szCs w:val="18"/>
                <w:lang w:eastAsia="en-CA"/>
              </w:rPr>
              <w:t>2005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355A83A7" w14:textId="77777777" w:rsidR="00747169" w:rsidRPr="008C3B49" w:rsidRDefault="00747169" w:rsidP="004A519E">
            <w:pPr>
              <w:spacing w:after="0" w:line="240" w:lineRule="auto"/>
              <w:jc w:val="right"/>
              <w:rPr>
                <w:rFonts w:eastAsia="Times New Roman" w:cs="Helvetica"/>
                <w:color w:val="000000"/>
                <w:sz w:val="18"/>
                <w:szCs w:val="18"/>
                <w:lang w:eastAsia="en-CA"/>
              </w:rPr>
            </w:pPr>
            <w:r w:rsidRPr="008C3B49">
              <w:rPr>
                <w:rFonts w:eastAsia="Times New Roman" w:cs="Arial"/>
                <w:b/>
                <w:bCs/>
                <w:color w:val="000000"/>
                <w:sz w:val="18"/>
                <w:szCs w:val="18"/>
                <w:lang w:eastAsia="en-CA"/>
              </w:rPr>
              <w:t>2010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6C7964EC" w14:textId="77777777" w:rsidR="00747169" w:rsidRPr="008C3B49" w:rsidRDefault="00747169" w:rsidP="004A519E">
            <w:pPr>
              <w:spacing w:after="0" w:line="240" w:lineRule="auto"/>
              <w:jc w:val="right"/>
              <w:rPr>
                <w:rFonts w:eastAsia="Times New Roman" w:cs="Helvetica"/>
                <w:color w:val="000000"/>
                <w:sz w:val="18"/>
                <w:szCs w:val="18"/>
                <w:lang w:eastAsia="en-CA"/>
              </w:rPr>
            </w:pPr>
            <w:r w:rsidRPr="008C3B49">
              <w:rPr>
                <w:rFonts w:eastAsia="Times New Roman" w:cs="Arial"/>
                <w:b/>
                <w:bCs/>
                <w:color w:val="000000"/>
                <w:sz w:val="18"/>
                <w:szCs w:val="18"/>
                <w:lang w:eastAsia="en-CA"/>
              </w:rPr>
              <w:t>2020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0821A7FA" w14:textId="77777777" w:rsidR="00747169" w:rsidRPr="008C3B49" w:rsidRDefault="00747169" w:rsidP="004A519E">
            <w:pPr>
              <w:spacing w:after="0" w:line="240" w:lineRule="auto"/>
              <w:jc w:val="right"/>
              <w:rPr>
                <w:rFonts w:eastAsia="Times New Roman" w:cs="Helvetica"/>
                <w:color w:val="000000"/>
                <w:sz w:val="18"/>
                <w:szCs w:val="18"/>
                <w:lang w:eastAsia="en-CA"/>
              </w:rPr>
            </w:pPr>
            <w:r w:rsidRPr="008C3B49">
              <w:rPr>
                <w:rFonts w:eastAsia="Times New Roman" w:cs="Arial"/>
                <w:b/>
                <w:bCs/>
                <w:color w:val="000000"/>
                <w:sz w:val="18"/>
                <w:szCs w:val="18"/>
                <w:lang w:eastAsia="en-CA"/>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0E35C737" w14:textId="77777777" w:rsidR="00747169" w:rsidRPr="008C3B49" w:rsidRDefault="00747169" w:rsidP="004A519E">
            <w:pPr>
              <w:spacing w:after="0" w:line="240" w:lineRule="auto"/>
              <w:jc w:val="right"/>
              <w:rPr>
                <w:rFonts w:eastAsia="Times New Roman" w:cs="Helvetica"/>
                <w:color w:val="000000"/>
                <w:sz w:val="18"/>
                <w:szCs w:val="18"/>
                <w:lang w:eastAsia="en-CA"/>
              </w:rPr>
            </w:pPr>
            <w:r w:rsidRPr="008C3B49">
              <w:rPr>
                <w:rFonts w:eastAsia="Times New Roman" w:cs="Arial"/>
                <w:b/>
                <w:bCs/>
                <w:color w:val="000000"/>
                <w:sz w:val="18"/>
                <w:szCs w:val="18"/>
                <w:lang w:eastAsia="en-CA"/>
              </w:rPr>
              <w:t>2040</w:t>
            </w:r>
          </w:p>
        </w:tc>
        <w:tc>
          <w:tcPr>
            <w:tcW w:w="64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40282E98" w14:textId="77777777" w:rsidR="00747169" w:rsidRPr="008C3B49" w:rsidRDefault="00747169" w:rsidP="004A519E">
            <w:pPr>
              <w:spacing w:after="0" w:line="240" w:lineRule="auto"/>
              <w:jc w:val="right"/>
              <w:rPr>
                <w:rFonts w:eastAsia="Times New Roman" w:cs="Helvetica"/>
                <w:color w:val="000000"/>
                <w:sz w:val="18"/>
                <w:szCs w:val="18"/>
                <w:lang w:eastAsia="en-CA"/>
              </w:rPr>
            </w:pPr>
            <w:r w:rsidRPr="008C3B49">
              <w:rPr>
                <w:rFonts w:eastAsia="Times New Roman" w:cs="Arial"/>
                <w:b/>
                <w:bCs/>
                <w:color w:val="000000"/>
                <w:sz w:val="18"/>
                <w:szCs w:val="18"/>
                <w:lang w:eastAsia="en-CA"/>
              </w:rPr>
              <w:t>2050</w:t>
            </w:r>
          </w:p>
        </w:tc>
      </w:tr>
      <w:tr w:rsidR="00747169" w:rsidRPr="00747169" w14:paraId="06DB3C98" w14:textId="77777777" w:rsidTr="004A519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1D76DFF8" w14:textId="77777777" w:rsidR="00747169" w:rsidRPr="008C3B49" w:rsidRDefault="00747169" w:rsidP="004A519E">
            <w:pPr>
              <w:spacing w:after="0" w:line="240" w:lineRule="auto"/>
              <w:jc w:val="center"/>
              <w:rPr>
                <w:rFonts w:eastAsia="Times New Roman" w:cs="Arial"/>
                <w:b/>
                <w:bCs/>
                <w:color w:val="000000"/>
                <w:sz w:val="18"/>
                <w:szCs w:val="18"/>
                <w:lang w:eastAsia="en-CA"/>
              </w:rPr>
            </w:pPr>
            <w:r w:rsidRPr="008C3B49">
              <w:rPr>
                <w:rFonts w:eastAsia="Times New Roman" w:cs="Arial"/>
                <w:b/>
                <w:bCs/>
                <w:color w:val="000000"/>
                <w:sz w:val="18"/>
                <w:szCs w:val="18"/>
                <w:lang w:eastAsia="en-CA"/>
              </w:rPr>
              <w:t>Constant proportion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747ADC5F" w14:textId="704F7BE9"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14.6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286519F4" w14:textId="49126406" w:rsidR="008C3B4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w:t>
            </w:r>
            <w:r w:rsidR="008C3B49">
              <w:rPr>
                <w:rFonts w:eastAsia="Times New Roman" w:cs="Arial"/>
                <w:color w:val="000000"/>
                <w:sz w:val="18"/>
                <w:szCs w:val="18"/>
                <w:lang w:eastAsia="en-CA"/>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49A17FC7" w14:textId="2D42D24E"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18.2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53AFE2D6" w14:textId="23F7B427"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17.2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1D9E1B03" w14:textId="1B741826"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15.9</w:t>
            </w:r>
          </w:p>
        </w:tc>
        <w:tc>
          <w:tcPr>
            <w:tcW w:w="64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557F11D0" w14:textId="5B2F7BF6"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15.4</w:t>
            </w:r>
          </w:p>
        </w:tc>
      </w:tr>
      <w:tr w:rsidR="00747169" w:rsidRPr="00747169" w14:paraId="209573B5" w14:textId="77777777" w:rsidTr="004A519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23B05981" w14:textId="77777777" w:rsidR="00747169" w:rsidRPr="008C3B49" w:rsidRDefault="00747169" w:rsidP="004A519E">
            <w:pPr>
              <w:spacing w:after="0" w:line="240" w:lineRule="auto"/>
              <w:jc w:val="center"/>
              <w:rPr>
                <w:rFonts w:eastAsia="Times New Roman" w:cs="Arial"/>
                <w:b/>
                <w:bCs/>
                <w:color w:val="000000"/>
                <w:sz w:val="18"/>
                <w:szCs w:val="18"/>
                <w:lang w:eastAsia="en-CA"/>
              </w:rPr>
            </w:pPr>
            <w:r w:rsidRPr="008C3B49">
              <w:rPr>
                <w:rFonts w:eastAsia="Times New Roman" w:cs="Arial"/>
                <w:b/>
                <w:bCs/>
                <w:color w:val="000000"/>
                <w:sz w:val="18"/>
                <w:szCs w:val="18"/>
                <w:lang w:eastAsia="en-CA"/>
              </w:rPr>
              <w:t>50% Asia / 50% MAF</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3F666BE0" w14:textId="48A40E15"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14.6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57454B30" w14:textId="66C58718"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18624FF9" w14:textId="23504004"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18.2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0EA2CDA4" w14:textId="230AC710"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17.2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16B7B950" w14:textId="23514704"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16.0</w:t>
            </w:r>
          </w:p>
        </w:tc>
        <w:tc>
          <w:tcPr>
            <w:tcW w:w="64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214CF666" w14:textId="207FB4FE"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15.5</w:t>
            </w:r>
          </w:p>
        </w:tc>
      </w:tr>
      <w:tr w:rsidR="00747169" w:rsidRPr="00747169" w14:paraId="5EDD603A" w14:textId="77777777" w:rsidTr="004A519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2084B9A0" w14:textId="77777777" w:rsidR="00747169" w:rsidRPr="008C3B49" w:rsidRDefault="00747169" w:rsidP="004A519E">
            <w:pPr>
              <w:spacing w:after="0" w:line="240" w:lineRule="auto"/>
              <w:jc w:val="center"/>
              <w:rPr>
                <w:rFonts w:eastAsia="Times New Roman" w:cs="Arial"/>
                <w:b/>
                <w:bCs/>
                <w:color w:val="000000"/>
                <w:sz w:val="18"/>
                <w:szCs w:val="18"/>
                <w:lang w:eastAsia="en-CA"/>
              </w:rPr>
            </w:pPr>
            <w:r w:rsidRPr="008C3B49">
              <w:rPr>
                <w:rFonts w:eastAsia="Times New Roman" w:cs="Arial"/>
                <w:b/>
                <w:bCs/>
                <w:color w:val="000000"/>
                <w:sz w:val="18"/>
                <w:szCs w:val="18"/>
                <w:lang w:eastAsia="en-CA"/>
              </w:rPr>
              <w:t>100% MAF</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1ED204EC" w14:textId="2152672B"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14.6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7A138462" w14:textId="22D34EA6"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59CA9BB6" w14:textId="1B9C3038"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18.2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4CC4758D" w14:textId="6392EF74"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27DE734C" w14:textId="708ECD80"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15.3</w:t>
            </w:r>
          </w:p>
        </w:tc>
        <w:tc>
          <w:tcPr>
            <w:tcW w:w="64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1BF9F29E" w14:textId="7D35B55C"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14.8</w:t>
            </w:r>
          </w:p>
        </w:tc>
      </w:tr>
      <w:tr w:rsidR="00747169" w:rsidRPr="00747169" w14:paraId="2D1A95A4" w14:textId="77777777" w:rsidTr="004A519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6DC18030" w14:textId="77777777" w:rsidR="00747169" w:rsidRPr="008C3B49" w:rsidRDefault="00747169" w:rsidP="004A519E">
            <w:pPr>
              <w:spacing w:after="0" w:line="240" w:lineRule="auto"/>
              <w:jc w:val="center"/>
              <w:rPr>
                <w:rFonts w:eastAsia="Times New Roman" w:cs="Arial"/>
                <w:b/>
                <w:bCs/>
                <w:color w:val="000000"/>
                <w:sz w:val="18"/>
                <w:szCs w:val="18"/>
                <w:lang w:eastAsia="en-CA"/>
              </w:rPr>
            </w:pPr>
            <w:r w:rsidRPr="008C3B49">
              <w:rPr>
                <w:rFonts w:eastAsia="Times New Roman" w:cs="Arial"/>
                <w:b/>
                <w:bCs/>
                <w:color w:val="000000"/>
                <w:sz w:val="18"/>
                <w:szCs w:val="18"/>
                <w:lang w:eastAsia="en-CA"/>
              </w:rPr>
              <w:t>100% Asia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335F9997" w14:textId="6BC76D38"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14.6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7593FBE9" w14:textId="4D53CF9A"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4934137A" w14:textId="55C41CA5"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18.2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6DDC16A5" w14:textId="113A76F5"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17.6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2F5DA44A" w14:textId="0E266D97"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16.7</w:t>
            </w:r>
          </w:p>
        </w:tc>
        <w:tc>
          <w:tcPr>
            <w:tcW w:w="64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36747789" w14:textId="019E97FB"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16.3</w:t>
            </w:r>
          </w:p>
        </w:tc>
      </w:tr>
      <w:tr w:rsidR="00747169" w:rsidRPr="00747169" w14:paraId="3C676756" w14:textId="77777777" w:rsidTr="004A519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6FEB8A5E" w14:textId="77777777" w:rsidR="00747169" w:rsidRPr="008C3B49" w:rsidRDefault="00747169" w:rsidP="004A519E">
            <w:pPr>
              <w:spacing w:after="0" w:line="240" w:lineRule="auto"/>
              <w:jc w:val="center"/>
              <w:rPr>
                <w:rFonts w:eastAsia="Times New Roman" w:cs="Arial"/>
                <w:b/>
                <w:bCs/>
                <w:color w:val="000000"/>
                <w:sz w:val="18"/>
                <w:szCs w:val="18"/>
                <w:lang w:eastAsia="en-CA"/>
              </w:rPr>
            </w:pPr>
            <w:r w:rsidRPr="008C3B49">
              <w:rPr>
                <w:rFonts w:eastAsia="Times New Roman" w:cs="Arial"/>
                <w:b/>
                <w:bCs/>
                <w:color w:val="000000"/>
                <w:sz w:val="18"/>
                <w:szCs w:val="18"/>
                <w:lang w:eastAsia="en-CA"/>
              </w:rPr>
              <w:t>100% LAM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3A283787" w14:textId="76305C61"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14.6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33E707CA" w14:textId="2B5F0425"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4122B0BE" w14:textId="5A471CDB"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18.2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6AE33320" w14:textId="07797706"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292D451E" w14:textId="4861FE91"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13.9</w:t>
            </w:r>
          </w:p>
        </w:tc>
        <w:tc>
          <w:tcPr>
            <w:tcW w:w="64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48C1585B" w14:textId="4589A95F"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13.2</w:t>
            </w:r>
          </w:p>
        </w:tc>
      </w:tr>
      <w:tr w:rsidR="00747169" w:rsidRPr="00747169" w14:paraId="7BBF8BBF" w14:textId="77777777" w:rsidTr="004A519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65F424A2" w14:textId="77777777" w:rsidR="00747169" w:rsidRPr="008C3B49" w:rsidRDefault="00747169" w:rsidP="004A519E">
            <w:pPr>
              <w:spacing w:after="0" w:line="240" w:lineRule="auto"/>
              <w:jc w:val="center"/>
              <w:rPr>
                <w:rFonts w:eastAsia="Times New Roman" w:cs="Arial"/>
                <w:b/>
                <w:bCs/>
                <w:color w:val="000000"/>
                <w:sz w:val="18"/>
                <w:szCs w:val="18"/>
                <w:lang w:eastAsia="en-CA"/>
              </w:rPr>
            </w:pPr>
            <w:r w:rsidRPr="008C3B49">
              <w:rPr>
                <w:rFonts w:eastAsia="Times New Roman" w:cs="Arial"/>
                <w:b/>
                <w:bCs/>
                <w:color w:val="000000"/>
                <w:sz w:val="18"/>
                <w:szCs w:val="18"/>
                <w:lang w:eastAsia="en-CA"/>
              </w:rPr>
              <w:t>Equally split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622E453F" w14:textId="494F918B"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14.6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24237F65" w14:textId="713A14B9"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00DB02B0" w14:textId="377679FF"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18.2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6D02C7DE" w14:textId="59F31BAD"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16.6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1EBA76C1" w14:textId="788D3CD3"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14.7</w:t>
            </w:r>
          </w:p>
        </w:tc>
        <w:tc>
          <w:tcPr>
            <w:tcW w:w="64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hideMark/>
          </w:tcPr>
          <w:p w14:paraId="726A86BA" w14:textId="4701E82B" w:rsidR="00747169" w:rsidRPr="008C3B49" w:rsidRDefault="00747169" w:rsidP="004A519E">
            <w:pPr>
              <w:spacing w:after="0" w:line="240" w:lineRule="auto"/>
              <w:jc w:val="center"/>
              <w:rPr>
                <w:rFonts w:eastAsia="Times New Roman" w:cs="Arial"/>
                <w:color w:val="000000"/>
                <w:sz w:val="18"/>
                <w:szCs w:val="18"/>
                <w:lang w:eastAsia="en-CA"/>
              </w:rPr>
            </w:pPr>
            <w:r w:rsidRPr="008C3B49">
              <w:rPr>
                <w:rFonts w:eastAsia="Times New Roman" w:cs="Arial"/>
                <w:color w:val="000000"/>
                <w:sz w:val="18"/>
                <w:szCs w:val="18"/>
                <w:lang w:eastAsia="en-CA"/>
              </w:rPr>
              <w:t>14.2</w:t>
            </w:r>
          </w:p>
        </w:tc>
      </w:tr>
    </w:tbl>
    <w:p w14:paraId="03DE90EF" w14:textId="77777777" w:rsidR="004A519E" w:rsidRDefault="004A519E" w:rsidP="00084D2C"/>
    <w:p w14:paraId="3050BDAF" w14:textId="03D7AB98" w:rsidR="007520D3" w:rsidRDefault="008C43A5" w:rsidP="00084D2C">
      <w:r>
        <w:t>The analysis shows that geographical aggregation rule does</w:t>
      </w:r>
      <w:r w:rsidR="008C5694">
        <w:t xml:space="preserve"> </w:t>
      </w:r>
      <w:r>
        <w:t>not have a major impact on the result</w:t>
      </w:r>
      <w:r w:rsidR="008C5694">
        <w:t>s</w:t>
      </w:r>
      <w:r>
        <w:t xml:space="preserve">. The extreme case where all new </w:t>
      </w:r>
      <w:r w:rsidRPr="007E7C37">
        <w:t xml:space="preserve">production </w:t>
      </w:r>
      <w:r w:rsidR="008C5694" w:rsidRPr="007E7C37">
        <w:t xml:space="preserve">after 2020 </w:t>
      </w:r>
      <w:r w:rsidRPr="007E7C37">
        <w:t>goes</w:t>
      </w:r>
      <w:r>
        <w:t xml:space="preserve"> to LAM show the </w:t>
      </w:r>
      <w:r w:rsidR="008C5694">
        <w:t xml:space="preserve">biggest </w:t>
      </w:r>
      <w:r>
        <w:t xml:space="preserve">difference from our initial assumption. The 50% Asia / 50% MAF </w:t>
      </w:r>
      <w:r w:rsidR="008C5694">
        <w:t xml:space="preserve">case shows the </w:t>
      </w:r>
      <w:r>
        <w:t>same results as our assumption</w:t>
      </w:r>
      <w:r w:rsidR="008C5694">
        <w:t xml:space="preserve"> with constant regional market shares</w:t>
      </w:r>
      <w:r>
        <w:t>.</w:t>
      </w:r>
    </w:p>
    <w:p w14:paraId="4EAFD27D" w14:textId="77777777" w:rsidR="007520D3" w:rsidRDefault="007520D3" w:rsidP="00084D2C"/>
    <w:p w14:paraId="6878DACB" w14:textId="77777777" w:rsidR="007520D3" w:rsidRDefault="007520D3" w:rsidP="00084D2C"/>
    <w:p w14:paraId="2B67B2DD" w14:textId="4A2AD6A2" w:rsidR="00084D2C" w:rsidRDefault="00084D2C" w:rsidP="00084D2C">
      <w:r>
        <w:br w:type="page"/>
      </w:r>
    </w:p>
    <w:p w14:paraId="3938EE74" w14:textId="24064717" w:rsidR="00F106C3" w:rsidRDefault="007D7244">
      <w:pPr>
        <w:pStyle w:val="Heading1"/>
      </w:pPr>
      <w:bookmarkStart w:id="42" w:name="_Toc66357257"/>
      <w:r>
        <w:lastRenderedPageBreak/>
        <w:t>Total impacts</w:t>
      </w:r>
      <w:bookmarkEnd w:id="42"/>
    </w:p>
    <w:p w14:paraId="1FE1F2DB" w14:textId="4E58CD3C" w:rsidR="007D7244" w:rsidRDefault="007D7244" w:rsidP="007D7244"/>
    <w:p w14:paraId="2237060A" w14:textId="2F835121" w:rsidR="00F6708D" w:rsidRDefault="00F6708D" w:rsidP="00F6708D">
      <w:pPr>
        <w:pStyle w:val="Caption"/>
        <w:keepNext/>
        <w:jc w:val="center"/>
      </w:pPr>
      <w:r>
        <w:t>Table SI-</w:t>
      </w:r>
      <w:r w:rsidR="00E5135E">
        <w:fldChar w:fldCharType="begin"/>
      </w:r>
      <w:r w:rsidR="00E5135E">
        <w:instrText xml:space="preserve"> SEQ Table \* ARABIC </w:instrText>
      </w:r>
      <w:r w:rsidR="00E5135E">
        <w:fldChar w:fldCharType="separate"/>
      </w:r>
      <w:r w:rsidR="00A162FB">
        <w:rPr>
          <w:noProof/>
        </w:rPr>
        <w:t>20</w:t>
      </w:r>
      <w:r w:rsidR="00E5135E">
        <w:rPr>
          <w:noProof/>
        </w:rPr>
        <w:fldChar w:fldCharType="end"/>
      </w:r>
      <w:r>
        <w:t xml:space="preserve">: </w:t>
      </w:r>
      <w:proofErr w:type="gramStart"/>
      <w:r w:rsidR="0075384A">
        <w:t xml:space="preserve">Total </w:t>
      </w:r>
      <w:r>
        <w:t xml:space="preserve"> impact</w:t>
      </w:r>
      <w:proofErr w:type="gramEnd"/>
      <w:r>
        <w:t xml:space="preserve"> values of primary aluminum production </w:t>
      </w:r>
      <w:r w:rsidR="009B2384">
        <w:t xml:space="preserve">of </w:t>
      </w:r>
      <w:r>
        <w:t>climate change (CC) indicator for every PRISMAL scenario with their baseline mitigation scenario.</w:t>
      </w:r>
    </w:p>
    <w:tbl>
      <w:tblPr>
        <w:tblStyle w:val="TableGrid"/>
        <w:tblW w:w="0" w:type="auto"/>
        <w:jc w:val="center"/>
        <w:tblInd w:w="0" w:type="dxa"/>
        <w:tblLook w:val="04A0" w:firstRow="1" w:lastRow="0" w:firstColumn="1" w:lastColumn="0" w:noHBand="0" w:noVBand="1"/>
      </w:tblPr>
      <w:tblGrid>
        <w:gridCol w:w="463"/>
        <w:gridCol w:w="1516"/>
        <w:gridCol w:w="664"/>
        <w:gridCol w:w="658"/>
        <w:gridCol w:w="664"/>
        <w:gridCol w:w="664"/>
        <w:gridCol w:w="664"/>
        <w:gridCol w:w="664"/>
      </w:tblGrid>
      <w:tr w:rsidR="0075384A" w:rsidRPr="00F7406B" w14:paraId="58AE9AB3" w14:textId="77777777" w:rsidTr="001658A0">
        <w:trPr>
          <w:trHeight w:val="300"/>
          <w:jc w:val="center"/>
        </w:trPr>
        <w:tc>
          <w:tcPr>
            <w:tcW w:w="1979" w:type="dxa"/>
            <w:gridSpan w:val="2"/>
          </w:tcPr>
          <w:p w14:paraId="21D49ED6" w14:textId="6225D7C9" w:rsidR="0075384A" w:rsidRPr="00E91138" w:rsidRDefault="0075384A" w:rsidP="00A54040">
            <w:pPr>
              <w:jc w:val="center"/>
              <w:rPr>
                <w:rFonts w:cstheme="minorHAnsi"/>
                <w:b/>
                <w:bCs/>
                <w:sz w:val="18"/>
                <w:szCs w:val="18"/>
              </w:rPr>
            </w:pPr>
            <w:r w:rsidRPr="00E91138">
              <w:rPr>
                <w:rFonts w:cstheme="minorHAnsi"/>
                <w:b/>
                <w:bCs/>
                <w:sz w:val="18"/>
                <w:szCs w:val="18"/>
              </w:rPr>
              <w:t>Impact</w:t>
            </w:r>
          </w:p>
        </w:tc>
        <w:tc>
          <w:tcPr>
            <w:tcW w:w="3978" w:type="dxa"/>
            <w:gridSpan w:val="6"/>
            <w:vAlign w:val="center"/>
          </w:tcPr>
          <w:p w14:paraId="0548E610" w14:textId="338AEE83" w:rsidR="0075384A" w:rsidRPr="00E91138" w:rsidRDefault="0075384A" w:rsidP="0075384A">
            <w:pPr>
              <w:jc w:val="center"/>
              <w:rPr>
                <w:rFonts w:cstheme="minorHAnsi"/>
                <w:b/>
                <w:bCs/>
                <w:color w:val="000000"/>
                <w:sz w:val="18"/>
                <w:szCs w:val="18"/>
              </w:rPr>
            </w:pPr>
            <w:r w:rsidRPr="00E91138">
              <w:rPr>
                <w:rFonts w:eastAsia="Times New Roman" w:cstheme="minorHAnsi"/>
                <w:b/>
                <w:bCs/>
                <w:color w:val="000000"/>
                <w:sz w:val="18"/>
                <w:szCs w:val="18"/>
                <w:lang w:eastAsia="en-CA"/>
              </w:rPr>
              <w:t>Climate change [</w:t>
            </w:r>
            <w:r>
              <w:rPr>
                <w:rFonts w:eastAsia="Times New Roman" w:cstheme="minorHAnsi"/>
                <w:b/>
                <w:bCs/>
                <w:color w:val="000000"/>
                <w:sz w:val="18"/>
                <w:szCs w:val="18"/>
                <w:lang w:eastAsia="en-CA"/>
              </w:rPr>
              <w:t>Gt</w:t>
            </w:r>
            <w:r w:rsidRPr="00E91138">
              <w:rPr>
                <w:rFonts w:eastAsia="Times New Roman" w:cstheme="minorHAnsi"/>
                <w:b/>
                <w:bCs/>
                <w:color w:val="000000"/>
                <w:sz w:val="18"/>
                <w:szCs w:val="18"/>
                <w:lang w:eastAsia="en-CA"/>
              </w:rPr>
              <w:t xml:space="preserve"> CO</w:t>
            </w:r>
            <w:r w:rsidRPr="00E91138">
              <w:rPr>
                <w:rFonts w:eastAsia="Times New Roman" w:cstheme="minorHAnsi"/>
                <w:b/>
                <w:bCs/>
                <w:color w:val="000000"/>
                <w:sz w:val="18"/>
                <w:szCs w:val="18"/>
                <w:vertAlign w:val="subscript"/>
                <w:lang w:eastAsia="en-CA"/>
              </w:rPr>
              <w:t>2</w:t>
            </w:r>
            <w:r w:rsidRPr="00E91138">
              <w:rPr>
                <w:rFonts w:eastAsia="Times New Roman" w:cstheme="minorHAnsi"/>
                <w:b/>
                <w:bCs/>
                <w:color w:val="000000"/>
                <w:sz w:val="18"/>
                <w:szCs w:val="18"/>
                <w:lang w:eastAsia="en-CA"/>
              </w:rPr>
              <w:t xml:space="preserve"> eq</w:t>
            </w:r>
            <w:r>
              <w:rPr>
                <w:rFonts w:eastAsia="Times New Roman" w:cstheme="minorHAnsi"/>
                <w:b/>
                <w:bCs/>
                <w:color w:val="000000"/>
                <w:sz w:val="18"/>
                <w:szCs w:val="18"/>
                <w:lang w:eastAsia="en-CA"/>
              </w:rPr>
              <w:t>]</w:t>
            </w:r>
          </w:p>
        </w:tc>
      </w:tr>
      <w:tr w:rsidR="0075384A" w:rsidRPr="00F7406B" w14:paraId="33ADC888" w14:textId="77777777" w:rsidTr="00A54040">
        <w:trPr>
          <w:trHeight w:val="300"/>
          <w:jc w:val="center"/>
        </w:trPr>
        <w:tc>
          <w:tcPr>
            <w:tcW w:w="1979" w:type="dxa"/>
            <w:gridSpan w:val="2"/>
          </w:tcPr>
          <w:p w14:paraId="15DA35E3" w14:textId="77777777" w:rsidR="0075384A" w:rsidRPr="00E91138" w:rsidRDefault="0075384A" w:rsidP="00A54040">
            <w:pPr>
              <w:jc w:val="center"/>
              <w:rPr>
                <w:rFonts w:cstheme="minorHAnsi"/>
                <w:b/>
                <w:bCs/>
                <w:sz w:val="18"/>
                <w:szCs w:val="18"/>
              </w:rPr>
            </w:pPr>
            <w:r w:rsidRPr="00E91138">
              <w:rPr>
                <w:rFonts w:cstheme="minorHAnsi"/>
                <w:b/>
                <w:bCs/>
                <w:sz w:val="18"/>
                <w:szCs w:val="18"/>
              </w:rPr>
              <w:t>Year</w:t>
            </w:r>
          </w:p>
        </w:tc>
        <w:tc>
          <w:tcPr>
            <w:tcW w:w="664" w:type="dxa"/>
            <w:vAlign w:val="center"/>
            <w:hideMark/>
          </w:tcPr>
          <w:p w14:paraId="6F520CA5" w14:textId="77777777" w:rsidR="0075384A" w:rsidRPr="00E91138" w:rsidRDefault="0075384A" w:rsidP="0075384A">
            <w:pPr>
              <w:jc w:val="center"/>
              <w:rPr>
                <w:rFonts w:cstheme="minorHAnsi"/>
                <w:b/>
                <w:bCs/>
                <w:sz w:val="18"/>
                <w:szCs w:val="18"/>
              </w:rPr>
            </w:pPr>
            <w:r w:rsidRPr="00E91138">
              <w:rPr>
                <w:rFonts w:cstheme="minorHAnsi"/>
                <w:b/>
                <w:bCs/>
                <w:color w:val="000000"/>
                <w:sz w:val="18"/>
                <w:szCs w:val="18"/>
              </w:rPr>
              <w:t>2005</w:t>
            </w:r>
          </w:p>
        </w:tc>
        <w:tc>
          <w:tcPr>
            <w:tcW w:w="658" w:type="dxa"/>
            <w:vAlign w:val="center"/>
            <w:hideMark/>
          </w:tcPr>
          <w:p w14:paraId="39BC0536" w14:textId="77777777" w:rsidR="0075384A" w:rsidRPr="00E91138" w:rsidRDefault="0075384A" w:rsidP="0075384A">
            <w:pPr>
              <w:jc w:val="center"/>
              <w:rPr>
                <w:rFonts w:cstheme="minorHAnsi"/>
                <w:b/>
                <w:bCs/>
                <w:sz w:val="18"/>
                <w:szCs w:val="18"/>
              </w:rPr>
            </w:pPr>
            <w:r w:rsidRPr="00E91138">
              <w:rPr>
                <w:rFonts w:cstheme="minorHAnsi"/>
                <w:b/>
                <w:bCs/>
                <w:color w:val="000000"/>
                <w:sz w:val="18"/>
                <w:szCs w:val="18"/>
              </w:rPr>
              <w:t>2010</w:t>
            </w:r>
          </w:p>
        </w:tc>
        <w:tc>
          <w:tcPr>
            <w:tcW w:w="664" w:type="dxa"/>
            <w:vAlign w:val="center"/>
            <w:hideMark/>
          </w:tcPr>
          <w:p w14:paraId="7D20B86A" w14:textId="77777777" w:rsidR="0075384A" w:rsidRPr="00E91138" w:rsidRDefault="0075384A" w:rsidP="0075384A">
            <w:pPr>
              <w:jc w:val="center"/>
              <w:rPr>
                <w:rFonts w:cstheme="minorHAnsi"/>
                <w:b/>
                <w:bCs/>
                <w:sz w:val="18"/>
                <w:szCs w:val="18"/>
              </w:rPr>
            </w:pPr>
            <w:r w:rsidRPr="00E91138">
              <w:rPr>
                <w:rFonts w:cstheme="minorHAnsi"/>
                <w:b/>
                <w:bCs/>
                <w:color w:val="000000"/>
                <w:sz w:val="18"/>
                <w:szCs w:val="18"/>
              </w:rPr>
              <w:t>2020</w:t>
            </w:r>
          </w:p>
        </w:tc>
        <w:tc>
          <w:tcPr>
            <w:tcW w:w="664" w:type="dxa"/>
            <w:vAlign w:val="center"/>
            <w:hideMark/>
          </w:tcPr>
          <w:p w14:paraId="6B4FA581" w14:textId="77777777" w:rsidR="0075384A" w:rsidRPr="00E91138" w:rsidRDefault="0075384A" w:rsidP="0075384A">
            <w:pPr>
              <w:jc w:val="center"/>
              <w:rPr>
                <w:rFonts w:cstheme="minorHAnsi"/>
                <w:b/>
                <w:bCs/>
                <w:sz w:val="18"/>
                <w:szCs w:val="18"/>
              </w:rPr>
            </w:pPr>
            <w:r w:rsidRPr="00E91138">
              <w:rPr>
                <w:rFonts w:cstheme="minorHAnsi"/>
                <w:b/>
                <w:bCs/>
                <w:color w:val="000000"/>
                <w:sz w:val="18"/>
                <w:szCs w:val="18"/>
              </w:rPr>
              <w:t>2030</w:t>
            </w:r>
          </w:p>
        </w:tc>
        <w:tc>
          <w:tcPr>
            <w:tcW w:w="664" w:type="dxa"/>
            <w:vAlign w:val="center"/>
            <w:hideMark/>
          </w:tcPr>
          <w:p w14:paraId="698D2E63" w14:textId="77777777" w:rsidR="0075384A" w:rsidRPr="00E91138" w:rsidRDefault="0075384A" w:rsidP="0075384A">
            <w:pPr>
              <w:jc w:val="center"/>
              <w:rPr>
                <w:rFonts w:cstheme="minorHAnsi"/>
                <w:b/>
                <w:bCs/>
                <w:sz w:val="18"/>
                <w:szCs w:val="18"/>
              </w:rPr>
            </w:pPr>
            <w:r w:rsidRPr="00E91138">
              <w:rPr>
                <w:rFonts w:cstheme="minorHAnsi"/>
                <w:b/>
                <w:bCs/>
                <w:color w:val="000000"/>
                <w:sz w:val="18"/>
                <w:szCs w:val="18"/>
              </w:rPr>
              <w:t>2040</w:t>
            </w:r>
          </w:p>
        </w:tc>
        <w:tc>
          <w:tcPr>
            <w:tcW w:w="664" w:type="dxa"/>
            <w:vAlign w:val="center"/>
            <w:hideMark/>
          </w:tcPr>
          <w:p w14:paraId="683974CA" w14:textId="77777777" w:rsidR="0075384A" w:rsidRPr="00E91138" w:rsidRDefault="0075384A" w:rsidP="0075384A">
            <w:pPr>
              <w:jc w:val="center"/>
              <w:rPr>
                <w:rFonts w:cstheme="minorHAnsi"/>
                <w:b/>
                <w:bCs/>
                <w:sz w:val="18"/>
                <w:szCs w:val="18"/>
              </w:rPr>
            </w:pPr>
            <w:r w:rsidRPr="00E91138">
              <w:rPr>
                <w:rFonts w:cstheme="minorHAnsi"/>
                <w:b/>
                <w:bCs/>
                <w:color w:val="000000"/>
                <w:sz w:val="18"/>
                <w:szCs w:val="18"/>
              </w:rPr>
              <w:t>2050</w:t>
            </w:r>
          </w:p>
        </w:tc>
      </w:tr>
      <w:tr w:rsidR="0075384A" w:rsidRPr="00F7406B" w14:paraId="6D0D5A5A" w14:textId="77777777" w:rsidTr="00A54040">
        <w:trPr>
          <w:cantSplit/>
          <w:trHeight w:val="283"/>
          <w:jc w:val="center"/>
        </w:trPr>
        <w:tc>
          <w:tcPr>
            <w:tcW w:w="463" w:type="dxa"/>
            <w:vMerge w:val="restart"/>
            <w:textDirection w:val="btLr"/>
            <w:vAlign w:val="center"/>
          </w:tcPr>
          <w:p w14:paraId="2CF2E93E" w14:textId="77777777" w:rsidR="0075384A" w:rsidRPr="00E91138" w:rsidRDefault="0075384A" w:rsidP="0075384A">
            <w:pPr>
              <w:jc w:val="center"/>
              <w:rPr>
                <w:rFonts w:cstheme="minorHAnsi"/>
                <w:b/>
                <w:bCs/>
                <w:sz w:val="18"/>
                <w:szCs w:val="18"/>
              </w:rPr>
            </w:pPr>
            <w:r w:rsidRPr="00E91138">
              <w:rPr>
                <w:rFonts w:eastAsia="Times New Roman" w:cstheme="minorHAnsi"/>
                <w:b/>
                <w:bCs/>
                <w:color w:val="000000"/>
                <w:sz w:val="18"/>
                <w:szCs w:val="18"/>
                <w:lang w:eastAsia="en-CA"/>
              </w:rPr>
              <w:t>Scenario</w:t>
            </w:r>
          </w:p>
        </w:tc>
        <w:tc>
          <w:tcPr>
            <w:tcW w:w="1516" w:type="dxa"/>
            <w:vAlign w:val="center"/>
            <w:hideMark/>
          </w:tcPr>
          <w:p w14:paraId="7DEAAF36" w14:textId="77777777"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PRISMAL1-1.5°C</w:t>
            </w:r>
          </w:p>
        </w:tc>
        <w:tc>
          <w:tcPr>
            <w:tcW w:w="664" w:type="dxa"/>
            <w:vAlign w:val="center"/>
            <w:hideMark/>
          </w:tcPr>
          <w:p w14:paraId="2F509398" w14:textId="00D5A616"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413AF421" w14:textId="0A5E2591" w:rsidR="0075384A" w:rsidRPr="0075384A" w:rsidRDefault="0075384A" w:rsidP="0075384A">
            <w:pPr>
              <w:jc w:val="center"/>
              <w:rPr>
                <w:rFonts w:cstheme="minorHAnsi"/>
                <w:color w:val="000000"/>
                <w:sz w:val="18"/>
                <w:szCs w:val="18"/>
              </w:rPr>
            </w:pPr>
            <w:r w:rsidRPr="0075384A">
              <w:rPr>
                <w:rFonts w:cstheme="minorHAnsi"/>
                <w:color w:val="000000"/>
                <w:sz w:val="18"/>
                <w:szCs w:val="18"/>
              </w:rPr>
              <w:t>711</w:t>
            </w:r>
          </w:p>
        </w:tc>
        <w:tc>
          <w:tcPr>
            <w:tcW w:w="664" w:type="dxa"/>
            <w:vAlign w:val="center"/>
            <w:hideMark/>
          </w:tcPr>
          <w:p w14:paraId="0DB45B86" w14:textId="54C6EA06" w:rsidR="0075384A" w:rsidRPr="0075384A" w:rsidRDefault="0075384A" w:rsidP="0075384A">
            <w:pPr>
              <w:jc w:val="center"/>
              <w:rPr>
                <w:rFonts w:cstheme="minorHAnsi"/>
                <w:color w:val="000000"/>
                <w:sz w:val="18"/>
                <w:szCs w:val="18"/>
              </w:rPr>
            </w:pPr>
            <w:r w:rsidRPr="0075384A">
              <w:rPr>
                <w:rFonts w:cstheme="minorHAnsi"/>
                <w:color w:val="000000"/>
                <w:sz w:val="18"/>
                <w:szCs w:val="18"/>
              </w:rPr>
              <w:t>1104</w:t>
            </w:r>
          </w:p>
        </w:tc>
        <w:tc>
          <w:tcPr>
            <w:tcW w:w="664" w:type="dxa"/>
            <w:vAlign w:val="center"/>
            <w:hideMark/>
          </w:tcPr>
          <w:p w14:paraId="5B27ECBC" w14:textId="79AA34ED" w:rsidR="0075384A" w:rsidRPr="0075384A" w:rsidRDefault="0075384A" w:rsidP="0075384A">
            <w:pPr>
              <w:jc w:val="center"/>
              <w:rPr>
                <w:rFonts w:cstheme="minorHAnsi"/>
                <w:color w:val="000000"/>
                <w:sz w:val="18"/>
                <w:szCs w:val="18"/>
              </w:rPr>
            </w:pPr>
            <w:r w:rsidRPr="0075384A">
              <w:rPr>
                <w:rFonts w:cstheme="minorHAnsi"/>
                <w:color w:val="000000"/>
                <w:sz w:val="18"/>
                <w:szCs w:val="18"/>
              </w:rPr>
              <w:t>844</w:t>
            </w:r>
          </w:p>
        </w:tc>
        <w:tc>
          <w:tcPr>
            <w:tcW w:w="664" w:type="dxa"/>
            <w:vAlign w:val="center"/>
            <w:hideMark/>
          </w:tcPr>
          <w:p w14:paraId="25B1C5F6" w14:textId="295FEED8" w:rsidR="0075384A" w:rsidRPr="0075384A" w:rsidRDefault="0075384A" w:rsidP="0075384A">
            <w:pPr>
              <w:jc w:val="center"/>
              <w:rPr>
                <w:rFonts w:cstheme="minorHAnsi"/>
                <w:color w:val="000000"/>
                <w:sz w:val="18"/>
                <w:szCs w:val="18"/>
              </w:rPr>
            </w:pPr>
            <w:r w:rsidRPr="0075384A">
              <w:rPr>
                <w:rFonts w:cstheme="minorHAnsi"/>
                <w:color w:val="000000"/>
                <w:sz w:val="18"/>
                <w:szCs w:val="18"/>
              </w:rPr>
              <w:t>484</w:t>
            </w:r>
          </w:p>
        </w:tc>
        <w:tc>
          <w:tcPr>
            <w:tcW w:w="664" w:type="dxa"/>
            <w:vAlign w:val="center"/>
            <w:hideMark/>
          </w:tcPr>
          <w:p w14:paraId="300423CB" w14:textId="0E76E58F" w:rsidR="0075384A" w:rsidRPr="0075384A" w:rsidRDefault="0075384A" w:rsidP="0075384A">
            <w:pPr>
              <w:jc w:val="center"/>
              <w:rPr>
                <w:rFonts w:cstheme="minorHAnsi"/>
                <w:color w:val="000000"/>
                <w:sz w:val="18"/>
                <w:szCs w:val="18"/>
              </w:rPr>
            </w:pPr>
            <w:r w:rsidRPr="0075384A">
              <w:rPr>
                <w:rFonts w:cstheme="minorHAnsi"/>
                <w:color w:val="000000"/>
                <w:sz w:val="18"/>
                <w:szCs w:val="18"/>
              </w:rPr>
              <w:t>465</w:t>
            </w:r>
          </w:p>
        </w:tc>
      </w:tr>
      <w:tr w:rsidR="0075384A" w:rsidRPr="00F7406B" w14:paraId="33C73E75" w14:textId="77777777" w:rsidTr="00A54040">
        <w:trPr>
          <w:cantSplit/>
          <w:trHeight w:val="283"/>
          <w:jc w:val="center"/>
        </w:trPr>
        <w:tc>
          <w:tcPr>
            <w:tcW w:w="463" w:type="dxa"/>
            <w:vMerge/>
          </w:tcPr>
          <w:p w14:paraId="34502C20" w14:textId="77777777" w:rsidR="0075384A" w:rsidRPr="00E91138" w:rsidRDefault="0075384A" w:rsidP="0075384A">
            <w:pPr>
              <w:rPr>
                <w:rFonts w:cstheme="minorHAnsi"/>
                <w:b/>
                <w:bCs/>
                <w:sz w:val="18"/>
                <w:szCs w:val="18"/>
              </w:rPr>
            </w:pPr>
          </w:p>
        </w:tc>
        <w:tc>
          <w:tcPr>
            <w:tcW w:w="1516" w:type="dxa"/>
            <w:vAlign w:val="center"/>
          </w:tcPr>
          <w:p w14:paraId="02B9A42A" w14:textId="77777777"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PRISMAL1-2.0°C</w:t>
            </w:r>
          </w:p>
        </w:tc>
        <w:tc>
          <w:tcPr>
            <w:tcW w:w="664" w:type="dxa"/>
            <w:vAlign w:val="center"/>
            <w:hideMark/>
          </w:tcPr>
          <w:p w14:paraId="26DB9F40" w14:textId="07EA6DB5"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5279125F" w14:textId="00FA3E7D" w:rsidR="0075384A" w:rsidRPr="0075384A" w:rsidRDefault="0075384A" w:rsidP="0075384A">
            <w:pPr>
              <w:jc w:val="center"/>
              <w:rPr>
                <w:rFonts w:cstheme="minorHAnsi"/>
                <w:color w:val="000000"/>
                <w:sz w:val="18"/>
                <w:szCs w:val="18"/>
              </w:rPr>
            </w:pPr>
            <w:r w:rsidRPr="0075384A">
              <w:rPr>
                <w:rFonts w:cstheme="minorHAnsi"/>
                <w:color w:val="000000"/>
                <w:sz w:val="18"/>
                <w:szCs w:val="18"/>
              </w:rPr>
              <w:t>711</w:t>
            </w:r>
          </w:p>
        </w:tc>
        <w:tc>
          <w:tcPr>
            <w:tcW w:w="664" w:type="dxa"/>
            <w:vAlign w:val="center"/>
            <w:hideMark/>
          </w:tcPr>
          <w:p w14:paraId="09C2B93B" w14:textId="64C44A6E" w:rsidR="0075384A" w:rsidRPr="0075384A" w:rsidRDefault="0075384A" w:rsidP="0075384A">
            <w:pPr>
              <w:jc w:val="center"/>
              <w:rPr>
                <w:rFonts w:cstheme="minorHAnsi"/>
                <w:color w:val="000000"/>
                <w:sz w:val="18"/>
                <w:szCs w:val="18"/>
              </w:rPr>
            </w:pPr>
            <w:r w:rsidRPr="0075384A">
              <w:rPr>
                <w:rFonts w:cstheme="minorHAnsi"/>
                <w:color w:val="000000"/>
                <w:sz w:val="18"/>
                <w:szCs w:val="18"/>
              </w:rPr>
              <w:t>1104</w:t>
            </w:r>
          </w:p>
        </w:tc>
        <w:tc>
          <w:tcPr>
            <w:tcW w:w="664" w:type="dxa"/>
            <w:vAlign w:val="center"/>
            <w:hideMark/>
          </w:tcPr>
          <w:p w14:paraId="0E48C36F" w14:textId="12ED1EAD" w:rsidR="0075384A" w:rsidRPr="0075384A" w:rsidRDefault="0075384A" w:rsidP="0075384A">
            <w:pPr>
              <w:jc w:val="center"/>
              <w:rPr>
                <w:rFonts w:cstheme="minorHAnsi"/>
                <w:color w:val="000000"/>
                <w:sz w:val="18"/>
                <w:szCs w:val="18"/>
              </w:rPr>
            </w:pPr>
            <w:r w:rsidRPr="0075384A">
              <w:rPr>
                <w:rFonts w:cstheme="minorHAnsi"/>
                <w:color w:val="000000"/>
                <w:sz w:val="18"/>
                <w:szCs w:val="18"/>
              </w:rPr>
              <w:t>1035</w:t>
            </w:r>
          </w:p>
        </w:tc>
        <w:tc>
          <w:tcPr>
            <w:tcW w:w="664" w:type="dxa"/>
            <w:vAlign w:val="center"/>
            <w:hideMark/>
          </w:tcPr>
          <w:p w14:paraId="187E393E" w14:textId="000EBD05" w:rsidR="0075384A" w:rsidRPr="0075384A" w:rsidRDefault="0075384A" w:rsidP="0075384A">
            <w:pPr>
              <w:jc w:val="center"/>
              <w:rPr>
                <w:rFonts w:cstheme="minorHAnsi"/>
                <w:color w:val="000000"/>
                <w:sz w:val="18"/>
                <w:szCs w:val="18"/>
              </w:rPr>
            </w:pPr>
            <w:r w:rsidRPr="0075384A">
              <w:rPr>
                <w:rFonts w:cstheme="minorHAnsi"/>
                <w:color w:val="000000"/>
                <w:sz w:val="18"/>
                <w:szCs w:val="18"/>
              </w:rPr>
              <w:t>938</w:t>
            </w:r>
          </w:p>
        </w:tc>
        <w:tc>
          <w:tcPr>
            <w:tcW w:w="664" w:type="dxa"/>
            <w:vAlign w:val="center"/>
            <w:hideMark/>
          </w:tcPr>
          <w:p w14:paraId="3D66B0AD" w14:textId="5DD7BE8A" w:rsidR="0075384A" w:rsidRPr="0075384A" w:rsidRDefault="0075384A" w:rsidP="0075384A">
            <w:pPr>
              <w:jc w:val="center"/>
              <w:rPr>
                <w:rFonts w:cstheme="minorHAnsi"/>
                <w:color w:val="000000"/>
                <w:sz w:val="18"/>
                <w:szCs w:val="18"/>
              </w:rPr>
            </w:pPr>
            <w:r w:rsidRPr="0075384A">
              <w:rPr>
                <w:rFonts w:cstheme="minorHAnsi"/>
                <w:color w:val="000000"/>
                <w:sz w:val="18"/>
                <w:szCs w:val="18"/>
              </w:rPr>
              <w:t>699</w:t>
            </w:r>
          </w:p>
        </w:tc>
      </w:tr>
      <w:tr w:rsidR="0075384A" w:rsidRPr="00F7406B" w14:paraId="30079EEA" w14:textId="77777777" w:rsidTr="00A54040">
        <w:trPr>
          <w:cantSplit/>
          <w:trHeight w:val="283"/>
          <w:jc w:val="center"/>
        </w:trPr>
        <w:tc>
          <w:tcPr>
            <w:tcW w:w="463" w:type="dxa"/>
            <w:vMerge/>
          </w:tcPr>
          <w:p w14:paraId="7DB3EBC9" w14:textId="77777777" w:rsidR="0075384A" w:rsidRPr="00E91138" w:rsidRDefault="0075384A" w:rsidP="0075384A">
            <w:pPr>
              <w:rPr>
                <w:rFonts w:cstheme="minorHAnsi"/>
                <w:b/>
                <w:bCs/>
                <w:sz w:val="18"/>
                <w:szCs w:val="18"/>
              </w:rPr>
            </w:pPr>
          </w:p>
        </w:tc>
        <w:tc>
          <w:tcPr>
            <w:tcW w:w="1516" w:type="dxa"/>
            <w:vAlign w:val="center"/>
          </w:tcPr>
          <w:p w14:paraId="7A6983B0" w14:textId="6D0B656F"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PRISMAL1-</w:t>
            </w:r>
            <w:r>
              <w:rPr>
                <w:rFonts w:eastAsia="Times New Roman" w:cstheme="minorHAnsi"/>
                <w:b/>
                <w:bCs/>
                <w:color w:val="000000"/>
                <w:sz w:val="18"/>
                <w:szCs w:val="18"/>
                <w:lang w:eastAsia="en-CA"/>
              </w:rPr>
              <w:t>bl</w:t>
            </w:r>
          </w:p>
        </w:tc>
        <w:tc>
          <w:tcPr>
            <w:tcW w:w="664" w:type="dxa"/>
            <w:vAlign w:val="center"/>
            <w:hideMark/>
          </w:tcPr>
          <w:p w14:paraId="3CEDF8F0" w14:textId="2A19C3DA"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1073EEB9" w14:textId="4A86EDF6" w:rsidR="0075384A" w:rsidRPr="0075384A" w:rsidRDefault="0075384A" w:rsidP="0075384A">
            <w:pPr>
              <w:jc w:val="center"/>
              <w:rPr>
                <w:rFonts w:cstheme="minorHAnsi"/>
                <w:color w:val="000000"/>
                <w:sz w:val="18"/>
                <w:szCs w:val="18"/>
              </w:rPr>
            </w:pPr>
            <w:r w:rsidRPr="0075384A">
              <w:rPr>
                <w:rFonts w:cstheme="minorHAnsi"/>
                <w:color w:val="000000"/>
                <w:sz w:val="18"/>
                <w:szCs w:val="18"/>
              </w:rPr>
              <w:t>711</w:t>
            </w:r>
          </w:p>
        </w:tc>
        <w:tc>
          <w:tcPr>
            <w:tcW w:w="664" w:type="dxa"/>
            <w:vAlign w:val="center"/>
            <w:hideMark/>
          </w:tcPr>
          <w:p w14:paraId="4A99F963" w14:textId="51D84BAF" w:rsidR="0075384A" w:rsidRPr="0075384A" w:rsidRDefault="0075384A" w:rsidP="0075384A">
            <w:pPr>
              <w:jc w:val="center"/>
              <w:rPr>
                <w:rFonts w:cstheme="minorHAnsi"/>
                <w:color w:val="000000"/>
                <w:sz w:val="18"/>
                <w:szCs w:val="18"/>
              </w:rPr>
            </w:pPr>
            <w:r w:rsidRPr="0075384A">
              <w:rPr>
                <w:rFonts w:cstheme="minorHAnsi"/>
                <w:color w:val="000000"/>
                <w:sz w:val="18"/>
                <w:szCs w:val="18"/>
              </w:rPr>
              <w:t>1104</w:t>
            </w:r>
          </w:p>
        </w:tc>
        <w:tc>
          <w:tcPr>
            <w:tcW w:w="664" w:type="dxa"/>
            <w:vAlign w:val="center"/>
            <w:hideMark/>
          </w:tcPr>
          <w:p w14:paraId="10011E10" w14:textId="2C2A3FFE" w:rsidR="0075384A" w:rsidRPr="0075384A" w:rsidRDefault="0075384A" w:rsidP="0075384A">
            <w:pPr>
              <w:jc w:val="center"/>
              <w:rPr>
                <w:rFonts w:cstheme="minorHAnsi"/>
                <w:color w:val="000000"/>
                <w:sz w:val="18"/>
                <w:szCs w:val="18"/>
              </w:rPr>
            </w:pPr>
            <w:r w:rsidRPr="0075384A">
              <w:rPr>
                <w:rFonts w:cstheme="minorHAnsi"/>
                <w:color w:val="000000"/>
                <w:sz w:val="18"/>
                <w:szCs w:val="18"/>
              </w:rPr>
              <w:t>1165</w:t>
            </w:r>
          </w:p>
        </w:tc>
        <w:tc>
          <w:tcPr>
            <w:tcW w:w="664" w:type="dxa"/>
            <w:vAlign w:val="center"/>
            <w:hideMark/>
          </w:tcPr>
          <w:p w14:paraId="15EB1026" w14:textId="670F44D4" w:rsidR="0075384A" w:rsidRPr="0075384A" w:rsidRDefault="0075384A" w:rsidP="0075384A">
            <w:pPr>
              <w:jc w:val="center"/>
              <w:rPr>
                <w:rFonts w:cstheme="minorHAnsi"/>
                <w:color w:val="000000"/>
                <w:sz w:val="18"/>
                <w:szCs w:val="18"/>
              </w:rPr>
            </w:pPr>
            <w:r w:rsidRPr="0075384A">
              <w:rPr>
                <w:rFonts w:cstheme="minorHAnsi"/>
                <w:color w:val="000000"/>
                <w:sz w:val="18"/>
                <w:szCs w:val="18"/>
              </w:rPr>
              <w:t>1375</w:t>
            </w:r>
          </w:p>
        </w:tc>
        <w:tc>
          <w:tcPr>
            <w:tcW w:w="664" w:type="dxa"/>
            <w:vAlign w:val="center"/>
            <w:hideMark/>
          </w:tcPr>
          <w:p w14:paraId="75D74E74" w14:textId="0B543031" w:rsidR="0075384A" w:rsidRPr="0075384A" w:rsidRDefault="0075384A" w:rsidP="0075384A">
            <w:pPr>
              <w:jc w:val="center"/>
              <w:rPr>
                <w:rFonts w:cstheme="minorHAnsi"/>
                <w:color w:val="000000"/>
                <w:sz w:val="18"/>
                <w:szCs w:val="18"/>
              </w:rPr>
            </w:pPr>
            <w:r w:rsidRPr="0075384A">
              <w:rPr>
                <w:rFonts w:cstheme="minorHAnsi"/>
                <w:color w:val="000000"/>
                <w:sz w:val="18"/>
                <w:szCs w:val="18"/>
              </w:rPr>
              <w:t>1312</w:t>
            </w:r>
          </w:p>
        </w:tc>
      </w:tr>
      <w:tr w:rsidR="0075384A" w:rsidRPr="00F7406B" w14:paraId="75CC7626" w14:textId="77777777" w:rsidTr="00A54040">
        <w:trPr>
          <w:cantSplit/>
          <w:trHeight w:val="283"/>
          <w:jc w:val="center"/>
        </w:trPr>
        <w:tc>
          <w:tcPr>
            <w:tcW w:w="463" w:type="dxa"/>
            <w:vMerge/>
          </w:tcPr>
          <w:p w14:paraId="2F68404A" w14:textId="77777777" w:rsidR="0075384A" w:rsidRPr="00E91138" w:rsidRDefault="0075384A" w:rsidP="0075384A">
            <w:pPr>
              <w:rPr>
                <w:rFonts w:cstheme="minorHAnsi"/>
                <w:b/>
                <w:bCs/>
                <w:sz w:val="18"/>
                <w:szCs w:val="18"/>
              </w:rPr>
            </w:pPr>
          </w:p>
        </w:tc>
        <w:tc>
          <w:tcPr>
            <w:tcW w:w="1516" w:type="dxa"/>
            <w:vAlign w:val="center"/>
            <w:hideMark/>
          </w:tcPr>
          <w:p w14:paraId="4D772316" w14:textId="77777777"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-1.5°C</w:t>
            </w:r>
          </w:p>
        </w:tc>
        <w:tc>
          <w:tcPr>
            <w:tcW w:w="664" w:type="dxa"/>
            <w:vAlign w:val="center"/>
            <w:hideMark/>
          </w:tcPr>
          <w:p w14:paraId="6E89D26A" w14:textId="492ED195"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385A1B07" w14:textId="2676D998" w:rsidR="0075384A" w:rsidRPr="0075384A" w:rsidRDefault="0075384A" w:rsidP="0075384A">
            <w:pPr>
              <w:jc w:val="center"/>
              <w:rPr>
                <w:rFonts w:cstheme="minorHAnsi"/>
                <w:color w:val="000000"/>
                <w:sz w:val="18"/>
                <w:szCs w:val="18"/>
              </w:rPr>
            </w:pPr>
            <w:r w:rsidRPr="0075384A">
              <w:rPr>
                <w:rFonts w:cstheme="minorHAnsi"/>
                <w:color w:val="000000"/>
                <w:sz w:val="18"/>
                <w:szCs w:val="18"/>
              </w:rPr>
              <w:t>714</w:t>
            </w:r>
          </w:p>
        </w:tc>
        <w:tc>
          <w:tcPr>
            <w:tcW w:w="664" w:type="dxa"/>
            <w:vAlign w:val="center"/>
            <w:hideMark/>
          </w:tcPr>
          <w:p w14:paraId="73CBB262" w14:textId="14FF6214" w:rsidR="0075384A" w:rsidRPr="0075384A" w:rsidRDefault="0075384A" w:rsidP="0075384A">
            <w:pPr>
              <w:jc w:val="center"/>
              <w:rPr>
                <w:rFonts w:cstheme="minorHAnsi"/>
                <w:color w:val="000000"/>
                <w:sz w:val="18"/>
                <w:szCs w:val="18"/>
              </w:rPr>
            </w:pPr>
            <w:r w:rsidRPr="0075384A">
              <w:rPr>
                <w:rFonts w:cstheme="minorHAnsi"/>
                <w:color w:val="000000"/>
                <w:sz w:val="18"/>
                <w:szCs w:val="18"/>
              </w:rPr>
              <w:t>1117</w:t>
            </w:r>
          </w:p>
        </w:tc>
        <w:tc>
          <w:tcPr>
            <w:tcW w:w="664" w:type="dxa"/>
            <w:vAlign w:val="center"/>
            <w:hideMark/>
          </w:tcPr>
          <w:p w14:paraId="68874772" w14:textId="6BF2D200" w:rsidR="0075384A" w:rsidRPr="0075384A" w:rsidRDefault="0075384A" w:rsidP="0075384A">
            <w:pPr>
              <w:jc w:val="center"/>
              <w:rPr>
                <w:rFonts w:cstheme="minorHAnsi"/>
                <w:color w:val="000000"/>
                <w:sz w:val="18"/>
                <w:szCs w:val="18"/>
              </w:rPr>
            </w:pPr>
            <w:r w:rsidRPr="0075384A">
              <w:rPr>
                <w:rFonts w:cstheme="minorHAnsi"/>
                <w:color w:val="000000"/>
                <w:sz w:val="18"/>
                <w:szCs w:val="18"/>
              </w:rPr>
              <w:t>545</w:t>
            </w:r>
          </w:p>
        </w:tc>
        <w:tc>
          <w:tcPr>
            <w:tcW w:w="664" w:type="dxa"/>
            <w:vAlign w:val="center"/>
            <w:hideMark/>
          </w:tcPr>
          <w:p w14:paraId="28CCC558" w14:textId="10594BD5" w:rsidR="0075384A" w:rsidRPr="0075384A" w:rsidRDefault="0075384A" w:rsidP="0075384A">
            <w:pPr>
              <w:jc w:val="center"/>
              <w:rPr>
                <w:rFonts w:cstheme="minorHAnsi"/>
                <w:color w:val="000000"/>
                <w:sz w:val="18"/>
                <w:szCs w:val="18"/>
              </w:rPr>
            </w:pPr>
            <w:r w:rsidRPr="0075384A">
              <w:rPr>
                <w:rFonts w:cstheme="minorHAnsi"/>
                <w:color w:val="000000"/>
                <w:sz w:val="18"/>
                <w:szCs w:val="18"/>
              </w:rPr>
              <w:t>502</w:t>
            </w:r>
          </w:p>
        </w:tc>
        <w:tc>
          <w:tcPr>
            <w:tcW w:w="664" w:type="dxa"/>
            <w:vAlign w:val="center"/>
            <w:hideMark/>
          </w:tcPr>
          <w:p w14:paraId="52BB8E25" w14:textId="520CC3D3" w:rsidR="0075384A" w:rsidRPr="0075384A" w:rsidRDefault="0075384A" w:rsidP="0075384A">
            <w:pPr>
              <w:jc w:val="center"/>
              <w:rPr>
                <w:rFonts w:cstheme="minorHAnsi"/>
                <w:color w:val="000000"/>
                <w:sz w:val="18"/>
                <w:szCs w:val="18"/>
              </w:rPr>
            </w:pPr>
            <w:r w:rsidRPr="0075384A">
              <w:rPr>
                <w:rFonts w:cstheme="minorHAnsi"/>
                <w:color w:val="000000"/>
                <w:sz w:val="18"/>
                <w:szCs w:val="18"/>
              </w:rPr>
              <w:t>485</w:t>
            </w:r>
          </w:p>
        </w:tc>
      </w:tr>
      <w:tr w:rsidR="0075384A" w:rsidRPr="00F7406B" w14:paraId="2CF67D0B" w14:textId="77777777" w:rsidTr="00A54040">
        <w:trPr>
          <w:cantSplit/>
          <w:trHeight w:val="283"/>
          <w:jc w:val="center"/>
        </w:trPr>
        <w:tc>
          <w:tcPr>
            <w:tcW w:w="463" w:type="dxa"/>
            <w:vMerge/>
          </w:tcPr>
          <w:p w14:paraId="3FDD7376" w14:textId="77777777" w:rsidR="0075384A" w:rsidRPr="00E91138" w:rsidRDefault="0075384A" w:rsidP="0075384A">
            <w:pPr>
              <w:rPr>
                <w:rFonts w:cstheme="minorHAnsi"/>
                <w:b/>
                <w:bCs/>
                <w:sz w:val="18"/>
                <w:szCs w:val="18"/>
              </w:rPr>
            </w:pPr>
          </w:p>
        </w:tc>
        <w:tc>
          <w:tcPr>
            <w:tcW w:w="1516" w:type="dxa"/>
            <w:vAlign w:val="center"/>
            <w:hideMark/>
          </w:tcPr>
          <w:p w14:paraId="2DA33FD3" w14:textId="77777777"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-2.0°C</w:t>
            </w:r>
          </w:p>
        </w:tc>
        <w:tc>
          <w:tcPr>
            <w:tcW w:w="664" w:type="dxa"/>
            <w:vAlign w:val="center"/>
            <w:hideMark/>
          </w:tcPr>
          <w:p w14:paraId="6AD43FD7" w14:textId="691C060E"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6BA2122A" w14:textId="5CCD29AB" w:rsidR="0075384A" w:rsidRPr="0075384A" w:rsidRDefault="0075384A" w:rsidP="0075384A">
            <w:pPr>
              <w:jc w:val="center"/>
              <w:rPr>
                <w:rFonts w:cstheme="minorHAnsi"/>
                <w:color w:val="000000"/>
                <w:sz w:val="18"/>
                <w:szCs w:val="18"/>
              </w:rPr>
            </w:pPr>
            <w:r w:rsidRPr="0075384A">
              <w:rPr>
                <w:rFonts w:cstheme="minorHAnsi"/>
                <w:color w:val="000000"/>
                <w:sz w:val="18"/>
                <w:szCs w:val="18"/>
              </w:rPr>
              <w:t>714</w:t>
            </w:r>
          </w:p>
        </w:tc>
        <w:tc>
          <w:tcPr>
            <w:tcW w:w="664" w:type="dxa"/>
            <w:vAlign w:val="center"/>
            <w:hideMark/>
          </w:tcPr>
          <w:p w14:paraId="439FC739" w14:textId="1B8CBD3F" w:rsidR="0075384A" w:rsidRPr="0075384A" w:rsidRDefault="0075384A" w:rsidP="0075384A">
            <w:pPr>
              <w:jc w:val="center"/>
              <w:rPr>
                <w:rFonts w:cstheme="minorHAnsi"/>
                <w:color w:val="000000"/>
                <w:sz w:val="18"/>
                <w:szCs w:val="18"/>
              </w:rPr>
            </w:pPr>
            <w:r w:rsidRPr="0075384A">
              <w:rPr>
                <w:rFonts w:cstheme="minorHAnsi"/>
                <w:color w:val="000000"/>
                <w:sz w:val="18"/>
                <w:szCs w:val="18"/>
              </w:rPr>
              <w:t>1117</w:t>
            </w:r>
          </w:p>
        </w:tc>
        <w:tc>
          <w:tcPr>
            <w:tcW w:w="664" w:type="dxa"/>
            <w:vAlign w:val="center"/>
            <w:hideMark/>
          </w:tcPr>
          <w:p w14:paraId="63AABA2F" w14:textId="48CEEBB7" w:rsidR="0075384A" w:rsidRPr="0075384A" w:rsidRDefault="0075384A" w:rsidP="0075384A">
            <w:pPr>
              <w:jc w:val="center"/>
              <w:rPr>
                <w:rFonts w:cstheme="minorHAnsi"/>
                <w:color w:val="000000"/>
                <w:sz w:val="18"/>
                <w:szCs w:val="18"/>
              </w:rPr>
            </w:pPr>
            <w:r w:rsidRPr="0075384A">
              <w:rPr>
                <w:rFonts w:cstheme="minorHAnsi"/>
                <w:color w:val="000000"/>
                <w:sz w:val="18"/>
                <w:szCs w:val="18"/>
              </w:rPr>
              <w:t>816</w:t>
            </w:r>
          </w:p>
        </w:tc>
        <w:tc>
          <w:tcPr>
            <w:tcW w:w="664" w:type="dxa"/>
            <w:vAlign w:val="center"/>
            <w:hideMark/>
          </w:tcPr>
          <w:p w14:paraId="27B58D2B" w14:textId="3498A8FF" w:rsidR="0075384A" w:rsidRPr="0075384A" w:rsidRDefault="0075384A" w:rsidP="0075384A">
            <w:pPr>
              <w:jc w:val="center"/>
              <w:rPr>
                <w:rFonts w:cstheme="minorHAnsi"/>
                <w:color w:val="000000"/>
                <w:sz w:val="18"/>
                <w:szCs w:val="18"/>
              </w:rPr>
            </w:pPr>
            <w:r w:rsidRPr="0075384A">
              <w:rPr>
                <w:rFonts w:cstheme="minorHAnsi"/>
                <w:color w:val="000000"/>
                <w:sz w:val="18"/>
                <w:szCs w:val="18"/>
              </w:rPr>
              <w:t>669</w:t>
            </w:r>
          </w:p>
        </w:tc>
        <w:tc>
          <w:tcPr>
            <w:tcW w:w="664" w:type="dxa"/>
            <w:vAlign w:val="center"/>
            <w:hideMark/>
          </w:tcPr>
          <w:p w14:paraId="7AF57A44" w14:textId="68B374B5" w:rsidR="0075384A" w:rsidRPr="0075384A" w:rsidRDefault="0075384A" w:rsidP="0075384A">
            <w:pPr>
              <w:jc w:val="center"/>
              <w:rPr>
                <w:rFonts w:cstheme="minorHAnsi"/>
                <w:color w:val="000000"/>
                <w:sz w:val="18"/>
                <w:szCs w:val="18"/>
              </w:rPr>
            </w:pPr>
            <w:r w:rsidRPr="0075384A">
              <w:rPr>
                <w:rFonts w:cstheme="minorHAnsi"/>
                <w:color w:val="000000"/>
                <w:sz w:val="18"/>
                <w:szCs w:val="18"/>
              </w:rPr>
              <w:t>549</w:t>
            </w:r>
          </w:p>
        </w:tc>
      </w:tr>
      <w:tr w:rsidR="0075384A" w:rsidRPr="00F7406B" w14:paraId="16D4FFDE" w14:textId="77777777" w:rsidTr="00A54040">
        <w:trPr>
          <w:cantSplit/>
          <w:trHeight w:val="283"/>
          <w:jc w:val="center"/>
        </w:trPr>
        <w:tc>
          <w:tcPr>
            <w:tcW w:w="463" w:type="dxa"/>
            <w:vMerge/>
          </w:tcPr>
          <w:p w14:paraId="0727C972" w14:textId="77777777" w:rsidR="0075384A" w:rsidRPr="00E91138" w:rsidRDefault="0075384A" w:rsidP="0075384A">
            <w:pPr>
              <w:rPr>
                <w:rFonts w:cstheme="minorHAnsi"/>
                <w:b/>
                <w:bCs/>
                <w:sz w:val="18"/>
                <w:szCs w:val="18"/>
              </w:rPr>
            </w:pPr>
          </w:p>
        </w:tc>
        <w:tc>
          <w:tcPr>
            <w:tcW w:w="1516" w:type="dxa"/>
            <w:vAlign w:val="center"/>
            <w:hideMark/>
          </w:tcPr>
          <w:p w14:paraId="1C67C19B" w14:textId="22A720A3" w:rsidR="00C34E7B" w:rsidRPr="00C34E7B" w:rsidRDefault="0075384A" w:rsidP="0075384A">
            <w:pPr>
              <w:rPr>
                <w:rFonts w:eastAsia="Times New Roman" w:cstheme="minorHAnsi"/>
                <w:b/>
                <w:bCs/>
                <w:color w:val="000000"/>
                <w:sz w:val="18"/>
                <w:szCs w:val="18"/>
                <w:lang w:eastAsia="en-CA"/>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2</w:t>
            </w:r>
            <w:r w:rsidRPr="00E91138">
              <w:rPr>
                <w:rFonts w:eastAsia="Times New Roman" w:cstheme="minorHAnsi"/>
                <w:b/>
                <w:bCs/>
                <w:color w:val="000000"/>
                <w:sz w:val="18"/>
                <w:szCs w:val="18"/>
                <w:lang w:eastAsia="en-CA"/>
              </w:rPr>
              <w:t>-</w:t>
            </w:r>
            <w:r>
              <w:rPr>
                <w:rFonts w:eastAsia="Times New Roman" w:cstheme="minorHAnsi"/>
                <w:b/>
                <w:bCs/>
                <w:color w:val="000000"/>
                <w:sz w:val="18"/>
                <w:szCs w:val="18"/>
                <w:lang w:eastAsia="en-CA"/>
              </w:rPr>
              <w:t>bl</w:t>
            </w:r>
          </w:p>
        </w:tc>
        <w:tc>
          <w:tcPr>
            <w:tcW w:w="664" w:type="dxa"/>
            <w:vAlign w:val="center"/>
            <w:hideMark/>
          </w:tcPr>
          <w:p w14:paraId="537B0AB5" w14:textId="269071BA"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3256B2D2" w14:textId="3BACB8EA" w:rsidR="0075384A" w:rsidRPr="0075384A" w:rsidRDefault="0075384A" w:rsidP="0075384A">
            <w:pPr>
              <w:jc w:val="center"/>
              <w:rPr>
                <w:rFonts w:cstheme="minorHAnsi"/>
                <w:color w:val="000000"/>
                <w:sz w:val="18"/>
                <w:szCs w:val="18"/>
              </w:rPr>
            </w:pPr>
            <w:r w:rsidRPr="0075384A">
              <w:rPr>
                <w:rFonts w:cstheme="minorHAnsi"/>
                <w:color w:val="000000"/>
                <w:sz w:val="18"/>
                <w:szCs w:val="18"/>
              </w:rPr>
              <w:t>714</w:t>
            </w:r>
          </w:p>
        </w:tc>
        <w:tc>
          <w:tcPr>
            <w:tcW w:w="664" w:type="dxa"/>
            <w:vAlign w:val="center"/>
            <w:hideMark/>
          </w:tcPr>
          <w:p w14:paraId="4316FFCD" w14:textId="3FAEA607" w:rsidR="0075384A" w:rsidRPr="0075384A" w:rsidRDefault="0075384A" w:rsidP="0075384A">
            <w:pPr>
              <w:jc w:val="center"/>
              <w:rPr>
                <w:rFonts w:cstheme="minorHAnsi"/>
                <w:color w:val="000000"/>
                <w:sz w:val="18"/>
                <w:szCs w:val="18"/>
              </w:rPr>
            </w:pPr>
            <w:r w:rsidRPr="0075384A">
              <w:rPr>
                <w:rFonts w:cstheme="minorHAnsi"/>
                <w:color w:val="000000"/>
                <w:sz w:val="18"/>
                <w:szCs w:val="18"/>
              </w:rPr>
              <w:t>1117</w:t>
            </w:r>
          </w:p>
        </w:tc>
        <w:tc>
          <w:tcPr>
            <w:tcW w:w="664" w:type="dxa"/>
            <w:vAlign w:val="center"/>
            <w:hideMark/>
          </w:tcPr>
          <w:p w14:paraId="64602952" w14:textId="4BA3D222" w:rsidR="0075384A" w:rsidRPr="0075384A" w:rsidRDefault="0075384A" w:rsidP="0075384A">
            <w:pPr>
              <w:jc w:val="center"/>
              <w:rPr>
                <w:rFonts w:cstheme="minorHAnsi"/>
                <w:color w:val="000000"/>
                <w:sz w:val="18"/>
                <w:szCs w:val="18"/>
              </w:rPr>
            </w:pPr>
            <w:r w:rsidRPr="0075384A">
              <w:rPr>
                <w:rFonts w:cstheme="minorHAnsi"/>
                <w:color w:val="000000"/>
                <w:sz w:val="18"/>
                <w:szCs w:val="18"/>
              </w:rPr>
              <w:t>1171</w:t>
            </w:r>
          </w:p>
        </w:tc>
        <w:tc>
          <w:tcPr>
            <w:tcW w:w="664" w:type="dxa"/>
            <w:vAlign w:val="center"/>
            <w:hideMark/>
          </w:tcPr>
          <w:p w14:paraId="581E246D" w14:textId="1EB32F87" w:rsidR="0075384A" w:rsidRPr="0075384A" w:rsidRDefault="0075384A" w:rsidP="0075384A">
            <w:pPr>
              <w:jc w:val="center"/>
              <w:rPr>
                <w:rFonts w:cstheme="minorHAnsi"/>
                <w:color w:val="000000"/>
                <w:sz w:val="18"/>
                <w:szCs w:val="18"/>
              </w:rPr>
            </w:pPr>
            <w:r w:rsidRPr="0075384A">
              <w:rPr>
                <w:rFonts w:cstheme="minorHAnsi"/>
                <w:color w:val="000000"/>
                <w:sz w:val="18"/>
                <w:szCs w:val="18"/>
              </w:rPr>
              <w:t>1316</w:t>
            </w:r>
          </w:p>
        </w:tc>
        <w:tc>
          <w:tcPr>
            <w:tcW w:w="664" w:type="dxa"/>
            <w:vAlign w:val="center"/>
            <w:hideMark/>
          </w:tcPr>
          <w:p w14:paraId="17684A2F" w14:textId="4F1319E2" w:rsidR="0075384A" w:rsidRPr="0075384A" w:rsidRDefault="0075384A" w:rsidP="0075384A">
            <w:pPr>
              <w:jc w:val="center"/>
              <w:rPr>
                <w:rFonts w:cstheme="minorHAnsi"/>
                <w:color w:val="000000"/>
                <w:sz w:val="18"/>
                <w:szCs w:val="18"/>
              </w:rPr>
            </w:pPr>
            <w:r w:rsidRPr="0075384A">
              <w:rPr>
                <w:rFonts w:cstheme="minorHAnsi"/>
                <w:color w:val="000000"/>
                <w:sz w:val="18"/>
                <w:szCs w:val="18"/>
              </w:rPr>
              <w:t>1344</w:t>
            </w:r>
          </w:p>
        </w:tc>
      </w:tr>
      <w:tr w:rsidR="0075384A" w:rsidRPr="00F7406B" w14:paraId="7B8C4054" w14:textId="77777777" w:rsidTr="00A54040">
        <w:trPr>
          <w:cantSplit/>
          <w:trHeight w:val="283"/>
          <w:jc w:val="center"/>
        </w:trPr>
        <w:tc>
          <w:tcPr>
            <w:tcW w:w="463" w:type="dxa"/>
            <w:vMerge/>
          </w:tcPr>
          <w:p w14:paraId="0468B115" w14:textId="77777777" w:rsidR="0075384A" w:rsidRPr="00E91138" w:rsidRDefault="0075384A" w:rsidP="0075384A">
            <w:pPr>
              <w:rPr>
                <w:rFonts w:cstheme="minorHAnsi"/>
                <w:b/>
                <w:bCs/>
                <w:sz w:val="18"/>
                <w:szCs w:val="18"/>
              </w:rPr>
            </w:pPr>
          </w:p>
        </w:tc>
        <w:tc>
          <w:tcPr>
            <w:tcW w:w="1516" w:type="dxa"/>
            <w:vAlign w:val="center"/>
            <w:hideMark/>
          </w:tcPr>
          <w:p w14:paraId="3F5E2668" w14:textId="77777777"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PRISMAL3-bl</w:t>
            </w:r>
          </w:p>
        </w:tc>
        <w:tc>
          <w:tcPr>
            <w:tcW w:w="664" w:type="dxa"/>
            <w:vAlign w:val="center"/>
            <w:hideMark/>
          </w:tcPr>
          <w:p w14:paraId="19F42AF7" w14:textId="4322B010"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47210EA3" w14:textId="57AE4EE3" w:rsidR="0075384A" w:rsidRPr="0075384A" w:rsidRDefault="0075384A" w:rsidP="0075384A">
            <w:pPr>
              <w:jc w:val="center"/>
              <w:rPr>
                <w:rFonts w:cstheme="minorHAnsi"/>
                <w:color w:val="000000"/>
                <w:sz w:val="18"/>
                <w:szCs w:val="18"/>
              </w:rPr>
            </w:pPr>
            <w:r w:rsidRPr="0075384A">
              <w:rPr>
                <w:rFonts w:cstheme="minorHAnsi"/>
                <w:color w:val="000000"/>
                <w:sz w:val="18"/>
                <w:szCs w:val="18"/>
              </w:rPr>
              <w:t>717</w:t>
            </w:r>
          </w:p>
        </w:tc>
        <w:tc>
          <w:tcPr>
            <w:tcW w:w="664" w:type="dxa"/>
            <w:vAlign w:val="center"/>
            <w:hideMark/>
          </w:tcPr>
          <w:p w14:paraId="5A3B52F0" w14:textId="2B8F8E79" w:rsidR="0075384A" w:rsidRPr="0075384A" w:rsidRDefault="0075384A" w:rsidP="0075384A">
            <w:pPr>
              <w:jc w:val="center"/>
              <w:rPr>
                <w:rFonts w:cstheme="minorHAnsi"/>
                <w:color w:val="000000"/>
                <w:sz w:val="18"/>
                <w:szCs w:val="18"/>
              </w:rPr>
            </w:pPr>
            <w:r w:rsidRPr="0075384A">
              <w:rPr>
                <w:rFonts w:cstheme="minorHAnsi"/>
                <w:color w:val="000000"/>
                <w:sz w:val="18"/>
                <w:szCs w:val="18"/>
              </w:rPr>
              <w:t>1130</w:t>
            </w:r>
          </w:p>
        </w:tc>
        <w:tc>
          <w:tcPr>
            <w:tcW w:w="664" w:type="dxa"/>
            <w:vAlign w:val="center"/>
            <w:hideMark/>
          </w:tcPr>
          <w:p w14:paraId="30E9A538" w14:textId="2CFF3607" w:rsidR="0075384A" w:rsidRPr="0075384A" w:rsidRDefault="0075384A" w:rsidP="0075384A">
            <w:pPr>
              <w:jc w:val="center"/>
              <w:rPr>
                <w:rFonts w:cstheme="minorHAnsi"/>
                <w:color w:val="000000"/>
                <w:sz w:val="18"/>
                <w:szCs w:val="18"/>
              </w:rPr>
            </w:pPr>
            <w:r w:rsidRPr="0075384A">
              <w:rPr>
                <w:rFonts w:cstheme="minorHAnsi"/>
                <w:color w:val="000000"/>
                <w:sz w:val="18"/>
                <w:szCs w:val="18"/>
              </w:rPr>
              <w:t>1262</w:t>
            </w:r>
          </w:p>
        </w:tc>
        <w:tc>
          <w:tcPr>
            <w:tcW w:w="664" w:type="dxa"/>
            <w:vAlign w:val="center"/>
            <w:hideMark/>
          </w:tcPr>
          <w:p w14:paraId="0E741BA1" w14:textId="081E3A31" w:rsidR="0075384A" w:rsidRPr="0075384A" w:rsidRDefault="0075384A" w:rsidP="0075384A">
            <w:pPr>
              <w:jc w:val="center"/>
              <w:rPr>
                <w:rFonts w:cstheme="minorHAnsi"/>
                <w:color w:val="000000"/>
                <w:sz w:val="18"/>
                <w:szCs w:val="18"/>
              </w:rPr>
            </w:pPr>
            <w:r w:rsidRPr="0075384A">
              <w:rPr>
                <w:rFonts w:cstheme="minorHAnsi"/>
                <w:color w:val="000000"/>
                <w:sz w:val="18"/>
                <w:szCs w:val="18"/>
              </w:rPr>
              <w:t>1521</w:t>
            </w:r>
          </w:p>
        </w:tc>
        <w:tc>
          <w:tcPr>
            <w:tcW w:w="664" w:type="dxa"/>
            <w:vAlign w:val="center"/>
            <w:hideMark/>
          </w:tcPr>
          <w:p w14:paraId="1754B181" w14:textId="61F679CF" w:rsidR="0075384A" w:rsidRPr="0075384A" w:rsidRDefault="0075384A" w:rsidP="0075384A">
            <w:pPr>
              <w:jc w:val="center"/>
              <w:rPr>
                <w:rFonts w:cstheme="minorHAnsi"/>
                <w:color w:val="000000"/>
                <w:sz w:val="18"/>
                <w:szCs w:val="18"/>
              </w:rPr>
            </w:pPr>
            <w:r w:rsidRPr="0075384A">
              <w:rPr>
                <w:rFonts w:cstheme="minorHAnsi"/>
                <w:color w:val="000000"/>
                <w:sz w:val="18"/>
                <w:szCs w:val="18"/>
              </w:rPr>
              <w:t>1589</w:t>
            </w:r>
          </w:p>
        </w:tc>
      </w:tr>
      <w:tr w:rsidR="0075384A" w:rsidRPr="00F7406B" w14:paraId="12AD5319" w14:textId="77777777" w:rsidTr="00A54040">
        <w:trPr>
          <w:cantSplit/>
          <w:trHeight w:val="283"/>
          <w:jc w:val="center"/>
        </w:trPr>
        <w:tc>
          <w:tcPr>
            <w:tcW w:w="463" w:type="dxa"/>
            <w:vMerge/>
          </w:tcPr>
          <w:p w14:paraId="4E8CCFD3" w14:textId="77777777" w:rsidR="0075384A" w:rsidRPr="00E91138" w:rsidRDefault="0075384A" w:rsidP="0075384A">
            <w:pPr>
              <w:rPr>
                <w:rFonts w:cstheme="minorHAnsi"/>
                <w:b/>
                <w:bCs/>
                <w:sz w:val="18"/>
                <w:szCs w:val="18"/>
              </w:rPr>
            </w:pPr>
          </w:p>
        </w:tc>
        <w:tc>
          <w:tcPr>
            <w:tcW w:w="1516" w:type="dxa"/>
            <w:vAlign w:val="center"/>
            <w:hideMark/>
          </w:tcPr>
          <w:p w14:paraId="0B0DAE7E" w14:textId="77777777"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PRISMAL4-2.0°C</w:t>
            </w:r>
          </w:p>
        </w:tc>
        <w:tc>
          <w:tcPr>
            <w:tcW w:w="664" w:type="dxa"/>
            <w:vAlign w:val="center"/>
            <w:hideMark/>
          </w:tcPr>
          <w:p w14:paraId="26EBCD46" w14:textId="26A48D4A"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3F2EC46E" w14:textId="02E99C5F" w:rsidR="0075384A" w:rsidRPr="0075384A" w:rsidRDefault="0075384A" w:rsidP="0075384A">
            <w:pPr>
              <w:jc w:val="center"/>
              <w:rPr>
                <w:rFonts w:cstheme="minorHAnsi"/>
                <w:color w:val="000000"/>
                <w:sz w:val="18"/>
                <w:szCs w:val="18"/>
              </w:rPr>
            </w:pPr>
            <w:r w:rsidRPr="0075384A">
              <w:rPr>
                <w:rFonts w:cstheme="minorHAnsi"/>
                <w:color w:val="000000"/>
                <w:sz w:val="18"/>
                <w:szCs w:val="18"/>
              </w:rPr>
              <w:t>714</w:t>
            </w:r>
          </w:p>
        </w:tc>
        <w:tc>
          <w:tcPr>
            <w:tcW w:w="664" w:type="dxa"/>
            <w:vAlign w:val="center"/>
            <w:hideMark/>
          </w:tcPr>
          <w:p w14:paraId="00328D2D" w14:textId="18B6CE78" w:rsidR="0075384A" w:rsidRPr="0075384A" w:rsidRDefault="0075384A" w:rsidP="0075384A">
            <w:pPr>
              <w:jc w:val="center"/>
              <w:rPr>
                <w:rFonts w:cstheme="minorHAnsi"/>
                <w:color w:val="000000"/>
                <w:sz w:val="18"/>
                <w:szCs w:val="18"/>
              </w:rPr>
            </w:pPr>
            <w:r w:rsidRPr="0075384A">
              <w:rPr>
                <w:rFonts w:cstheme="minorHAnsi"/>
                <w:color w:val="000000"/>
                <w:sz w:val="18"/>
                <w:szCs w:val="18"/>
              </w:rPr>
              <w:t>1117</w:t>
            </w:r>
          </w:p>
        </w:tc>
        <w:tc>
          <w:tcPr>
            <w:tcW w:w="664" w:type="dxa"/>
            <w:vAlign w:val="center"/>
            <w:hideMark/>
          </w:tcPr>
          <w:p w14:paraId="2E5EA954" w14:textId="11B601C2" w:rsidR="0075384A" w:rsidRPr="0075384A" w:rsidRDefault="0075384A" w:rsidP="0075384A">
            <w:pPr>
              <w:jc w:val="center"/>
              <w:rPr>
                <w:rFonts w:cstheme="minorHAnsi"/>
                <w:color w:val="000000"/>
                <w:sz w:val="18"/>
                <w:szCs w:val="18"/>
              </w:rPr>
            </w:pPr>
            <w:r w:rsidRPr="0075384A">
              <w:rPr>
                <w:rFonts w:cstheme="minorHAnsi"/>
                <w:color w:val="000000"/>
                <w:sz w:val="18"/>
                <w:szCs w:val="18"/>
              </w:rPr>
              <w:t>670</w:t>
            </w:r>
          </w:p>
        </w:tc>
        <w:tc>
          <w:tcPr>
            <w:tcW w:w="664" w:type="dxa"/>
            <w:vAlign w:val="center"/>
            <w:hideMark/>
          </w:tcPr>
          <w:p w14:paraId="0092B4EB" w14:textId="34988149" w:rsidR="0075384A" w:rsidRPr="0075384A" w:rsidRDefault="0075384A" w:rsidP="0075384A">
            <w:pPr>
              <w:jc w:val="center"/>
              <w:rPr>
                <w:rFonts w:cstheme="minorHAnsi"/>
                <w:color w:val="000000"/>
                <w:sz w:val="18"/>
                <w:szCs w:val="18"/>
              </w:rPr>
            </w:pPr>
            <w:r w:rsidRPr="0075384A">
              <w:rPr>
                <w:rFonts w:cstheme="minorHAnsi"/>
                <w:color w:val="000000"/>
                <w:sz w:val="18"/>
                <w:szCs w:val="18"/>
              </w:rPr>
              <w:t>552</w:t>
            </w:r>
          </w:p>
        </w:tc>
        <w:tc>
          <w:tcPr>
            <w:tcW w:w="664" w:type="dxa"/>
            <w:vAlign w:val="center"/>
            <w:hideMark/>
          </w:tcPr>
          <w:p w14:paraId="17333C1E" w14:textId="1A0C04BF" w:rsidR="0075384A" w:rsidRPr="0075384A" w:rsidRDefault="0075384A" w:rsidP="0075384A">
            <w:pPr>
              <w:jc w:val="center"/>
              <w:rPr>
                <w:rFonts w:cstheme="minorHAnsi"/>
                <w:color w:val="000000"/>
                <w:sz w:val="18"/>
                <w:szCs w:val="18"/>
              </w:rPr>
            </w:pPr>
            <w:r w:rsidRPr="0075384A">
              <w:rPr>
                <w:rFonts w:cstheme="minorHAnsi"/>
                <w:color w:val="000000"/>
                <w:sz w:val="18"/>
                <w:szCs w:val="18"/>
              </w:rPr>
              <w:t>514</w:t>
            </w:r>
          </w:p>
        </w:tc>
      </w:tr>
      <w:tr w:rsidR="0075384A" w:rsidRPr="00F7406B" w14:paraId="230C0BF8" w14:textId="77777777" w:rsidTr="00A54040">
        <w:trPr>
          <w:cantSplit/>
          <w:trHeight w:val="283"/>
          <w:jc w:val="center"/>
        </w:trPr>
        <w:tc>
          <w:tcPr>
            <w:tcW w:w="463" w:type="dxa"/>
            <w:vMerge/>
          </w:tcPr>
          <w:p w14:paraId="1E599357" w14:textId="77777777" w:rsidR="0075384A" w:rsidRPr="00E91138" w:rsidRDefault="0075384A" w:rsidP="0075384A">
            <w:pPr>
              <w:rPr>
                <w:rFonts w:cstheme="minorHAnsi"/>
                <w:b/>
                <w:bCs/>
                <w:sz w:val="18"/>
                <w:szCs w:val="18"/>
              </w:rPr>
            </w:pPr>
          </w:p>
        </w:tc>
        <w:tc>
          <w:tcPr>
            <w:tcW w:w="1516" w:type="dxa"/>
            <w:vAlign w:val="center"/>
            <w:hideMark/>
          </w:tcPr>
          <w:p w14:paraId="6D763F5A" w14:textId="77777777"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PRISMAL4-</w:t>
            </w:r>
            <w:r>
              <w:rPr>
                <w:rFonts w:eastAsia="Times New Roman" w:cstheme="minorHAnsi"/>
                <w:b/>
                <w:bCs/>
                <w:color w:val="000000"/>
                <w:sz w:val="18"/>
                <w:szCs w:val="18"/>
                <w:lang w:eastAsia="en-CA"/>
              </w:rPr>
              <w:t>bl</w:t>
            </w:r>
          </w:p>
        </w:tc>
        <w:tc>
          <w:tcPr>
            <w:tcW w:w="664" w:type="dxa"/>
            <w:vAlign w:val="center"/>
            <w:hideMark/>
          </w:tcPr>
          <w:p w14:paraId="6C695C39" w14:textId="6C522057"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2103F2B7" w14:textId="5B8E8480" w:rsidR="0075384A" w:rsidRPr="0075384A" w:rsidRDefault="0075384A" w:rsidP="0075384A">
            <w:pPr>
              <w:jc w:val="center"/>
              <w:rPr>
                <w:rFonts w:cstheme="minorHAnsi"/>
                <w:color w:val="000000"/>
                <w:sz w:val="18"/>
                <w:szCs w:val="18"/>
              </w:rPr>
            </w:pPr>
            <w:r w:rsidRPr="0075384A">
              <w:rPr>
                <w:rFonts w:cstheme="minorHAnsi"/>
                <w:color w:val="000000"/>
                <w:sz w:val="18"/>
                <w:szCs w:val="18"/>
              </w:rPr>
              <w:t>714</w:t>
            </w:r>
          </w:p>
        </w:tc>
        <w:tc>
          <w:tcPr>
            <w:tcW w:w="664" w:type="dxa"/>
            <w:vAlign w:val="center"/>
            <w:hideMark/>
          </w:tcPr>
          <w:p w14:paraId="2F8321A3" w14:textId="4D2108F5" w:rsidR="0075384A" w:rsidRPr="0075384A" w:rsidRDefault="0075384A" w:rsidP="0075384A">
            <w:pPr>
              <w:jc w:val="center"/>
              <w:rPr>
                <w:rFonts w:cstheme="minorHAnsi"/>
                <w:color w:val="000000"/>
                <w:sz w:val="18"/>
                <w:szCs w:val="18"/>
              </w:rPr>
            </w:pPr>
            <w:r w:rsidRPr="0075384A">
              <w:rPr>
                <w:rFonts w:cstheme="minorHAnsi"/>
                <w:color w:val="000000"/>
                <w:sz w:val="18"/>
                <w:szCs w:val="18"/>
              </w:rPr>
              <w:t>1117</w:t>
            </w:r>
          </w:p>
        </w:tc>
        <w:tc>
          <w:tcPr>
            <w:tcW w:w="664" w:type="dxa"/>
            <w:vAlign w:val="center"/>
            <w:hideMark/>
          </w:tcPr>
          <w:p w14:paraId="54AE24CF" w14:textId="439C0EAA" w:rsidR="0075384A" w:rsidRPr="0075384A" w:rsidRDefault="0075384A" w:rsidP="0075384A">
            <w:pPr>
              <w:jc w:val="center"/>
              <w:rPr>
                <w:rFonts w:cstheme="minorHAnsi"/>
                <w:color w:val="000000"/>
                <w:sz w:val="18"/>
                <w:szCs w:val="18"/>
              </w:rPr>
            </w:pPr>
            <w:r w:rsidRPr="0075384A">
              <w:rPr>
                <w:rFonts w:cstheme="minorHAnsi"/>
                <w:color w:val="000000"/>
                <w:sz w:val="18"/>
                <w:szCs w:val="18"/>
              </w:rPr>
              <w:t>1160</w:t>
            </w:r>
          </w:p>
        </w:tc>
        <w:tc>
          <w:tcPr>
            <w:tcW w:w="664" w:type="dxa"/>
            <w:vAlign w:val="center"/>
            <w:hideMark/>
          </w:tcPr>
          <w:p w14:paraId="37C6F4B0" w14:textId="653F0FC3" w:rsidR="0075384A" w:rsidRPr="0075384A" w:rsidRDefault="0075384A" w:rsidP="0075384A">
            <w:pPr>
              <w:jc w:val="center"/>
              <w:rPr>
                <w:rFonts w:cstheme="minorHAnsi"/>
                <w:color w:val="000000"/>
                <w:sz w:val="18"/>
                <w:szCs w:val="18"/>
              </w:rPr>
            </w:pPr>
            <w:r w:rsidRPr="0075384A">
              <w:rPr>
                <w:rFonts w:cstheme="minorHAnsi"/>
                <w:color w:val="000000"/>
                <w:sz w:val="18"/>
                <w:szCs w:val="18"/>
              </w:rPr>
              <w:t>1289</w:t>
            </w:r>
          </w:p>
        </w:tc>
        <w:tc>
          <w:tcPr>
            <w:tcW w:w="664" w:type="dxa"/>
            <w:vAlign w:val="center"/>
            <w:hideMark/>
          </w:tcPr>
          <w:p w14:paraId="66A5D575" w14:textId="78D8F18A" w:rsidR="0075384A" w:rsidRPr="0075384A" w:rsidRDefault="0075384A" w:rsidP="0075384A">
            <w:pPr>
              <w:jc w:val="center"/>
              <w:rPr>
                <w:rFonts w:cstheme="minorHAnsi"/>
                <w:color w:val="000000"/>
                <w:sz w:val="18"/>
                <w:szCs w:val="18"/>
              </w:rPr>
            </w:pPr>
            <w:r w:rsidRPr="0075384A">
              <w:rPr>
                <w:rFonts w:cstheme="minorHAnsi"/>
                <w:color w:val="000000"/>
                <w:sz w:val="18"/>
                <w:szCs w:val="18"/>
              </w:rPr>
              <w:t>1258</w:t>
            </w:r>
          </w:p>
        </w:tc>
      </w:tr>
      <w:tr w:rsidR="0075384A" w:rsidRPr="00F7406B" w14:paraId="39FD87FA" w14:textId="77777777" w:rsidTr="00A54040">
        <w:trPr>
          <w:cantSplit/>
          <w:trHeight w:val="283"/>
          <w:jc w:val="center"/>
        </w:trPr>
        <w:tc>
          <w:tcPr>
            <w:tcW w:w="463" w:type="dxa"/>
            <w:vMerge/>
          </w:tcPr>
          <w:p w14:paraId="2033FB84" w14:textId="77777777" w:rsidR="0075384A" w:rsidRPr="00E91138" w:rsidRDefault="0075384A" w:rsidP="0075384A">
            <w:pPr>
              <w:rPr>
                <w:rFonts w:cstheme="minorHAnsi"/>
                <w:b/>
                <w:bCs/>
                <w:sz w:val="18"/>
                <w:szCs w:val="18"/>
              </w:rPr>
            </w:pPr>
          </w:p>
        </w:tc>
        <w:tc>
          <w:tcPr>
            <w:tcW w:w="1516" w:type="dxa"/>
            <w:vAlign w:val="center"/>
            <w:hideMark/>
          </w:tcPr>
          <w:p w14:paraId="0544C94E" w14:textId="77777777"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-1.5°C</w:t>
            </w:r>
          </w:p>
        </w:tc>
        <w:tc>
          <w:tcPr>
            <w:tcW w:w="664" w:type="dxa"/>
            <w:vAlign w:val="center"/>
            <w:hideMark/>
          </w:tcPr>
          <w:p w14:paraId="3AEB5A5A" w14:textId="5049D120"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71F5FE31" w14:textId="086FC396" w:rsidR="0075384A" w:rsidRPr="0075384A" w:rsidRDefault="0075384A" w:rsidP="0075384A">
            <w:pPr>
              <w:jc w:val="center"/>
              <w:rPr>
                <w:rFonts w:cstheme="minorHAnsi"/>
                <w:color w:val="000000"/>
                <w:sz w:val="18"/>
                <w:szCs w:val="18"/>
              </w:rPr>
            </w:pPr>
            <w:r w:rsidRPr="0075384A">
              <w:rPr>
                <w:rFonts w:cstheme="minorHAnsi"/>
                <w:color w:val="000000"/>
                <w:sz w:val="18"/>
                <w:szCs w:val="18"/>
              </w:rPr>
              <w:t>714</w:t>
            </w:r>
          </w:p>
        </w:tc>
        <w:tc>
          <w:tcPr>
            <w:tcW w:w="664" w:type="dxa"/>
            <w:vAlign w:val="center"/>
            <w:hideMark/>
          </w:tcPr>
          <w:p w14:paraId="0525934B" w14:textId="4EEE54CF" w:rsidR="0075384A" w:rsidRPr="0075384A" w:rsidRDefault="0075384A" w:rsidP="0075384A">
            <w:pPr>
              <w:jc w:val="center"/>
              <w:rPr>
                <w:rFonts w:cstheme="minorHAnsi"/>
                <w:color w:val="000000"/>
                <w:sz w:val="18"/>
                <w:szCs w:val="18"/>
              </w:rPr>
            </w:pPr>
            <w:r w:rsidRPr="0075384A">
              <w:rPr>
                <w:rFonts w:cstheme="minorHAnsi"/>
                <w:color w:val="000000"/>
                <w:sz w:val="18"/>
                <w:szCs w:val="18"/>
              </w:rPr>
              <w:t>1117</w:t>
            </w:r>
          </w:p>
        </w:tc>
        <w:tc>
          <w:tcPr>
            <w:tcW w:w="664" w:type="dxa"/>
            <w:vAlign w:val="center"/>
            <w:hideMark/>
          </w:tcPr>
          <w:p w14:paraId="0D905088" w14:textId="1741DC8A" w:rsidR="0075384A" w:rsidRPr="0075384A" w:rsidRDefault="0075384A" w:rsidP="0075384A">
            <w:pPr>
              <w:jc w:val="center"/>
              <w:rPr>
                <w:rFonts w:cstheme="minorHAnsi"/>
                <w:color w:val="000000"/>
                <w:sz w:val="18"/>
                <w:szCs w:val="18"/>
              </w:rPr>
            </w:pPr>
            <w:r w:rsidRPr="0075384A">
              <w:rPr>
                <w:rFonts w:cstheme="minorHAnsi"/>
                <w:color w:val="000000"/>
                <w:sz w:val="18"/>
                <w:szCs w:val="18"/>
              </w:rPr>
              <w:t>838</w:t>
            </w:r>
          </w:p>
        </w:tc>
        <w:tc>
          <w:tcPr>
            <w:tcW w:w="664" w:type="dxa"/>
            <w:vAlign w:val="center"/>
            <w:hideMark/>
          </w:tcPr>
          <w:p w14:paraId="746E324B" w14:textId="72057D3F" w:rsidR="0075384A" w:rsidRPr="0075384A" w:rsidRDefault="0075384A" w:rsidP="0075384A">
            <w:pPr>
              <w:jc w:val="center"/>
              <w:rPr>
                <w:rFonts w:cstheme="minorHAnsi"/>
                <w:color w:val="000000"/>
                <w:sz w:val="18"/>
                <w:szCs w:val="18"/>
              </w:rPr>
            </w:pPr>
            <w:r w:rsidRPr="0075384A">
              <w:rPr>
                <w:rFonts w:cstheme="minorHAnsi"/>
                <w:color w:val="000000"/>
                <w:sz w:val="18"/>
                <w:szCs w:val="18"/>
              </w:rPr>
              <w:t>552</w:t>
            </w:r>
          </w:p>
        </w:tc>
        <w:tc>
          <w:tcPr>
            <w:tcW w:w="664" w:type="dxa"/>
            <w:vAlign w:val="center"/>
            <w:hideMark/>
          </w:tcPr>
          <w:p w14:paraId="428C4CA0" w14:textId="1970C5E7" w:rsidR="0075384A" w:rsidRPr="0075384A" w:rsidRDefault="0075384A" w:rsidP="0075384A">
            <w:pPr>
              <w:jc w:val="center"/>
              <w:rPr>
                <w:rFonts w:cstheme="minorHAnsi"/>
                <w:color w:val="000000"/>
                <w:sz w:val="18"/>
                <w:szCs w:val="18"/>
              </w:rPr>
            </w:pPr>
            <w:r w:rsidRPr="0075384A">
              <w:rPr>
                <w:rFonts w:cstheme="minorHAnsi"/>
                <w:color w:val="000000"/>
                <w:sz w:val="18"/>
                <w:szCs w:val="18"/>
              </w:rPr>
              <w:t>452</w:t>
            </w:r>
          </w:p>
        </w:tc>
      </w:tr>
      <w:tr w:rsidR="0075384A" w:rsidRPr="00F7406B" w14:paraId="5D7153DD" w14:textId="77777777" w:rsidTr="00A54040">
        <w:trPr>
          <w:cantSplit/>
          <w:trHeight w:val="283"/>
          <w:jc w:val="center"/>
        </w:trPr>
        <w:tc>
          <w:tcPr>
            <w:tcW w:w="463" w:type="dxa"/>
            <w:vMerge/>
          </w:tcPr>
          <w:p w14:paraId="4E5664BA" w14:textId="77777777" w:rsidR="0075384A" w:rsidRPr="00E91138" w:rsidRDefault="0075384A" w:rsidP="0075384A">
            <w:pPr>
              <w:rPr>
                <w:rFonts w:cstheme="minorHAnsi"/>
                <w:b/>
                <w:bCs/>
                <w:sz w:val="18"/>
                <w:szCs w:val="18"/>
              </w:rPr>
            </w:pPr>
          </w:p>
        </w:tc>
        <w:tc>
          <w:tcPr>
            <w:tcW w:w="1516" w:type="dxa"/>
            <w:vAlign w:val="center"/>
            <w:hideMark/>
          </w:tcPr>
          <w:p w14:paraId="6363046B" w14:textId="77777777"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-2.0°C</w:t>
            </w:r>
          </w:p>
        </w:tc>
        <w:tc>
          <w:tcPr>
            <w:tcW w:w="664" w:type="dxa"/>
            <w:vAlign w:val="center"/>
            <w:hideMark/>
          </w:tcPr>
          <w:p w14:paraId="68AD5655" w14:textId="373FAF03"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5CD5F66F" w14:textId="5BC5FE8F" w:rsidR="0075384A" w:rsidRPr="0075384A" w:rsidRDefault="0075384A" w:rsidP="0075384A">
            <w:pPr>
              <w:jc w:val="center"/>
              <w:rPr>
                <w:rFonts w:cstheme="minorHAnsi"/>
                <w:color w:val="000000"/>
                <w:sz w:val="18"/>
                <w:szCs w:val="18"/>
              </w:rPr>
            </w:pPr>
            <w:r w:rsidRPr="0075384A">
              <w:rPr>
                <w:rFonts w:cstheme="minorHAnsi"/>
                <w:color w:val="000000"/>
                <w:sz w:val="18"/>
                <w:szCs w:val="18"/>
              </w:rPr>
              <w:t>714</w:t>
            </w:r>
          </w:p>
        </w:tc>
        <w:tc>
          <w:tcPr>
            <w:tcW w:w="664" w:type="dxa"/>
            <w:vAlign w:val="center"/>
            <w:hideMark/>
          </w:tcPr>
          <w:p w14:paraId="175BEE52" w14:textId="4AAA69FA" w:rsidR="0075384A" w:rsidRPr="0075384A" w:rsidRDefault="0075384A" w:rsidP="0075384A">
            <w:pPr>
              <w:jc w:val="center"/>
              <w:rPr>
                <w:rFonts w:cstheme="minorHAnsi"/>
                <w:color w:val="000000"/>
                <w:sz w:val="18"/>
                <w:szCs w:val="18"/>
              </w:rPr>
            </w:pPr>
            <w:r w:rsidRPr="0075384A">
              <w:rPr>
                <w:rFonts w:cstheme="minorHAnsi"/>
                <w:color w:val="000000"/>
                <w:sz w:val="18"/>
                <w:szCs w:val="18"/>
              </w:rPr>
              <w:t>1117</w:t>
            </w:r>
          </w:p>
        </w:tc>
        <w:tc>
          <w:tcPr>
            <w:tcW w:w="664" w:type="dxa"/>
            <w:vAlign w:val="center"/>
            <w:hideMark/>
          </w:tcPr>
          <w:p w14:paraId="3CD28C24" w14:textId="3A458A13" w:rsidR="0075384A" w:rsidRPr="0075384A" w:rsidRDefault="0075384A" w:rsidP="0075384A">
            <w:pPr>
              <w:jc w:val="center"/>
              <w:rPr>
                <w:rFonts w:cstheme="minorHAnsi"/>
                <w:color w:val="000000"/>
                <w:sz w:val="18"/>
                <w:szCs w:val="18"/>
              </w:rPr>
            </w:pPr>
            <w:r w:rsidRPr="0075384A">
              <w:rPr>
                <w:rFonts w:cstheme="minorHAnsi"/>
                <w:color w:val="000000"/>
                <w:sz w:val="18"/>
                <w:szCs w:val="18"/>
              </w:rPr>
              <w:t>930</w:t>
            </w:r>
          </w:p>
        </w:tc>
        <w:tc>
          <w:tcPr>
            <w:tcW w:w="664" w:type="dxa"/>
            <w:vAlign w:val="center"/>
            <w:hideMark/>
          </w:tcPr>
          <w:p w14:paraId="74571E70" w14:textId="5398D99D" w:rsidR="0075384A" w:rsidRPr="0075384A" w:rsidRDefault="0075384A" w:rsidP="0075384A">
            <w:pPr>
              <w:jc w:val="center"/>
              <w:rPr>
                <w:rFonts w:cstheme="minorHAnsi"/>
                <w:color w:val="000000"/>
                <w:sz w:val="18"/>
                <w:szCs w:val="18"/>
              </w:rPr>
            </w:pPr>
            <w:r w:rsidRPr="0075384A">
              <w:rPr>
                <w:rFonts w:cstheme="minorHAnsi"/>
                <w:color w:val="000000"/>
                <w:sz w:val="18"/>
                <w:szCs w:val="18"/>
              </w:rPr>
              <w:t>762</w:t>
            </w:r>
          </w:p>
        </w:tc>
        <w:tc>
          <w:tcPr>
            <w:tcW w:w="664" w:type="dxa"/>
            <w:vAlign w:val="center"/>
            <w:hideMark/>
          </w:tcPr>
          <w:p w14:paraId="4D3794F7" w14:textId="429CE45D" w:rsidR="0075384A" w:rsidRPr="0075384A" w:rsidRDefault="0075384A" w:rsidP="0075384A">
            <w:pPr>
              <w:jc w:val="center"/>
              <w:rPr>
                <w:rFonts w:cstheme="minorHAnsi"/>
                <w:color w:val="000000"/>
                <w:sz w:val="18"/>
                <w:szCs w:val="18"/>
              </w:rPr>
            </w:pPr>
            <w:r w:rsidRPr="0075384A">
              <w:rPr>
                <w:rFonts w:cstheme="minorHAnsi"/>
                <w:color w:val="000000"/>
                <w:sz w:val="18"/>
                <w:szCs w:val="18"/>
              </w:rPr>
              <w:t>581</w:t>
            </w:r>
          </w:p>
        </w:tc>
      </w:tr>
      <w:tr w:rsidR="0075384A" w:rsidRPr="00F7406B" w14:paraId="17BA2E8B" w14:textId="77777777" w:rsidTr="00A54040">
        <w:trPr>
          <w:cantSplit/>
          <w:trHeight w:val="283"/>
          <w:jc w:val="center"/>
        </w:trPr>
        <w:tc>
          <w:tcPr>
            <w:tcW w:w="463" w:type="dxa"/>
            <w:vMerge/>
          </w:tcPr>
          <w:p w14:paraId="5FAB3B12" w14:textId="77777777" w:rsidR="0075384A" w:rsidRPr="00E91138" w:rsidRDefault="0075384A" w:rsidP="0075384A">
            <w:pPr>
              <w:rPr>
                <w:rFonts w:cstheme="minorHAnsi"/>
                <w:b/>
                <w:bCs/>
                <w:sz w:val="18"/>
                <w:szCs w:val="18"/>
              </w:rPr>
            </w:pPr>
          </w:p>
        </w:tc>
        <w:tc>
          <w:tcPr>
            <w:tcW w:w="1516" w:type="dxa"/>
            <w:vAlign w:val="center"/>
            <w:hideMark/>
          </w:tcPr>
          <w:p w14:paraId="4706100F" w14:textId="633B17C2" w:rsidR="0075384A" w:rsidRPr="00E91138" w:rsidRDefault="0075384A" w:rsidP="0075384A">
            <w:pPr>
              <w:rPr>
                <w:rFonts w:cstheme="minorHAnsi"/>
                <w:b/>
                <w:bCs/>
                <w:sz w:val="18"/>
                <w:szCs w:val="18"/>
              </w:rPr>
            </w:pPr>
            <w:r w:rsidRPr="00E91138">
              <w:rPr>
                <w:rFonts w:eastAsia="Times New Roman" w:cstheme="minorHAnsi"/>
                <w:b/>
                <w:bCs/>
                <w:color w:val="000000"/>
                <w:sz w:val="18"/>
                <w:szCs w:val="18"/>
                <w:lang w:eastAsia="en-CA"/>
              </w:rPr>
              <w:t>PRISMAL</w:t>
            </w:r>
            <w:r>
              <w:rPr>
                <w:rFonts w:eastAsia="Times New Roman" w:cstheme="minorHAnsi"/>
                <w:b/>
                <w:bCs/>
                <w:color w:val="000000"/>
                <w:sz w:val="18"/>
                <w:szCs w:val="18"/>
                <w:lang w:eastAsia="en-CA"/>
              </w:rPr>
              <w:t>5</w:t>
            </w:r>
            <w:r w:rsidRPr="00E91138">
              <w:rPr>
                <w:rFonts w:eastAsia="Times New Roman" w:cstheme="minorHAnsi"/>
                <w:b/>
                <w:bCs/>
                <w:color w:val="000000"/>
                <w:sz w:val="18"/>
                <w:szCs w:val="18"/>
                <w:lang w:eastAsia="en-CA"/>
              </w:rPr>
              <w:t>-</w:t>
            </w:r>
            <w:r>
              <w:rPr>
                <w:rFonts w:eastAsia="Times New Roman" w:cstheme="minorHAnsi"/>
                <w:b/>
                <w:bCs/>
                <w:color w:val="000000"/>
                <w:sz w:val="18"/>
                <w:szCs w:val="18"/>
                <w:lang w:eastAsia="en-CA"/>
              </w:rPr>
              <w:t>bl</w:t>
            </w:r>
          </w:p>
        </w:tc>
        <w:tc>
          <w:tcPr>
            <w:tcW w:w="664" w:type="dxa"/>
            <w:vAlign w:val="center"/>
            <w:hideMark/>
          </w:tcPr>
          <w:p w14:paraId="4EA2E637" w14:textId="29530AA8" w:rsidR="0075384A" w:rsidRPr="0075384A" w:rsidRDefault="0075384A" w:rsidP="0075384A">
            <w:pPr>
              <w:jc w:val="center"/>
              <w:rPr>
                <w:rFonts w:cstheme="minorHAnsi"/>
                <w:color w:val="000000"/>
                <w:sz w:val="18"/>
                <w:szCs w:val="18"/>
              </w:rPr>
            </w:pPr>
            <w:r w:rsidRPr="0075384A">
              <w:rPr>
                <w:rFonts w:cstheme="minorHAnsi"/>
                <w:color w:val="000000"/>
                <w:sz w:val="18"/>
                <w:szCs w:val="18"/>
              </w:rPr>
              <w:t>451</w:t>
            </w:r>
          </w:p>
        </w:tc>
        <w:tc>
          <w:tcPr>
            <w:tcW w:w="658" w:type="dxa"/>
            <w:vAlign w:val="center"/>
            <w:hideMark/>
          </w:tcPr>
          <w:p w14:paraId="5A66B2DB" w14:textId="4E895D75" w:rsidR="0075384A" w:rsidRPr="0075384A" w:rsidRDefault="0075384A" w:rsidP="0075384A">
            <w:pPr>
              <w:jc w:val="center"/>
              <w:rPr>
                <w:rFonts w:cstheme="minorHAnsi"/>
                <w:color w:val="000000"/>
                <w:sz w:val="18"/>
                <w:szCs w:val="18"/>
              </w:rPr>
            </w:pPr>
            <w:r w:rsidRPr="0075384A">
              <w:rPr>
                <w:rFonts w:cstheme="minorHAnsi"/>
                <w:color w:val="000000"/>
                <w:sz w:val="18"/>
                <w:szCs w:val="18"/>
              </w:rPr>
              <w:t>714</w:t>
            </w:r>
          </w:p>
        </w:tc>
        <w:tc>
          <w:tcPr>
            <w:tcW w:w="664" w:type="dxa"/>
            <w:vAlign w:val="center"/>
            <w:hideMark/>
          </w:tcPr>
          <w:p w14:paraId="30E86476" w14:textId="6F0D16CF" w:rsidR="0075384A" w:rsidRPr="0075384A" w:rsidRDefault="0075384A" w:rsidP="0075384A">
            <w:pPr>
              <w:jc w:val="center"/>
              <w:rPr>
                <w:rFonts w:cstheme="minorHAnsi"/>
                <w:color w:val="000000"/>
                <w:sz w:val="18"/>
                <w:szCs w:val="18"/>
              </w:rPr>
            </w:pPr>
            <w:r w:rsidRPr="0075384A">
              <w:rPr>
                <w:rFonts w:cstheme="minorHAnsi"/>
                <w:color w:val="000000"/>
                <w:sz w:val="18"/>
                <w:szCs w:val="18"/>
              </w:rPr>
              <w:t>1117</w:t>
            </w:r>
          </w:p>
        </w:tc>
        <w:tc>
          <w:tcPr>
            <w:tcW w:w="664" w:type="dxa"/>
            <w:vAlign w:val="center"/>
            <w:hideMark/>
          </w:tcPr>
          <w:p w14:paraId="5E62C1BB" w14:textId="4659A3CE" w:rsidR="0075384A" w:rsidRPr="0075384A" w:rsidRDefault="0075384A" w:rsidP="0075384A">
            <w:pPr>
              <w:jc w:val="center"/>
              <w:rPr>
                <w:rFonts w:cstheme="minorHAnsi"/>
                <w:color w:val="000000"/>
                <w:sz w:val="18"/>
                <w:szCs w:val="18"/>
              </w:rPr>
            </w:pPr>
            <w:r w:rsidRPr="0075384A">
              <w:rPr>
                <w:rFonts w:cstheme="minorHAnsi"/>
                <w:color w:val="000000"/>
                <w:sz w:val="18"/>
                <w:szCs w:val="18"/>
              </w:rPr>
              <w:t>1256</w:t>
            </w:r>
          </w:p>
        </w:tc>
        <w:tc>
          <w:tcPr>
            <w:tcW w:w="664" w:type="dxa"/>
            <w:vAlign w:val="center"/>
            <w:hideMark/>
          </w:tcPr>
          <w:p w14:paraId="0DAF0BFD" w14:textId="7D21FC40" w:rsidR="0075384A" w:rsidRPr="0075384A" w:rsidRDefault="0075384A" w:rsidP="0075384A">
            <w:pPr>
              <w:jc w:val="center"/>
              <w:rPr>
                <w:rFonts w:cstheme="minorHAnsi"/>
                <w:color w:val="000000"/>
                <w:sz w:val="18"/>
                <w:szCs w:val="18"/>
              </w:rPr>
            </w:pPr>
            <w:r w:rsidRPr="0075384A">
              <w:rPr>
                <w:rFonts w:cstheme="minorHAnsi"/>
                <w:color w:val="000000"/>
                <w:sz w:val="18"/>
                <w:szCs w:val="18"/>
              </w:rPr>
              <w:t>1551</w:t>
            </w:r>
          </w:p>
        </w:tc>
        <w:tc>
          <w:tcPr>
            <w:tcW w:w="664" w:type="dxa"/>
            <w:vAlign w:val="center"/>
            <w:hideMark/>
          </w:tcPr>
          <w:p w14:paraId="0F6B8F5A" w14:textId="26EDF119" w:rsidR="0075384A" w:rsidRPr="0075384A" w:rsidRDefault="0075384A" w:rsidP="0075384A">
            <w:pPr>
              <w:jc w:val="center"/>
              <w:rPr>
                <w:rFonts w:cstheme="minorHAnsi"/>
                <w:color w:val="000000"/>
                <w:sz w:val="18"/>
                <w:szCs w:val="18"/>
              </w:rPr>
            </w:pPr>
            <w:r w:rsidRPr="0075384A">
              <w:rPr>
                <w:rFonts w:cstheme="minorHAnsi"/>
                <w:color w:val="000000"/>
                <w:sz w:val="18"/>
                <w:szCs w:val="18"/>
              </w:rPr>
              <w:t>1640</w:t>
            </w:r>
          </w:p>
        </w:tc>
      </w:tr>
    </w:tbl>
    <w:p w14:paraId="3FC6568E" w14:textId="77777777" w:rsidR="007D7244" w:rsidRDefault="007D7244" w:rsidP="007D7244"/>
    <w:p w14:paraId="26601029" w14:textId="28922D80" w:rsidR="009B2384" w:rsidRDefault="009B2384">
      <w:pPr>
        <w:spacing w:line="259" w:lineRule="auto"/>
      </w:pPr>
      <w:r>
        <w:br w:type="page"/>
      </w:r>
    </w:p>
    <w:p w14:paraId="0DB80C14" w14:textId="77777777" w:rsidR="008C43A5" w:rsidRDefault="008C43A5" w:rsidP="003A2B6B">
      <w:pPr>
        <w:pStyle w:val="Heading1"/>
      </w:pPr>
      <w:bookmarkStart w:id="43" w:name="_Toc66357258"/>
      <w:r>
        <w:lastRenderedPageBreak/>
        <w:t>Results comparison with LCA</w:t>
      </w:r>
      <w:bookmarkEnd w:id="43"/>
    </w:p>
    <w:p w14:paraId="10677E94" w14:textId="62E3A5FB" w:rsidR="003C3550" w:rsidRDefault="008C43A5" w:rsidP="00726F69">
      <w:r>
        <w:fldChar w:fldCharType="begin"/>
      </w:r>
      <w:r>
        <w:instrText xml:space="preserve"> REF _Ref33011367 \h </w:instrText>
      </w:r>
      <w:r>
        <w:fldChar w:fldCharType="separate"/>
      </w:r>
      <w:r w:rsidR="00A162FB">
        <w:t>Figure SI-</w:t>
      </w:r>
      <w:r w:rsidR="00A162FB">
        <w:rPr>
          <w:noProof/>
        </w:rPr>
        <w:t>10</w:t>
      </w:r>
      <w:r>
        <w:fldChar w:fldCharType="end"/>
      </w:r>
      <w:r>
        <w:t xml:space="preserve"> compare SSP2 carbon intensity for different regions to McMillan and </w:t>
      </w:r>
      <w:proofErr w:type="spellStart"/>
      <w:r>
        <w:t>Keoleian</w:t>
      </w:r>
      <w:proofErr w:type="spellEnd"/>
      <w:r w:rsidR="00A07DAD">
        <w:t xml:space="preserve"> </w:t>
      </w:r>
      <w:r w:rsidR="00A07DAD">
        <w:fldChar w:fldCharType="begin" w:fldLock="1"/>
      </w:r>
      <w:r w:rsidR="00A07DAD">
        <w:instrText>ADDIN CSL_CITATION {"citationItems":[{"id":"ITEM-1","itemData":{"DOI":"10.1021/es800815w","ISBN":"0013-936X","ISSN":"0013-936X","PMID":"19350937","abstract":"Primary aluminum ingot is a globally traded commodity, and large regional differences in technology and electricity fuel mixes exist among the industry’s smelters. A life cycle assessment model is developed to calculate absolute emissions and emissions intensities of greenhouse gases (GHGs) from the production, trade, and consumption of primary ingot in six world regions. Global production emissions are estimated at 283 (±18) Mt CO2-eq (14.7 (±0.95) kg CO2-eq/kg primary ingot) in 1990 and 468 (±26) Mt CO2-eq (14.7 (±0.80) kg CO2-eq/kg primary ingot) in 2005. In total, the production of primary aluminum accounts for 0.78 and 0.93% of world GHG emissions in 1990 and 2004, respectively. Regional production GHG intensities in 2005 range from 7.07 (±0.69) kg CO2-eq/kg primary ingot in Latin America to 21.9 (±3.0) kg CO2-eq/kg primary ingot in Asia. The GHG implications of expanding global trade of primary ingot are examined in terms of the emissions embodied in the imports and exports and the consumption-weigh...","author":[{"dropping-particle":"","family":"McMillan","given":"Colin A.","non-dropping-particle":"","parse-names":false,"suffix":""},{"dropping-particle":"","family":"Keoleian","given":"Gregory A.","non-dropping-particle":"","parse-names":false,"suffix":""}],"container-title":"Environmental Science &amp; Technology","id":"ITEM-1","issue":"5","issued":{"date-parts":[["2009"]]},"page":"1571-1577","title":"Not All Primary Aluminum Is Created Equal: Life Cycle Greenhouse Gas Emissions from 1990 to 2005","type":"article-journal","volume":"43"},"suppress-author":1,"uris":["http://www.mendeley.com/documents/?uuid=f71635bf-5c88-3579-922f-0298b8eca6a2"]}],"mendeley":{"formattedCitation":"(2009)","plainTextFormattedCitation":"(2009)","previouslyFormattedCitation":"(2009)"},"properties":{"noteIndex":0},"schema":"https://github.com/citation-style-language/schema/raw/master/csl-citation.json"}</w:instrText>
      </w:r>
      <w:r w:rsidR="00A07DAD">
        <w:fldChar w:fldCharType="separate"/>
      </w:r>
      <w:r w:rsidR="00A07DAD">
        <w:rPr>
          <w:noProof/>
        </w:rPr>
        <w:t>(2009)</w:t>
      </w:r>
      <w:r w:rsidR="00A07DAD">
        <w:fldChar w:fldCharType="end"/>
      </w:r>
      <w:r>
        <w:t xml:space="preserve"> results between 1990 and 2005</w:t>
      </w:r>
      <w:r w:rsidR="00A07DAD">
        <w:t xml:space="preserve">. </w:t>
      </w:r>
      <w:r>
        <w:t xml:space="preserve"> </w:t>
      </w:r>
      <w:r w:rsidR="00A07DAD">
        <w:t xml:space="preserve">The different shade of blues on the McMillan side of the graph represents different sub region of the OECD. </w:t>
      </w:r>
    </w:p>
    <w:p w14:paraId="280B8D40" w14:textId="49361F87" w:rsidR="00F50F09" w:rsidRDefault="00F50F09" w:rsidP="00726F69">
      <w:r>
        <w:rPr>
          <w:noProof/>
        </w:rPr>
        <w:drawing>
          <wp:inline distT="0" distB="0" distL="0" distR="0" wp14:anchorId="3C644FF1" wp14:editId="2048F190">
            <wp:extent cx="5943600" cy="3905250"/>
            <wp:effectExtent l="0" t="0" r="0" b="0"/>
            <wp:docPr id="27" name="Chart 27">
              <a:extLst xmlns:a="http://schemas.openxmlformats.org/drawingml/2006/main">
                <a:ext uri="{FF2B5EF4-FFF2-40B4-BE49-F238E27FC236}">
                  <a16:creationId xmlns:a16="http://schemas.microsoft.com/office/drawing/2014/main" id="{143A369D-F732-45D5-9024-119951AEC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38A314" w14:textId="15169427" w:rsidR="008C43A5" w:rsidRDefault="00726F69" w:rsidP="00726F69">
      <w:r w:rsidRPr="00726F69">
        <w:rPr>
          <w:noProof/>
        </w:rPr>
        <w:t xml:space="preserve"> </w:t>
      </w:r>
    </w:p>
    <w:p w14:paraId="54D51F04" w14:textId="261275FD" w:rsidR="008C43A5" w:rsidRDefault="008C43A5" w:rsidP="008C43A5">
      <w:pPr>
        <w:pStyle w:val="Caption"/>
        <w:jc w:val="center"/>
      </w:pPr>
      <w:bookmarkStart w:id="44" w:name="_Ref33011367"/>
      <w:r>
        <w:t xml:space="preserve">Figure </w:t>
      </w:r>
      <w:r w:rsidR="00071CE2">
        <w:t>SI-</w:t>
      </w:r>
      <w:r>
        <w:fldChar w:fldCharType="begin"/>
      </w:r>
      <w:r>
        <w:instrText>SEQ Figure \* ARABIC</w:instrText>
      </w:r>
      <w:r>
        <w:fldChar w:fldCharType="separate"/>
      </w:r>
      <w:r w:rsidR="00A162FB">
        <w:rPr>
          <w:noProof/>
        </w:rPr>
        <w:t>10</w:t>
      </w:r>
      <w:r>
        <w:fldChar w:fldCharType="end"/>
      </w:r>
      <w:bookmarkEnd w:id="44"/>
      <w:r>
        <w:t xml:space="preserve">: Comparison of SSP results to </w:t>
      </w:r>
      <w:r>
        <w:fldChar w:fldCharType="begin" w:fldLock="1"/>
      </w:r>
      <w:r w:rsidR="00E5135E">
        <w:instrText>ADDIN CSL_CITATION {"citationItems":[{"id":"ITEM-1","itemData":{"DOI":"10.1021/es800815w","ISBN":"0013-936X","ISSN":"0013-936X","PMID":"19350937","abstract":"Primary aluminum ingot is a globally traded commodity, and large regional differences in technology and electricity fuel mixes exist among the industry’s smelters. A life cycle assessment model is developed to calculate absolute emissions and emissions intensities of greenhouse gases (GHGs) from the production, trade, and consumption of primary ingot in six world regions. Global production emissions are estimated at 283 (±18) Mt CO2-eq (14.7 (±0.95) kg CO2-eq/kg primary ingot) in 1990 and 468 (±26) Mt CO2-eq (14.7 (±0.80) kg CO2-eq/kg primary ingot) in 2005. In total, the production of primary aluminum accounts for 0.78 and 0.93% of world GHG emissions in 1990 and 2004, respectively. Regional production GHG intensities in 2005 range from 7.07 (±0.69) kg CO2-eq/kg primary ingot in Latin America to 21.9 (±3.0) kg CO2-eq/kg primary ingot in Asia. The GHG implications of expanding global trade of primary ingot are examined in terms of the emissions embodied in the imports and exports and the consumption-weigh...","author":[{"dropping-particle":"","family":"McMillan","given":"Colin A.","non-dropping-particle":"","parse-names":false,"suffix":""},{"dropping-particle":"","family":"Keoleian","given":"Gregory A.","non-dropping-particle":"","parse-names":false,"suffix":""}],"container-title":"Environmental Science &amp; Technology","id":"ITEM-1","issue":"5","issued":{"date-parts":[["2009"]]},"page":"1571-1577","title":"Not All Primary Aluminum Is Created Equal: Life Cycle Greenhouse Gas Emissions from 1990 to 2005","type":"article-journal","volume":"43"},"uris":["http://www.mendeley.com/documents/?uuid=f71635bf-5c88-3579-922f-0298b8eca6a2"]}],"mendeley":{"formattedCitation":"(McMillan and Keoleian, 2009)","plainTextFormattedCitation":"(McMillan and Keoleian, 2009)","previouslyFormattedCitation":"(McMillan &amp; Keoleian, 2009)"},"properties":{"noteIndex":0},"schema":"https://github.com/citation-style-language/schema/raw/master/csl-citation.json"}</w:instrText>
      </w:r>
      <w:r>
        <w:fldChar w:fldCharType="separate"/>
      </w:r>
      <w:r w:rsidR="00E5135E" w:rsidRPr="00E5135E">
        <w:rPr>
          <w:i w:val="0"/>
          <w:noProof/>
        </w:rPr>
        <w:t>(McMillan and Keoleian, 2009)</w:t>
      </w:r>
      <w:r>
        <w:fldChar w:fldCharType="end"/>
      </w:r>
      <w:r>
        <w:t xml:space="preserve"> results according different time periods. The comparison is made for three different regions: OECD, Asia and </w:t>
      </w:r>
      <w:proofErr w:type="gramStart"/>
      <w:r>
        <w:t>an</w:t>
      </w:r>
      <w:proofErr w:type="gramEnd"/>
      <w:r>
        <w:t xml:space="preserve"> world average</w:t>
      </w:r>
    </w:p>
    <w:p w14:paraId="0F13B3BF" w14:textId="4C1D8652" w:rsidR="008C43A5" w:rsidRDefault="0092155C" w:rsidP="008C43A5">
      <w:r>
        <w:t xml:space="preserve">The world </w:t>
      </w:r>
      <w:r w:rsidR="008C43A5">
        <w:t>average</w:t>
      </w:r>
      <w:r w:rsidR="001A37A0">
        <w:t xml:space="preserve">, </w:t>
      </w:r>
      <w:proofErr w:type="gramStart"/>
      <w:r w:rsidR="001A37A0">
        <w:t>Asia</w:t>
      </w:r>
      <w:proofErr w:type="gramEnd"/>
      <w:r w:rsidR="001A37A0">
        <w:t xml:space="preserve"> and LAM</w:t>
      </w:r>
      <w:r w:rsidR="008C43A5">
        <w:t xml:space="preserve"> </w:t>
      </w:r>
      <w:r w:rsidR="00E623B9">
        <w:t xml:space="preserve">results </w:t>
      </w:r>
      <w:r w:rsidR="008C43A5">
        <w:t xml:space="preserve">in 2005 </w:t>
      </w:r>
      <w:r w:rsidR="00E623B9">
        <w:t>are</w:t>
      </w:r>
      <w:r w:rsidR="008C43A5">
        <w:t xml:space="preserve"> very similar for both models</w:t>
      </w:r>
      <w:r w:rsidR="00FD5C0C">
        <w:t xml:space="preserve">. </w:t>
      </w:r>
      <w:r w:rsidR="00E623B9">
        <w:t xml:space="preserve"> The PRISMAL world average is </w:t>
      </w:r>
      <w:r w:rsidR="000B367E">
        <w:t xml:space="preserve">2 </w:t>
      </w:r>
      <w:r w:rsidR="000B367E" w:rsidRPr="000B367E">
        <w:t>kg CO</w:t>
      </w:r>
      <w:r w:rsidR="000B367E" w:rsidRPr="000B367E">
        <w:rPr>
          <w:vertAlign w:val="subscript"/>
        </w:rPr>
        <w:t>2</w:t>
      </w:r>
      <w:r w:rsidR="000B367E" w:rsidRPr="000B367E">
        <w:t xml:space="preserve"> </w:t>
      </w:r>
      <w:r w:rsidR="006A16D0">
        <w:t>eq</w:t>
      </w:r>
      <w:r w:rsidR="000B367E">
        <w:t xml:space="preserve">/kg </w:t>
      </w:r>
      <w:r w:rsidR="002904B7">
        <w:t>a</w:t>
      </w:r>
      <w:r w:rsidR="000B367E">
        <w:t xml:space="preserve">l </w:t>
      </w:r>
      <w:r w:rsidR="002904B7">
        <w:t xml:space="preserve">higher in 2005. </w:t>
      </w:r>
      <w:r w:rsidR="00FD5C0C">
        <w:t xml:space="preserve">A </w:t>
      </w:r>
      <w:r w:rsidR="002904B7">
        <w:t>little</w:t>
      </w:r>
      <w:r w:rsidR="00FD5C0C">
        <w:t xml:space="preserve"> gap is</w:t>
      </w:r>
      <w:r w:rsidR="002904B7">
        <w:t xml:space="preserve"> also</w:t>
      </w:r>
      <w:r w:rsidR="00FD5C0C">
        <w:t xml:space="preserve"> observed between</w:t>
      </w:r>
      <w:r w:rsidR="009F74A4">
        <w:t xml:space="preserve"> Africa and MAF but both </w:t>
      </w:r>
      <w:r w:rsidR="00E01960">
        <w:t>regions</w:t>
      </w:r>
      <w:r w:rsidR="009F74A4">
        <w:t xml:space="preserve"> are not </w:t>
      </w:r>
      <w:r w:rsidR="00E01960">
        <w:t>the same</w:t>
      </w:r>
      <w:r w:rsidR="009F74A4">
        <w:t xml:space="preserve"> while MAF includes Gulf countries. For the North America, </w:t>
      </w:r>
      <w:proofErr w:type="gramStart"/>
      <w:r w:rsidR="009F74A4">
        <w:t>Europe</w:t>
      </w:r>
      <w:proofErr w:type="gramEnd"/>
      <w:r w:rsidR="009F74A4">
        <w:t xml:space="preserve"> </w:t>
      </w:r>
      <w:r w:rsidR="00E01960">
        <w:t>and Oceania</w:t>
      </w:r>
      <w:r w:rsidR="009F74A4">
        <w:t xml:space="preserve"> regions, they are merge into </w:t>
      </w:r>
      <w:r w:rsidR="00FD5C0C">
        <w:t xml:space="preserve">OECD </w:t>
      </w:r>
      <w:r w:rsidR="009F74A4">
        <w:t xml:space="preserve">in PRISMAL The PRISMAL2 OECD results in 2005 is in the range of the 3 sub regions. </w:t>
      </w:r>
    </w:p>
    <w:p w14:paraId="7B5081AD" w14:textId="77777777" w:rsidR="005E3D5D" w:rsidRDefault="005E3D5D" w:rsidP="008C43A5"/>
    <w:p w14:paraId="0D7EFC7B" w14:textId="72A2D9BA" w:rsidR="008C43A5" w:rsidRDefault="008C43A5" w:rsidP="008C43A5">
      <w:r>
        <w:t xml:space="preserve">Another comparison is made with </w:t>
      </w:r>
      <w:proofErr w:type="spellStart"/>
      <w:r>
        <w:t>Paraskevas</w:t>
      </w:r>
      <w:proofErr w:type="spellEnd"/>
      <w:r>
        <w:t xml:space="preserve"> et al. results </w:t>
      </w:r>
      <w:r>
        <w:fldChar w:fldCharType="begin" w:fldLock="1"/>
      </w:r>
      <w:r>
        <w:instrText>ADDIN CSL_CITATION {"citationItems":[{"id":"ITEM-1","itemData":{"DOI":"10.1016/J.PROCIR.2016.01.104","ISSN":"2212-8271","abstract":"Aim of this paper is to quantify and compare the environmental impact of primary aluminium production for the 29 major countries active in the primary aluminium value chain. The technology mix, electricity mix and heat mix vary a lot between countries. Different countries produce aluminium with different technologies, which can be translated into specific energy requirements and process efficiencies as well as different electricity inputs which is the main reason why the impact per unit mass is geographically dependent. The analysis illustrates this large difference among countries. A Life Cycle Assessment study was performed for comparison and comprehensive reasons based on two impact assessment methods; one at endpoint level and one using a midpoint indicator. Taking into account the production volumes for the year of 2012, the environmental impact caused by this sector is discussed. Moreover, a detailed view per country, analysing its specific dominant impact factors, is presented.","author":[{"dropping-particle":"","family":"Paraskevas","given":"Dimos","non-dropping-particle":"","parse-names":false,"suffix":""},{"dropping-particle":"","family":"Kellens","given":"Karel","non-dropping-particle":"","parse-names":false,"suffix":""},{"dropping-particle":"","family":"Voorde","given":"Alexander","non-dropping-particle":"Van De","parse-names":false,"suffix":""},{"dropping-particle":"","family":"Dewulf","given":"Wim","non-dropping-particle":"","parse-names":false,"suffix":""},{"dropping-particle":"","family":"Duflou","given":"Joost R","non-dropping-particle":"","parse-names":false,"suffix":""}],"container-title":"Procedia CIRP","id":"ITEM-1","issued":{"date-parts":[["2016","1","1"]]},"page":"209-213","publisher":"Elsevier","title":"Environmental Impact Analysis of Primary Aluminium Production at Country Level","type":"article-journal","volume":"40"},"suppress-author":1,"uris":["http://www.mendeley.com/documents/?uuid=f4871798-877e-407c-994c-ef126a65e5b5"]}],"mendeley":{"formattedCitation":"(2016)","plainTextFormattedCitation":"(2016)","previouslyFormattedCitation":"(2016)"},"properties":{"noteIndex":0},"schema":"https://github.com/citation-style-language/schema/raw/master/csl-citation.json"}</w:instrText>
      </w:r>
      <w:r>
        <w:fldChar w:fldCharType="separate"/>
      </w:r>
      <w:r>
        <w:rPr>
          <w:noProof/>
        </w:rPr>
        <w:t>(2016)</w:t>
      </w:r>
      <w:r>
        <w:fldChar w:fldCharType="end"/>
      </w:r>
      <w:r>
        <w:t xml:space="preserve">. </w:t>
      </w:r>
      <w:r>
        <w:fldChar w:fldCharType="begin"/>
      </w:r>
      <w:r>
        <w:instrText xml:space="preserve"> REF _Ref33011516 \h </w:instrText>
      </w:r>
      <w:r>
        <w:fldChar w:fldCharType="separate"/>
      </w:r>
      <w:r w:rsidR="00A162FB">
        <w:t>Figure SI-</w:t>
      </w:r>
      <w:r w:rsidR="00A162FB">
        <w:rPr>
          <w:noProof/>
        </w:rPr>
        <w:t>11</w:t>
      </w:r>
      <w:r>
        <w:fldChar w:fldCharType="end"/>
      </w:r>
      <w:r>
        <w:t xml:space="preserve"> shows the range between best and worst carbon intensity of aluminium production within different time and regions for each SSP and </w:t>
      </w:r>
      <w:proofErr w:type="spellStart"/>
      <w:r>
        <w:t>Paraskevas</w:t>
      </w:r>
      <w:proofErr w:type="spellEnd"/>
      <w:r>
        <w:t xml:space="preserve"> results.  </w:t>
      </w:r>
    </w:p>
    <w:p w14:paraId="5BA8BC2C" w14:textId="25D5426D" w:rsidR="008C43A5" w:rsidRDefault="005E3D5D" w:rsidP="005E3D5D">
      <w:pPr>
        <w:jc w:val="center"/>
      </w:pPr>
      <w:r>
        <w:rPr>
          <w:noProof/>
        </w:rPr>
        <w:lastRenderedPageBreak/>
        <w:drawing>
          <wp:inline distT="0" distB="0" distL="0" distR="0" wp14:anchorId="478A9B3E" wp14:editId="43FE19C8">
            <wp:extent cx="4572000" cy="2743200"/>
            <wp:effectExtent l="0" t="0" r="0" b="0"/>
            <wp:docPr id="11" name="Chart 11">
              <a:extLst xmlns:a="http://schemas.openxmlformats.org/drawingml/2006/main">
                <a:ext uri="{FF2B5EF4-FFF2-40B4-BE49-F238E27FC236}">
                  <a16:creationId xmlns:a16="http://schemas.microsoft.com/office/drawing/2014/main" id="{F77E1BD1-BA21-4596-92B1-27FB478A1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47CB62" w14:textId="15628739" w:rsidR="008C43A5" w:rsidRDefault="008C43A5" w:rsidP="008C43A5">
      <w:pPr>
        <w:pStyle w:val="Caption"/>
        <w:jc w:val="center"/>
      </w:pPr>
      <w:bookmarkStart w:id="45" w:name="_Ref33011516"/>
      <w:r>
        <w:t xml:space="preserve">Figure </w:t>
      </w:r>
      <w:r w:rsidR="00071CE2">
        <w:t>SI-</w:t>
      </w:r>
      <w:r>
        <w:fldChar w:fldCharType="begin"/>
      </w:r>
      <w:r>
        <w:instrText>SEQ Figure \* ARABIC</w:instrText>
      </w:r>
      <w:r>
        <w:fldChar w:fldCharType="separate"/>
      </w:r>
      <w:r w:rsidR="00A162FB">
        <w:rPr>
          <w:noProof/>
        </w:rPr>
        <w:t>11</w:t>
      </w:r>
      <w:r>
        <w:fldChar w:fldCharType="end"/>
      </w:r>
      <w:bookmarkEnd w:id="45"/>
      <w:r>
        <w:t xml:space="preserve">: Comparison of </w:t>
      </w:r>
      <w:r w:rsidR="00A531ED">
        <w:t xml:space="preserve">baseline </w:t>
      </w:r>
      <w:r>
        <w:t xml:space="preserve">results range from </w:t>
      </w:r>
      <w:r>
        <w:fldChar w:fldCharType="begin" w:fldLock="1"/>
      </w:r>
      <w:r w:rsidR="00E5135E">
        <w:instrText>ADDIN CSL_CITATION {"citationItems":[{"id":"ITEM-1","itemData":{"DOI":"10.1016/J.PROCIR.2016.01.104","ISSN":"2212-8271","abstract":"Aim of this paper is to quantify and compare the environmental impact of primary aluminium production for the 29 major countries active in the primary aluminium value chain. The technology mix, electricity mix and heat mix vary a lot between countries. Different countries produce aluminium with different technologies, which can be translated into specific energy requirements and process efficiencies as well as different electricity inputs which is the main reason why the impact per unit mass is geographically dependent. The analysis illustrates this large difference among countries. A Life Cycle Assessment study was performed for comparison and comprehensive reasons based on two impact assessment methods; one at endpoint level and one using a midpoint indicator. Taking into account the production volumes for the year of 2012, the environmental impact caused by this sector is discussed. Moreover, a detailed view per country, analysing its specific dominant impact factors, is presented.","author":[{"dropping-particle":"","family":"Paraskevas","given":"Dimos","non-dropping-particle":"","parse-names":false,"suffix":""},{"dropping-particle":"","family":"Kellens","given":"Karel","non-dropping-particle":"","parse-names":false,"suffix":""},{"dropping-particle":"","family":"Voorde","given":"Alexander","non-dropping-particle":"Van De","parse-names":false,"suffix":""},{"dropping-particle":"","family":"Dewulf","given":"Wim","non-dropping-particle":"","parse-names":false,"suffix":""},{"dropping-particle":"","family":"Duflou","given":"Joost R","non-dropping-particle":"","parse-names":false,"suffix":""}],"container-title":"Procedia CIRP","id":"ITEM-1","issued":{"date-parts":[["2016","1","1"]]},"page":"209-213","publisher":"Elsevier","title":"Environmental Impact Analysis of Primary Aluminium Production at Country Level","type":"article-journal","volume":"40"},"uris":["http://www.mendeley.com/documents/?uuid=f4871798-877e-407c-994c-ef126a65e5b5"]}],"mendeley":{"formattedCitation":"(Paraskevas &lt;i&gt;et al.&lt;/i&gt;, 2016)","plainTextFormattedCitation":"(Paraskevas et al., 2016)","previouslyFormattedCitation":"(Paraskevas et al., 2016)"},"properties":{"noteIndex":0},"schema":"https://github.com/citation-style-language/schema/raw/master/csl-citation.json"}</w:instrText>
      </w:r>
      <w:r>
        <w:fldChar w:fldCharType="separate"/>
      </w:r>
      <w:r w:rsidR="00E5135E" w:rsidRPr="00E5135E">
        <w:rPr>
          <w:i w:val="0"/>
          <w:noProof/>
        </w:rPr>
        <w:t xml:space="preserve">(Paraskevas </w:t>
      </w:r>
      <w:r w:rsidR="00E5135E" w:rsidRPr="00E5135E">
        <w:rPr>
          <w:noProof/>
        </w:rPr>
        <w:t>et al.</w:t>
      </w:r>
      <w:r w:rsidR="00E5135E" w:rsidRPr="00E5135E">
        <w:rPr>
          <w:i w:val="0"/>
          <w:noProof/>
        </w:rPr>
        <w:t>, 2016)</w:t>
      </w:r>
      <w:r>
        <w:fldChar w:fldCharType="end"/>
      </w:r>
      <w:r>
        <w:t xml:space="preserve"> and our model</w:t>
      </w:r>
    </w:p>
    <w:p w14:paraId="07833CD5" w14:textId="470BCD2B" w:rsidR="008C43A5" w:rsidRDefault="0092155C" w:rsidP="008C43A5">
      <w:pPr>
        <w:jc w:val="both"/>
      </w:pPr>
      <w:r>
        <w:t xml:space="preserve">The range </w:t>
      </w:r>
      <w:r w:rsidR="008C43A5">
        <w:t xml:space="preserve">of results across geographies </w:t>
      </w:r>
      <w:r>
        <w:t xml:space="preserve">and SSPs </w:t>
      </w:r>
      <w:r w:rsidR="008C43A5">
        <w:t xml:space="preserve">of our model </w:t>
      </w:r>
      <w:r>
        <w:t xml:space="preserve">lies </w:t>
      </w:r>
      <w:r w:rsidR="008C43A5">
        <w:t xml:space="preserve">in the same interval than </w:t>
      </w:r>
      <w:proofErr w:type="spellStart"/>
      <w:r w:rsidR="008C43A5">
        <w:t>Paraskevas</w:t>
      </w:r>
      <w:proofErr w:type="spellEnd"/>
      <w:r w:rsidR="008C43A5">
        <w:t xml:space="preserve"> range</w:t>
      </w:r>
      <w:r w:rsidR="00024792">
        <w:t>,</w:t>
      </w:r>
      <w:r w:rsidR="008C43A5">
        <w:t xml:space="preserve"> but maximum values are all lower according </w:t>
      </w:r>
      <w:r w:rsidR="00EF1898">
        <w:t>to PRISMAL</w:t>
      </w:r>
      <w:r w:rsidR="008C43A5">
        <w:t xml:space="preserve"> model. This is explained </w:t>
      </w:r>
      <w:proofErr w:type="gramStart"/>
      <w:r w:rsidR="008C43A5">
        <w:t xml:space="preserve">by the </w:t>
      </w:r>
      <w:r w:rsidR="00024792">
        <w:t>use of</w:t>
      </w:r>
      <w:proofErr w:type="gramEnd"/>
      <w:r w:rsidR="00024792">
        <w:t xml:space="preserve"> aggregated </w:t>
      </w:r>
      <w:r w:rsidR="008C43A5">
        <w:t xml:space="preserve">regions </w:t>
      </w:r>
      <w:r w:rsidR="00024792">
        <w:t xml:space="preserve">in our model </w:t>
      </w:r>
      <w:r w:rsidR="008C43A5">
        <w:t xml:space="preserve">while </w:t>
      </w:r>
      <w:proofErr w:type="spellStart"/>
      <w:r w:rsidR="008C43A5">
        <w:t>Paraskevas</w:t>
      </w:r>
      <w:proofErr w:type="spellEnd"/>
      <w:r w:rsidR="008C43A5">
        <w:t xml:space="preserve"> look at 29 specific countries. </w:t>
      </w:r>
      <w:r w:rsidR="00EF1898">
        <w:t xml:space="preserve">The use of </w:t>
      </w:r>
      <w:r w:rsidR="00024792">
        <w:t xml:space="preserve">an </w:t>
      </w:r>
      <w:r w:rsidR="00EF1898">
        <w:t>average electric</w:t>
      </w:r>
      <w:r w:rsidR="00024792">
        <w:t>ity</w:t>
      </w:r>
      <w:r w:rsidR="00EF1898">
        <w:t xml:space="preserve"> mix </w:t>
      </w:r>
      <w:r w:rsidR="00024792">
        <w:t xml:space="preserve">in </w:t>
      </w:r>
      <w:r w:rsidR="00EF1898">
        <w:t xml:space="preserve">a full region explains why </w:t>
      </w:r>
      <w:r w:rsidR="00024792">
        <w:t xml:space="preserve">the </w:t>
      </w:r>
      <w:r w:rsidR="00EF1898">
        <w:t xml:space="preserve">upper limit of our range is lower than </w:t>
      </w:r>
      <w:proofErr w:type="spellStart"/>
      <w:r w:rsidR="00EF1898">
        <w:t>Paraskevas</w:t>
      </w:r>
      <w:proofErr w:type="spellEnd"/>
      <w:r w:rsidR="00024792">
        <w:t>;</w:t>
      </w:r>
      <w:r w:rsidR="00EF1898">
        <w:t xml:space="preserve"> </w:t>
      </w:r>
      <w:r w:rsidR="00024792">
        <w:t xml:space="preserve">our </w:t>
      </w:r>
      <w:r w:rsidR="00EF1898">
        <w:t>model cannot asses</w:t>
      </w:r>
      <w:r w:rsidR="00385F67">
        <w:t>s</w:t>
      </w:r>
      <w:r w:rsidR="00EF1898">
        <w:t xml:space="preserve"> the </w:t>
      </w:r>
      <w:r w:rsidR="00024792">
        <w:t xml:space="preserve">possibility </w:t>
      </w:r>
      <w:r w:rsidR="00EF1898">
        <w:t xml:space="preserve">that an aluminum smelter can be 100% </w:t>
      </w:r>
      <w:r w:rsidR="00024792">
        <w:t xml:space="preserve">supplied </w:t>
      </w:r>
      <w:r w:rsidR="00EF1898">
        <w:t>by coal-based electricity. Our model calculates environmental impacts of an average production based on an average grid mix instead of a specific environmental profile</w:t>
      </w:r>
      <w:r w:rsidR="00024792">
        <w:t xml:space="preserve"> for</w:t>
      </w:r>
      <w:r w:rsidR="00EF1898">
        <w:t xml:space="preserve"> a specific smelter. For PRISMAL2, PRISMAL 3 and PRISMAL 5, the minimum value is higher than </w:t>
      </w:r>
      <w:proofErr w:type="spellStart"/>
      <w:r w:rsidR="00EF1898">
        <w:t>Paraskevas</w:t>
      </w:r>
      <w:proofErr w:type="spellEnd"/>
      <w:r w:rsidR="00EF1898">
        <w:t xml:space="preserve"> because once again, the aggregation of the region makes it not possible to have a 100% hydropower supply of the smelter </w:t>
      </w:r>
      <w:r w:rsidR="00024792">
        <w:t xml:space="preserve">as is </w:t>
      </w:r>
      <w:r w:rsidR="00EF1898">
        <w:t xml:space="preserve">the case for some </w:t>
      </w:r>
      <w:r w:rsidR="00024792">
        <w:t xml:space="preserve">countries </w:t>
      </w:r>
      <w:r w:rsidR="00EF1898">
        <w:t xml:space="preserve">studied by </w:t>
      </w:r>
      <w:proofErr w:type="spellStart"/>
      <w:r w:rsidR="00EF1898">
        <w:t>Paraskevas</w:t>
      </w:r>
      <w:proofErr w:type="spellEnd"/>
      <w:r w:rsidR="00EF1898">
        <w:t>.</w:t>
      </w:r>
    </w:p>
    <w:p w14:paraId="2524DCA4" w14:textId="71D59695" w:rsidR="008C43A5" w:rsidRDefault="008C43A5" w:rsidP="008C43A5"/>
    <w:p w14:paraId="29FEC991" w14:textId="2E8787D5" w:rsidR="00D52357" w:rsidRDefault="00D52357">
      <w:pPr>
        <w:spacing w:line="259" w:lineRule="auto"/>
      </w:pPr>
      <w:r>
        <w:br w:type="page"/>
      </w:r>
    </w:p>
    <w:p w14:paraId="2072CD26" w14:textId="0966A645" w:rsidR="00D52357" w:rsidRDefault="00D52357" w:rsidP="00D52357">
      <w:pPr>
        <w:pStyle w:val="Heading1"/>
        <w:numPr>
          <w:ilvl w:val="0"/>
          <w:numId w:val="0"/>
        </w:numPr>
        <w:ind w:left="432" w:hanging="432"/>
      </w:pPr>
      <w:bookmarkStart w:id="46" w:name="_Toc66357259"/>
      <w:r>
        <w:lastRenderedPageBreak/>
        <w:t>References</w:t>
      </w:r>
      <w:bookmarkEnd w:id="46"/>
    </w:p>
    <w:p w14:paraId="755A75F2" w14:textId="0BE7E840" w:rsidR="00E5135E" w:rsidRPr="00E5135E" w:rsidRDefault="00D52357" w:rsidP="00E5135E">
      <w:pPr>
        <w:widowControl w:val="0"/>
        <w:autoSpaceDE w:val="0"/>
        <w:autoSpaceDN w:val="0"/>
        <w:adjustRightInd w:val="0"/>
        <w:spacing w:line="240" w:lineRule="auto"/>
        <w:rPr>
          <w:rFonts w:ascii="Calibri" w:hAnsi="Calibri" w:cs="Calibri"/>
          <w:noProof/>
          <w:szCs w:val="24"/>
        </w:rPr>
      </w:pPr>
      <w:r>
        <w:fldChar w:fldCharType="begin" w:fldLock="1"/>
      </w:r>
      <w:r>
        <w:instrText xml:space="preserve">ADDIN Mendeley Bibliography CSL_BIBLIOGRAPHY </w:instrText>
      </w:r>
      <w:r>
        <w:fldChar w:fldCharType="separate"/>
      </w:r>
      <w:r w:rsidR="00E5135E" w:rsidRPr="00E5135E">
        <w:rPr>
          <w:rFonts w:ascii="Calibri" w:hAnsi="Calibri" w:cs="Calibri"/>
          <w:noProof/>
          <w:szCs w:val="24"/>
        </w:rPr>
        <w:t xml:space="preserve">Alcoa (2019) </w:t>
      </w:r>
      <w:r w:rsidR="00E5135E" w:rsidRPr="00E5135E">
        <w:rPr>
          <w:rFonts w:ascii="Calibri" w:hAnsi="Calibri" w:cs="Calibri"/>
          <w:i/>
          <w:iCs/>
          <w:noProof/>
          <w:szCs w:val="24"/>
        </w:rPr>
        <w:t>Sustainability Report</w:t>
      </w:r>
      <w:r w:rsidR="00E5135E" w:rsidRPr="00E5135E">
        <w:rPr>
          <w:rFonts w:ascii="Calibri" w:hAnsi="Calibri" w:cs="Calibri"/>
          <w:noProof/>
          <w:szCs w:val="24"/>
        </w:rPr>
        <w:t>.</w:t>
      </w:r>
    </w:p>
    <w:p w14:paraId="2A6BCAD0" w14:textId="77777777" w:rsidR="00E5135E" w:rsidRPr="00E5135E" w:rsidRDefault="00E5135E" w:rsidP="00E5135E">
      <w:pPr>
        <w:widowControl w:val="0"/>
        <w:autoSpaceDE w:val="0"/>
        <w:autoSpaceDN w:val="0"/>
        <w:adjustRightInd w:val="0"/>
        <w:spacing w:line="240" w:lineRule="auto"/>
        <w:rPr>
          <w:rFonts w:ascii="Calibri" w:hAnsi="Calibri" w:cs="Calibri"/>
          <w:noProof/>
          <w:szCs w:val="24"/>
        </w:rPr>
      </w:pPr>
      <w:r w:rsidRPr="00E5135E">
        <w:rPr>
          <w:rFonts w:ascii="Calibri" w:hAnsi="Calibri" w:cs="Calibri"/>
          <w:noProof/>
          <w:szCs w:val="24"/>
        </w:rPr>
        <w:t xml:space="preserve">IAI (2020) </w:t>
      </w:r>
      <w:r w:rsidRPr="00E5135E">
        <w:rPr>
          <w:rFonts w:ascii="Calibri" w:hAnsi="Calibri" w:cs="Calibri"/>
          <w:i/>
          <w:iCs/>
          <w:noProof/>
          <w:szCs w:val="24"/>
        </w:rPr>
        <w:t>Primary Aluminium Smelting Energy Intensity</w:t>
      </w:r>
      <w:r w:rsidRPr="00E5135E">
        <w:rPr>
          <w:rFonts w:ascii="Calibri" w:hAnsi="Calibri" w:cs="Calibri"/>
          <w:noProof/>
          <w:szCs w:val="24"/>
        </w:rPr>
        <w:t>. Available at: http://www.world-aluminium.org/statistics/primary-aluminium-smelting-energy-intensity/ (Accessed: 25 February 2020).</w:t>
      </w:r>
    </w:p>
    <w:p w14:paraId="045057D2" w14:textId="77777777" w:rsidR="00E5135E" w:rsidRPr="00E5135E" w:rsidRDefault="00E5135E" w:rsidP="00E5135E">
      <w:pPr>
        <w:widowControl w:val="0"/>
        <w:autoSpaceDE w:val="0"/>
        <w:autoSpaceDN w:val="0"/>
        <w:adjustRightInd w:val="0"/>
        <w:spacing w:line="240" w:lineRule="auto"/>
        <w:rPr>
          <w:rFonts w:ascii="Calibri" w:hAnsi="Calibri" w:cs="Calibri"/>
          <w:noProof/>
          <w:szCs w:val="24"/>
        </w:rPr>
      </w:pPr>
      <w:r w:rsidRPr="00E5135E">
        <w:rPr>
          <w:rFonts w:ascii="Calibri" w:hAnsi="Calibri" w:cs="Calibri"/>
          <w:noProof/>
          <w:szCs w:val="24"/>
        </w:rPr>
        <w:t xml:space="preserve">McGeer, J. P. (1986) ‘Hall-Heroult: 100 Years of Processes Evolution’, </w:t>
      </w:r>
      <w:r w:rsidRPr="00E5135E">
        <w:rPr>
          <w:rFonts w:ascii="Calibri" w:hAnsi="Calibri" w:cs="Calibri"/>
          <w:i/>
          <w:iCs/>
          <w:noProof/>
          <w:szCs w:val="24"/>
        </w:rPr>
        <w:t>JOM</w:t>
      </w:r>
      <w:r w:rsidRPr="00E5135E">
        <w:rPr>
          <w:rFonts w:ascii="Calibri" w:hAnsi="Calibri" w:cs="Calibri"/>
          <w:noProof/>
          <w:szCs w:val="24"/>
        </w:rPr>
        <w:t>. Springer, 38(11), pp. 27–33. doi: 10.1007/BF03257618.</w:t>
      </w:r>
    </w:p>
    <w:p w14:paraId="1945C6FE" w14:textId="77777777" w:rsidR="00E5135E" w:rsidRPr="00E5135E" w:rsidRDefault="00E5135E" w:rsidP="00E5135E">
      <w:pPr>
        <w:widowControl w:val="0"/>
        <w:autoSpaceDE w:val="0"/>
        <w:autoSpaceDN w:val="0"/>
        <w:adjustRightInd w:val="0"/>
        <w:spacing w:line="240" w:lineRule="auto"/>
        <w:rPr>
          <w:rFonts w:ascii="Calibri" w:hAnsi="Calibri" w:cs="Calibri"/>
          <w:noProof/>
          <w:szCs w:val="24"/>
        </w:rPr>
      </w:pPr>
      <w:r w:rsidRPr="00E5135E">
        <w:rPr>
          <w:rFonts w:ascii="Calibri" w:hAnsi="Calibri" w:cs="Calibri"/>
          <w:noProof/>
          <w:szCs w:val="24"/>
        </w:rPr>
        <w:t xml:space="preserve">McMillan, C. A. and Keoleian, G. A. (2009) ‘Not All Primary Aluminum Is Created Equal: Life Cycle Greenhouse Gas Emissions from 1990 to 2005’, </w:t>
      </w:r>
      <w:r w:rsidRPr="00E5135E">
        <w:rPr>
          <w:rFonts w:ascii="Calibri" w:hAnsi="Calibri" w:cs="Calibri"/>
          <w:i/>
          <w:iCs/>
          <w:noProof/>
          <w:szCs w:val="24"/>
        </w:rPr>
        <w:t>Environmental Science &amp; Technology</w:t>
      </w:r>
      <w:r w:rsidRPr="00E5135E">
        <w:rPr>
          <w:rFonts w:ascii="Calibri" w:hAnsi="Calibri" w:cs="Calibri"/>
          <w:noProof/>
          <w:szCs w:val="24"/>
        </w:rPr>
        <w:t>, 43(5), pp. 1571–1577. doi: 10.1021/es800815w.</w:t>
      </w:r>
    </w:p>
    <w:p w14:paraId="24EFBE7D" w14:textId="77777777" w:rsidR="00E5135E" w:rsidRPr="00E5135E" w:rsidRDefault="00E5135E" w:rsidP="00E5135E">
      <w:pPr>
        <w:widowControl w:val="0"/>
        <w:autoSpaceDE w:val="0"/>
        <w:autoSpaceDN w:val="0"/>
        <w:adjustRightInd w:val="0"/>
        <w:spacing w:line="240" w:lineRule="auto"/>
        <w:rPr>
          <w:rFonts w:ascii="Calibri" w:hAnsi="Calibri" w:cs="Calibri"/>
          <w:noProof/>
          <w:szCs w:val="24"/>
        </w:rPr>
      </w:pPr>
      <w:r w:rsidRPr="00E5135E">
        <w:rPr>
          <w:rFonts w:ascii="Calibri" w:hAnsi="Calibri" w:cs="Calibri"/>
          <w:noProof/>
          <w:szCs w:val="24"/>
        </w:rPr>
        <w:t xml:space="preserve">Paraskevas, D. </w:t>
      </w:r>
      <w:r w:rsidRPr="00E5135E">
        <w:rPr>
          <w:rFonts w:ascii="Calibri" w:hAnsi="Calibri" w:cs="Calibri"/>
          <w:i/>
          <w:iCs/>
          <w:noProof/>
          <w:szCs w:val="24"/>
        </w:rPr>
        <w:t>et al.</w:t>
      </w:r>
      <w:r w:rsidRPr="00E5135E">
        <w:rPr>
          <w:rFonts w:ascii="Calibri" w:hAnsi="Calibri" w:cs="Calibri"/>
          <w:noProof/>
          <w:szCs w:val="24"/>
        </w:rPr>
        <w:t xml:space="preserve"> (2016) ‘Environmental Impact Analysis of Primary Aluminium Production at Country Level’, </w:t>
      </w:r>
      <w:r w:rsidRPr="00E5135E">
        <w:rPr>
          <w:rFonts w:ascii="Calibri" w:hAnsi="Calibri" w:cs="Calibri"/>
          <w:i/>
          <w:iCs/>
          <w:noProof/>
          <w:szCs w:val="24"/>
        </w:rPr>
        <w:t>Procedia CIRP</w:t>
      </w:r>
      <w:r w:rsidRPr="00E5135E">
        <w:rPr>
          <w:rFonts w:ascii="Calibri" w:hAnsi="Calibri" w:cs="Calibri"/>
          <w:noProof/>
          <w:szCs w:val="24"/>
        </w:rPr>
        <w:t>. Elsevier, 40, pp. 209–213. doi: 10.1016/J.PROCIR.2016.01.104.</w:t>
      </w:r>
    </w:p>
    <w:p w14:paraId="1C6B8E70" w14:textId="77777777" w:rsidR="00E5135E" w:rsidRPr="00E5135E" w:rsidRDefault="00E5135E" w:rsidP="00E5135E">
      <w:pPr>
        <w:widowControl w:val="0"/>
        <w:autoSpaceDE w:val="0"/>
        <w:autoSpaceDN w:val="0"/>
        <w:adjustRightInd w:val="0"/>
        <w:spacing w:line="240" w:lineRule="auto"/>
        <w:rPr>
          <w:rFonts w:ascii="Calibri" w:hAnsi="Calibri" w:cs="Calibri"/>
          <w:noProof/>
          <w:szCs w:val="24"/>
        </w:rPr>
      </w:pPr>
      <w:r w:rsidRPr="00E5135E">
        <w:rPr>
          <w:rFonts w:ascii="Calibri" w:hAnsi="Calibri" w:cs="Calibri"/>
          <w:noProof/>
          <w:szCs w:val="24"/>
        </w:rPr>
        <w:t xml:space="preserve">Ramkumar, S. (2014) </w:t>
      </w:r>
      <w:r w:rsidRPr="00E5135E">
        <w:rPr>
          <w:rFonts w:ascii="Calibri" w:hAnsi="Calibri" w:cs="Calibri"/>
          <w:i/>
          <w:iCs/>
          <w:noProof/>
          <w:szCs w:val="24"/>
        </w:rPr>
        <w:t>Stock-Driven, Trade-Linked, Multi-Regional Model of the Global Aluminium Cycle</w:t>
      </w:r>
      <w:r w:rsidRPr="00E5135E">
        <w:rPr>
          <w:rFonts w:ascii="Calibri" w:hAnsi="Calibri" w:cs="Calibri"/>
          <w:noProof/>
          <w:szCs w:val="24"/>
        </w:rPr>
        <w:t>. NTNU. Available at: https://core.ac.uk/download/pdf/52098686.pdf (Accessed: 2 August 2019).</w:t>
      </w:r>
    </w:p>
    <w:p w14:paraId="65442E09" w14:textId="77777777" w:rsidR="00E5135E" w:rsidRPr="00E5135E" w:rsidRDefault="00E5135E" w:rsidP="00E5135E">
      <w:pPr>
        <w:widowControl w:val="0"/>
        <w:autoSpaceDE w:val="0"/>
        <w:autoSpaceDN w:val="0"/>
        <w:adjustRightInd w:val="0"/>
        <w:spacing w:line="240" w:lineRule="auto"/>
        <w:rPr>
          <w:rFonts w:ascii="Calibri" w:hAnsi="Calibri" w:cs="Calibri"/>
          <w:noProof/>
          <w:szCs w:val="24"/>
        </w:rPr>
      </w:pPr>
      <w:r w:rsidRPr="00E5135E">
        <w:rPr>
          <w:rFonts w:ascii="Calibri" w:hAnsi="Calibri" w:cs="Calibri"/>
          <w:noProof/>
          <w:szCs w:val="24"/>
        </w:rPr>
        <w:t xml:space="preserve">Rio Tinto (2019) </w:t>
      </w:r>
      <w:r w:rsidRPr="00E5135E">
        <w:rPr>
          <w:rFonts w:ascii="Calibri" w:hAnsi="Calibri" w:cs="Calibri"/>
          <w:i/>
          <w:iCs/>
          <w:noProof/>
          <w:szCs w:val="24"/>
        </w:rPr>
        <w:t>Our approach to climate change</w:t>
      </w:r>
      <w:r w:rsidRPr="00E5135E">
        <w:rPr>
          <w:rFonts w:ascii="Calibri" w:hAnsi="Calibri" w:cs="Calibri"/>
          <w:noProof/>
          <w:szCs w:val="24"/>
        </w:rPr>
        <w:t>.</w:t>
      </w:r>
    </w:p>
    <w:p w14:paraId="03A6F6D3" w14:textId="77777777" w:rsidR="00E5135E" w:rsidRPr="00E5135E" w:rsidRDefault="00E5135E" w:rsidP="00E5135E">
      <w:pPr>
        <w:widowControl w:val="0"/>
        <w:autoSpaceDE w:val="0"/>
        <w:autoSpaceDN w:val="0"/>
        <w:adjustRightInd w:val="0"/>
        <w:spacing w:line="240" w:lineRule="auto"/>
        <w:rPr>
          <w:rFonts w:ascii="Calibri" w:hAnsi="Calibri" w:cs="Calibri"/>
          <w:noProof/>
        </w:rPr>
      </w:pPr>
      <w:r w:rsidRPr="00E5135E">
        <w:rPr>
          <w:rFonts w:ascii="Calibri" w:hAnsi="Calibri" w:cs="Calibri"/>
          <w:noProof/>
          <w:szCs w:val="24"/>
        </w:rPr>
        <w:t xml:space="preserve">RUSAL (2018) </w:t>
      </w:r>
      <w:r w:rsidRPr="00E5135E">
        <w:rPr>
          <w:rFonts w:ascii="Calibri" w:hAnsi="Calibri" w:cs="Calibri"/>
          <w:i/>
          <w:iCs/>
          <w:noProof/>
          <w:szCs w:val="24"/>
        </w:rPr>
        <w:t>Sustainability report</w:t>
      </w:r>
      <w:r w:rsidRPr="00E5135E">
        <w:rPr>
          <w:rFonts w:ascii="Calibri" w:hAnsi="Calibri" w:cs="Calibri"/>
          <w:noProof/>
          <w:szCs w:val="24"/>
        </w:rPr>
        <w:t>.</w:t>
      </w:r>
    </w:p>
    <w:p w14:paraId="2FE7BA84" w14:textId="26261262" w:rsidR="00EA41A4" w:rsidRDefault="00D52357">
      <w:r>
        <w:fldChar w:fldCharType="end"/>
      </w:r>
    </w:p>
    <w:sectPr w:rsidR="00EA41A4">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91E52" w14:textId="77777777" w:rsidR="00B807DF" w:rsidRDefault="00B807DF" w:rsidP="00024792">
      <w:pPr>
        <w:spacing w:after="0" w:line="240" w:lineRule="auto"/>
      </w:pPr>
      <w:r>
        <w:separator/>
      </w:r>
    </w:p>
  </w:endnote>
  <w:endnote w:type="continuationSeparator" w:id="0">
    <w:p w14:paraId="062497AF" w14:textId="77777777" w:rsidR="00B807DF" w:rsidRDefault="00B807DF" w:rsidP="00024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3956878"/>
      <w:docPartObj>
        <w:docPartGallery w:val="Page Numbers (Bottom of Page)"/>
        <w:docPartUnique/>
      </w:docPartObj>
    </w:sdtPr>
    <w:sdtEndPr>
      <w:rPr>
        <w:noProof/>
      </w:rPr>
    </w:sdtEndPr>
    <w:sdtContent>
      <w:p w14:paraId="6797FF01" w14:textId="2C5C2892" w:rsidR="00281E80" w:rsidRDefault="00281E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9737C" w14:textId="77777777" w:rsidR="00281E80" w:rsidRDefault="00281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353F7" w14:textId="77777777" w:rsidR="00B807DF" w:rsidRDefault="00B807DF" w:rsidP="00024792">
      <w:pPr>
        <w:spacing w:after="0" w:line="240" w:lineRule="auto"/>
      </w:pPr>
      <w:r>
        <w:separator/>
      </w:r>
    </w:p>
  </w:footnote>
  <w:footnote w:type="continuationSeparator" w:id="0">
    <w:p w14:paraId="3E4B522A" w14:textId="77777777" w:rsidR="00B807DF" w:rsidRDefault="00B807DF" w:rsidP="00024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76FA7"/>
    <w:multiLevelType w:val="hybridMultilevel"/>
    <w:tmpl w:val="6CE05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A948C36E"/>
    <w:lvl w:ilvl="0">
      <w:start w:val="1"/>
      <w:numFmt w:val="decimal"/>
      <w:pStyle w:val="Heading1"/>
      <w:lvlText w:val="SI-%1"/>
      <w:lvlJc w:val="left"/>
      <w:pPr>
        <w:ind w:left="786"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S%1.%2"/>
      <w:lvlJc w:val="left"/>
      <w:pPr>
        <w:ind w:left="1003" w:hanging="576"/>
      </w:pPr>
      <w:rPr>
        <w:rFonts w:hint="default"/>
      </w:rPr>
    </w:lvl>
    <w:lvl w:ilvl="2">
      <w:start w:val="1"/>
      <w:numFmt w:val="decimal"/>
      <w:pStyle w:val="Heading3"/>
      <w:lvlText w:val="%1.%2.%3"/>
      <w:lvlJc w:val="left"/>
      <w:pPr>
        <w:ind w:left="1005" w:hanging="720"/>
      </w:pPr>
      <w:rPr>
        <w:rFonts w:hint="default"/>
      </w:rPr>
    </w:lvl>
    <w:lvl w:ilvl="3">
      <w:start w:val="1"/>
      <w:numFmt w:val="decimal"/>
      <w:pStyle w:val="Heading4"/>
      <w:lvlText w:val="%1.%2.%3.%4"/>
      <w:lvlJc w:val="left"/>
      <w:pPr>
        <w:ind w:left="1149" w:hanging="864"/>
      </w:pPr>
      <w:rPr>
        <w:rFonts w:hint="default"/>
      </w:rPr>
    </w:lvl>
    <w:lvl w:ilvl="4">
      <w:start w:val="1"/>
      <w:numFmt w:val="decimal"/>
      <w:pStyle w:val="Heading5"/>
      <w:lvlText w:val="%1.%2.%3.%4.%5"/>
      <w:lvlJc w:val="left"/>
      <w:pPr>
        <w:ind w:left="1293" w:hanging="1008"/>
      </w:pPr>
      <w:rPr>
        <w:rFonts w:hint="default"/>
      </w:rPr>
    </w:lvl>
    <w:lvl w:ilvl="5">
      <w:start w:val="1"/>
      <w:numFmt w:val="decimal"/>
      <w:pStyle w:val="Heading6"/>
      <w:lvlText w:val="%1.%2.%3.%4.%5.%6"/>
      <w:lvlJc w:val="left"/>
      <w:pPr>
        <w:ind w:left="1437" w:hanging="1152"/>
      </w:pPr>
      <w:rPr>
        <w:rFonts w:hint="default"/>
      </w:rPr>
    </w:lvl>
    <w:lvl w:ilvl="6">
      <w:start w:val="1"/>
      <w:numFmt w:val="decimal"/>
      <w:pStyle w:val="Heading7"/>
      <w:lvlText w:val="%1.%2.%3.%4.%5.%6.%7"/>
      <w:lvlJc w:val="left"/>
      <w:pPr>
        <w:ind w:left="1581" w:hanging="1296"/>
      </w:pPr>
      <w:rPr>
        <w:rFonts w:hint="default"/>
      </w:rPr>
    </w:lvl>
    <w:lvl w:ilvl="7">
      <w:start w:val="1"/>
      <w:numFmt w:val="decimal"/>
      <w:pStyle w:val="Heading8"/>
      <w:lvlText w:val="%1.%2.%3.%4.%5.%6.%7.%8"/>
      <w:lvlJc w:val="left"/>
      <w:pPr>
        <w:ind w:left="1725" w:hanging="1440"/>
      </w:pPr>
      <w:rPr>
        <w:rFonts w:hint="default"/>
      </w:rPr>
    </w:lvl>
    <w:lvl w:ilvl="8">
      <w:start w:val="1"/>
      <w:numFmt w:val="decimal"/>
      <w:pStyle w:val="Heading9"/>
      <w:lvlText w:val="%1.%2.%3.%4.%5.%6.%7.%8.%9"/>
      <w:lvlJc w:val="left"/>
      <w:pPr>
        <w:ind w:left="1869" w:hanging="1584"/>
      </w:pPr>
      <w:rPr>
        <w:rFonts w:hint="default"/>
      </w:rPr>
    </w:lvl>
  </w:abstractNum>
  <w:abstractNum w:abstractNumId="2" w15:restartNumberingAfterBreak="0">
    <w:nsid w:val="1D422486"/>
    <w:multiLevelType w:val="hybridMultilevel"/>
    <w:tmpl w:val="CB3442A4"/>
    <w:lvl w:ilvl="0" w:tplc="0C0EDE34">
      <w:start w:val="1"/>
      <w:numFmt w:val="bullet"/>
      <w:lvlText w:val="-"/>
      <w:lvlJc w:val="left"/>
      <w:pPr>
        <w:tabs>
          <w:tab w:val="num" w:pos="1440"/>
        </w:tabs>
        <w:ind w:left="1440" w:hanging="360"/>
      </w:pPr>
      <w:rPr>
        <w:rFonts w:ascii="Times New Roman" w:hAnsi="Times New Roman" w:hint="default"/>
      </w:rPr>
    </w:lvl>
    <w:lvl w:ilvl="1" w:tplc="F15E47BE" w:tentative="1">
      <w:start w:val="1"/>
      <w:numFmt w:val="bullet"/>
      <w:lvlText w:val="-"/>
      <w:lvlJc w:val="left"/>
      <w:pPr>
        <w:tabs>
          <w:tab w:val="num" w:pos="2160"/>
        </w:tabs>
        <w:ind w:left="2160" w:hanging="360"/>
      </w:pPr>
      <w:rPr>
        <w:rFonts w:ascii="Times New Roman" w:hAnsi="Times New Roman" w:hint="default"/>
      </w:rPr>
    </w:lvl>
    <w:lvl w:ilvl="2" w:tplc="A28A0748" w:tentative="1">
      <w:start w:val="1"/>
      <w:numFmt w:val="bullet"/>
      <w:lvlText w:val="-"/>
      <w:lvlJc w:val="left"/>
      <w:pPr>
        <w:tabs>
          <w:tab w:val="num" w:pos="2880"/>
        </w:tabs>
        <w:ind w:left="2880" w:hanging="360"/>
      </w:pPr>
      <w:rPr>
        <w:rFonts w:ascii="Times New Roman" w:hAnsi="Times New Roman" w:hint="default"/>
      </w:rPr>
    </w:lvl>
    <w:lvl w:ilvl="3" w:tplc="CFFA370C" w:tentative="1">
      <w:start w:val="1"/>
      <w:numFmt w:val="bullet"/>
      <w:lvlText w:val="-"/>
      <w:lvlJc w:val="left"/>
      <w:pPr>
        <w:tabs>
          <w:tab w:val="num" w:pos="3600"/>
        </w:tabs>
        <w:ind w:left="3600" w:hanging="360"/>
      </w:pPr>
      <w:rPr>
        <w:rFonts w:ascii="Times New Roman" w:hAnsi="Times New Roman" w:hint="default"/>
      </w:rPr>
    </w:lvl>
    <w:lvl w:ilvl="4" w:tplc="4DDE90D8" w:tentative="1">
      <w:start w:val="1"/>
      <w:numFmt w:val="bullet"/>
      <w:lvlText w:val="-"/>
      <w:lvlJc w:val="left"/>
      <w:pPr>
        <w:tabs>
          <w:tab w:val="num" w:pos="4320"/>
        </w:tabs>
        <w:ind w:left="4320" w:hanging="360"/>
      </w:pPr>
      <w:rPr>
        <w:rFonts w:ascii="Times New Roman" w:hAnsi="Times New Roman" w:hint="default"/>
      </w:rPr>
    </w:lvl>
    <w:lvl w:ilvl="5" w:tplc="3266ECB2" w:tentative="1">
      <w:start w:val="1"/>
      <w:numFmt w:val="bullet"/>
      <w:lvlText w:val="-"/>
      <w:lvlJc w:val="left"/>
      <w:pPr>
        <w:tabs>
          <w:tab w:val="num" w:pos="5040"/>
        </w:tabs>
        <w:ind w:left="5040" w:hanging="360"/>
      </w:pPr>
      <w:rPr>
        <w:rFonts w:ascii="Times New Roman" w:hAnsi="Times New Roman" w:hint="default"/>
      </w:rPr>
    </w:lvl>
    <w:lvl w:ilvl="6" w:tplc="102A6144" w:tentative="1">
      <w:start w:val="1"/>
      <w:numFmt w:val="bullet"/>
      <w:lvlText w:val="-"/>
      <w:lvlJc w:val="left"/>
      <w:pPr>
        <w:tabs>
          <w:tab w:val="num" w:pos="5760"/>
        </w:tabs>
        <w:ind w:left="5760" w:hanging="360"/>
      </w:pPr>
      <w:rPr>
        <w:rFonts w:ascii="Times New Roman" w:hAnsi="Times New Roman" w:hint="default"/>
      </w:rPr>
    </w:lvl>
    <w:lvl w:ilvl="7" w:tplc="EB642158" w:tentative="1">
      <w:start w:val="1"/>
      <w:numFmt w:val="bullet"/>
      <w:lvlText w:val="-"/>
      <w:lvlJc w:val="left"/>
      <w:pPr>
        <w:tabs>
          <w:tab w:val="num" w:pos="6480"/>
        </w:tabs>
        <w:ind w:left="6480" w:hanging="360"/>
      </w:pPr>
      <w:rPr>
        <w:rFonts w:ascii="Times New Roman" w:hAnsi="Times New Roman" w:hint="default"/>
      </w:rPr>
    </w:lvl>
    <w:lvl w:ilvl="8" w:tplc="992CDCC6" w:tentative="1">
      <w:start w:val="1"/>
      <w:numFmt w:val="bullet"/>
      <w:lvlText w:val="-"/>
      <w:lvlJc w:val="left"/>
      <w:pPr>
        <w:tabs>
          <w:tab w:val="num" w:pos="7200"/>
        </w:tabs>
        <w:ind w:left="7200" w:hanging="360"/>
      </w:pPr>
      <w:rPr>
        <w:rFonts w:ascii="Times New Roman" w:hAnsi="Times New Roman" w:hint="default"/>
      </w:rPr>
    </w:lvl>
  </w:abstractNum>
  <w:abstractNum w:abstractNumId="3" w15:restartNumberingAfterBreak="0">
    <w:nsid w:val="2282149B"/>
    <w:multiLevelType w:val="hybridMultilevel"/>
    <w:tmpl w:val="A5485398"/>
    <w:lvl w:ilvl="0" w:tplc="876A8D8C">
      <w:start w:val="1"/>
      <w:numFmt w:val="decimal"/>
      <w:pStyle w:val="Heading2"/>
      <w:lvlText w:val="SI-2.%1"/>
      <w:lvlJc w:val="left"/>
      <w:pPr>
        <w:ind w:left="1148"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867" w:hanging="360"/>
      </w:pPr>
    </w:lvl>
    <w:lvl w:ilvl="2" w:tplc="1009001B" w:tentative="1">
      <w:start w:val="1"/>
      <w:numFmt w:val="lowerRoman"/>
      <w:lvlText w:val="%3."/>
      <w:lvlJc w:val="right"/>
      <w:pPr>
        <w:ind w:left="2587" w:hanging="180"/>
      </w:pPr>
    </w:lvl>
    <w:lvl w:ilvl="3" w:tplc="1009000F" w:tentative="1">
      <w:start w:val="1"/>
      <w:numFmt w:val="decimal"/>
      <w:lvlText w:val="%4."/>
      <w:lvlJc w:val="left"/>
      <w:pPr>
        <w:ind w:left="3307" w:hanging="360"/>
      </w:pPr>
    </w:lvl>
    <w:lvl w:ilvl="4" w:tplc="10090019" w:tentative="1">
      <w:start w:val="1"/>
      <w:numFmt w:val="lowerLetter"/>
      <w:lvlText w:val="%5."/>
      <w:lvlJc w:val="left"/>
      <w:pPr>
        <w:ind w:left="4027" w:hanging="360"/>
      </w:pPr>
    </w:lvl>
    <w:lvl w:ilvl="5" w:tplc="1009001B" w:tentative="1">
      <w:start w:val="1"/>
      <w:numFmt w:val="lowerRoman"/>
      <w:lvlText w:val="%6."/>
      <w:lvlJc w:val="right"/>
      <w:pPr>
        <w:ind w:left="4747" w:hanging="180"/>
      </w:pPr>
    </w:lvl>
    <w:lvl w:ilvl="6" w:tplc="1009000F" w:tentative="1">
      <w:start w:val="1"/>
      <w:numFmt w:val="decimal"/>
      <w:lvlText w:val="%7."/>
      <w:lvlJc w:val="left"/>
      <w:pPr>
        <w:ind w:left="5467" w:hanging="360"/>
      </w:pPr>
    </w:lvl>
    <w:lvl w:ilvl="7" w:tplc="10090019" w:tentative="1">
      <w:start w:val="1"/>
      <w:numFmt w:val="lowerLetter"/>
      <w:lvlText w:val="%8."/>
      <w:lvlJc w:val="left"/>
      <w:pPr>
        <w:ind w:left="6187" w:hanging="360"/>
      </w:pPr>
    </w:lvl>
    <w:lvl w:ilvl="8" w:tplc="1009001B" w:tentative="1">
      <w:start w:val="1"/>
      <w:numFmt w:val="lowerRoman"/>
      <w:lvlText w:val="%9."/>
      <w:lvlJc w:val="right"/>
      <w:pPr>
        <w:ind w:left="6907" w:hanging="180"/>
      </w:pPr>
    </w:lvl>
  </w:abstractNum>
  <w:abstractNum w:abstractNumId="4" w15:restartNumberingAfterBreak="0">
    <w:nsid w:val="29F60D8A"/>
    <w:multiLevelType w:val="hybridMultilevel"/>
    <w:tmpl w:val="6E2C19AC"/>
    <w:lvl w:ilvl="0" w:tplc="10090003">
      <w:start w:val="1"/>
      <w:numFmt w:val="bullet"/>
      <w:lvlText w:val="o"/>
      <w:lvlJc w:val="left"/>
      <w:pPr>
        <w:ind w:left="720" w:hanging="360"/>
      </w:pPr>
      <w:rPr>
        <w:rFonts w:ascii="Courier New" w:hAnsi="Courier New" w:cs="Courier New" w:hint="default"/>
      </w:rPr>
    </w:lvl>
    <w:lvl w:ilvl="1" w:tplc="3DD0D78C">
      <w:start w:val="1"/>
      <w:numFmt w:val="bullet"/>
      <w:lvlText w:val="‐"/>
      <w:lvlJc w:val="left"/>
      <w:pPr>
        <w:ind w:left="1440" w:hanging="360"/>
      </w:pPr>
      <w:rPr>
        <w:rFonts w:ascii="Calibri" w:hAnsi="Calibri" w:hint="default"/>
      </w:rPr>
    </w:lvl>
    <w:lvl w:ilvl="2" w:tplc="39B648BC">
      <w:start w:val="9"/>
      <w:numFmt w:val="bullet"/>
      <w:lvlText w:val="-"/>
      <w:lvlJc w:val="left"/>
      <w:pPr>
        <w:ind w:left="2160" w:hanging="360"/>
      </w:pPr>
      <w:rPr>
        <w:rFonts w:ascii="Calibri" w:eastAsiaTheme="minorEastAsia"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34208A"/>
    <w:multiLevelType w:val="hybridMultilevel"/>
    <w:tmpl w:val="259E6E0E"/>
    <w:lvl w:ilvl="0" w:tplc="A1C475FE">
      <w:start w:val="1"/>
      <w:numFmt w:val="bullet"/>
      <w:lvlText w:val="-"/>
      <w:lvlJc w:val="left"/>
      <w:pPr>
        <w:tabs>
          <w:tab w:val="num" w:pos="720"/>
        </w:tabs>
        <w:ind w:left="720" w:hanging="360"/>
      </w:pPr>
      <w:rPr>
        <w:rFonts w:ascii="Times New Roman" w:hAnsi="Times New Roman" w:hint="default"/>
      </w:rPr>
    </w:lvl>
    <w:lvl w:ilvl="1" w:tplc="36ACCD22" w:tentative="1">
      <w:start w:val="1"/>
      <w:numFmt w:val="bullet"/>
      <w:lvlText w:val="-"/>
      <w:lvlJc w:val="left"/>
      <w:pPr>
        <w:tabs>
          <w:tab w:val="num" w:pos="1440"/>
        </w:tabs>
        <w:ind w:left="1440" w:hanging="360"/>
      </w:pPr>
      <w:rPr>
        <w:rFonts w:ascii="Times New Roman" w:hAnsi="Times New Roman" w:hint="default"/>
      </w:rPr>
    </w:lvl>
    <w:lvl w:ilvl="2" w:tplc="0678ACD4" w:tentative="1">
      <w:start w:val="1"/>
      <w:numFmt w:val="bullet"/>
      <w:lvlText w:val="-"/>
      <w:lvlJc w:val="left"/>
      <w:pPr>
        <w:tabs>
          <w:tab w:val="num" w:pos="2160"/>
        </w:tabs>
        <w:ind w:left="2160" w:hanging="360"/>
      </w:pPr>
      <w:rPr>
        <w:rFonts w:ascii="Times New Roman" w:hAnsi="Times New Roman" w:hint="default"/>
      </w:rPr>
    </w:lvl>
    <w:lvl w:ilvl="3" w:tplc="F3BAE75C" w:tentative="1">
      <w:start w:val="1"/>
      <w:numFmt w:val="bullet"/>
      <w:lvlText w:val="-"/>
      <w:lvlJc w:val="left"/>
      <w:pPr>
        <w:tabs>
          <w:tab w:val="num" w:pos="2880"/>
        </w:tabs>
        <w:ind w:left="2880" w:hanging="360"/>
      </w:pPr>
      <w:rPr>
        <w:rFonts w:ascii="Times New Roman" w:hAnsi="Times New Roman" w:hint="default"/>
      </w:rPr>
    </w:lvl>
    <w:lvl w:ilvl="4" w:tplc="50C03792" w:tentative="1">
      <w:start w:val="1"/>
      <w:numFmt w:val="bullet"/>
      <w:lvlText w:val="-"/>
      <w:lvlJc w:val="left"/>
      <w:pPr>
        <w:tabs>
          <w:tab w:val="num" w:pos="3600"/>
        </w:tabs>
        <w:ind w:left="3600" w:hanging="360"/>
      </w:pPr>
      <w:rPr>
        <w:rFonts w:ascii="Times New Roman" w:hAnsi="Times New Roman" w:hint="default"/>
      </w:rPr>
    </w:lvl>
    <w:lvl w:ilvl="5" w:tplc="5D6434FC" w:tentative="1">
      <w:start w:val="1"/>
      <w:numFmt w:val="bullet"/>
      <w:lvlText w:val="-"/>
      <w:lvlJc w:val="left"/>
      <w:pPr>
        <w:tabs>
          <w:tab w:val="num" w:pos="4320"/>
        </w:tabs>
        <w:ind w:left="4320" w:hanging="360"/>
      </w:pPr>
      <w:rPr>
        <w:rFonts w:ascii="Times New Roman" w:hAnsi="Times New Roman" w:hint="default"/>
      </w:rPr>
    </w:lvl>
    <w:lvl w:ilvl="6" w:tplc="0FFED222" w:tentative="1">
      <w:start w:val="1"/>
      <w:numFmt w:val="bullet"/>
      <w:lvlText w:val="-"/>
      <w:lvlJc w:val="left"/>
      <w:pPr>
        <w:tabs>
          <w:tab w:val="num" w:pos="5040"/>
        </w:tabs>
        <w:ind w:left="5040" w:hanging="360"/>
      </w:pPr>
      <w:rPr>
        <w:rFonts w:ascii="Times New Roman" w:hAnsi="Times New Roman" w:hint="default"/>
      </w:rPr>
    </w:lvl>
    <w:lvl w:ilvl="7" w:tplc="1482004C" w:tentative="1">
      <w:start w:val="1"/>
      <w:numFmt w:val="bullet"/>
      <w:lvlText w:val="-"/>
      <w:lvlJc w:val="left"/>
      <w:pPr>
        <w:tabs>
          <w:tab w:val="num" w:pos="5760"/>
        </w:tabs>
        <w:ind w:left="5760" w:hanging="360"/>
      </w:pPr>
      <w:rPr>
        <w:rFonts w:ascii="Times New Roman" w:hAnsi="Times New Roman" w:hint="default"/>
      </w:rPr>
    </w:lvl>
    <w:lvl w:ilvl="8" w:tplc="DFA0A5B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9945C17"/>
    <w:multiLevelType w:val="hybridMultilevel"/>
    <w:tmpl w:val="8E94320C"/>
    <w:lvl w:ilvl="0" w:tplc="3518273C">
      <w:start w:val="1"/>
      <w:numFmt w:val="decimal"/>
      <w:pStyle w:val="Heading29"/>
      <w:lvlText w:val="SI-9.%1"/>
      <w:lvlJc w:val="left"/>
      <w:pPr>
        <w:ind w:left="1148"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2227" w:hanging="360"/>
      </w:pPr>
    </w:lvl>
    <w:lvl w:ilvl="2" w:tplc="1009001B" w:tentative="1">
      <w:start w:val="1"/>
      <w:numFmt w:val="lowerRoman"/>
      <w:lvlText w:val="%3."/>
      <w:lvlJc w:val="right"/>
      <w:pPr>
        <w:ind w:left="2947" w:hanging="180"/>
      </w:pPr>
    </w:lvl>
    <w:lvl w:ilvl="3" w:tplc="1009000F" w:tentative="1">
      <w:start w:val="1"/>
      <w:numFmt w:val="decimal"/>
      <w:lvlText w:val="%4."/>
      <w:lvlJc w:val="left"/>
      <w:pPr>
        <w:ind w:left="3667" w:hanging="360"/>
      </w:pPr>
    </w:lvl>
    <w:lvl w:ilvl="4" w:tplc="10090019" w:tentative="1">
      <w:start w:val="1"/>
      <w:numFmt w:val="lowerLetter"/>
      <w:lvlText w:val="%5."/>
      <w:lvlJc w:val="left"/>
      <w:pPr>
        <w:ind w:left="4387" w:hanging="360"/>
      </w:pPr>
    </w:lvl>
    <w:lvl w:ilvl="5" w:tplc="1009001B" w:tentative="1">
      <w:start w:val="1"/>
      <w:numFmt w:val="lowerRoman"/>
      <w:lvlText w:val="%6."/>
      <w:lvlJc w:val="right"/>
      <w:pPr>
        <w:ind w:left="5107" w:hanging="180"/>
      </w:pPr>
    </w:lvl>
    <w:lvl w:ilvl="6" w:tplc="1009000F" w:tentative="1">
      <w:start w:val="1"/>
      <w:numFmt w:val="decimal"/>
      <w:lvlText w:val="%7."/>
      <w:lvlJc w:val="left"/>
      <w:pPr>
        <w:ind w:left="5827" w:hanging="360"/>
      </w:pPr>
    </w:lvl>
    <w:lvl w:ilvl="7" w:tplc="10090019" w:tentative="1">
      <w:start w:val="1"/>
      <w:numFmt w:val="lowerLetter"/>
      <w:lvlText w:val="%8."/>
      <w:lvlJc w:val="left"/>
      <w:pPr>
        <w:ind w:left="6547" w:hanging="360"/>
      </w:pPr>
    </w:lvl>
    <w:lvl w:ilvl="8" w:tplc="1009001B" w:tentative="1">
      <w:start w:val="1"/>
      <w:numFmt w:val="lowerRoman"/>
      <w:lvlText w:val="%9."/>
      <w:lvlJc w:val="right"/>
      <w:pPr>
        <w:ind w:left="7267" w:hanging="180"/>
      </w:pPr>
    </w:lvl>
  </w:abstractNum>
  <w:abstractNum w:abstractNumId="7" w15:restartNumberingAfterBreak="0">
    <w:nsid w:val="5BCE2FE4"/>
    <w:multiLevelType w:val="hybridMultilevel"/>
    <w:tmpl w:val="BDD8B114"/>
    <w:lvl w:ilvl="0" w:tplc="818692B8">
      <w:start w:val="1"/>
      <w:numFmt w:val="bullet"/>
      <w:lvlText w:val="-"/>
      <w:lvlJc w:val="left"/>
      <w:pPr>
        <w:tabs>
          <w:tab w:val="num" w:pos="1080"/>
        </w:tabs>
        <w:ind w:left="1080" w:hanging="360"/>
      </w:pPr>
      <w:rPr>
        <w:rFonts w:ascii="Times New Roman" w:hAnsi="Times New Roman" w:hint="default"/>
      </w:rPr>
    </w:lvl>
    <w:lvl w:ilvl="1" w:tplc="007C07B8" w:tentative="1">
      <w:start w:val="1"/>
      <w:numFmt w:val="bullet"/>
      <w:lvlText w:val="-"/>
      <w:lvlJc w:val="left"/>
      <w:pPr>
        <w:tabs>
          <w:tab w:val="num" w:pos="1800"/>
        </w:tabs>
        <w:ind w:left="1800" w:hanging="360"/>
      </w:pPr>
      <w:rPr>
        <w:rFonts w:ascii="Times New Roman" w:hAnsi="Times New Roman" w:hint="default"/>
      </w:rPr>
    </w:lvl>
    <w:lvl w:ilvl="2" w:tplc="6142A75E" w:tentative="1">
      <w:start w:val="1"/>
      <w:numFmt w:val="bullet"/>
      <w:lvlText w:val="-"/>
      <w:lvlJc w:val="left"/>
      <w:pPr>
        <w:tabs>
          <w:tab w:val="num" w:pos="2520"/>
        </w:tabs>
        <w:ind w:left="2520" w:hanging="360"/>
      </w:pPr>
      <w:rPr>
        <w:rFonts w:ascii="Times New Roman" w:hAnsi="Times New Roman" w:hint="default"/>
      </w:rPr>
    </w:lvl>
    <w:lvl w:ilvl="3" w:tplc="586EF39C" w:tentative="1">
      <w:start w:val="1"/>
      <w:numFmt w:val="bullet"/>
      <w:lvlText w:val="-"/>
      <w:lvlJc w:val="left"/>
      <w:pPr>
        <w:tabs>
          <w:tab w:val="num" w:pos="3240"/>
        </w:tabs>
        <w:ind w:left="3240" w:hanging="360"/>
      </w:pPr>
      <w:rPr>
        <w:rFonts w:ascii="Times New Roman" w:hAnsi="Times New Roman" w:hint="default"/>
      </w:rPr>
    </w:lvl>
    <w:lvl w:ilvl="4" w:tplc="3CE692D2" w:tentative="1">
      <w:start w:val="1"/>
      <w:numFmt w:val="bullet"/>
      <w:lvlText w:val="-"/>
      <w:lvlJc w:val="left"/>
      <w:pPr>
        <w:tabs>
          <w:tab w:val="num" w:pos="3960"/>
        </w:tabs>
        <w:ind w:left="3960" w:hanging="360"/>
      </w:pPr>
      <w:rPr>
        <w:rFonts w:ascii="Times New Roman" w:hAnsi="Times New Roman" w:hint="default"/>
      </w:rPr>
    </w:lvl>
    <w:lvl w:ilvl="5" w:tplc="F7E83BDE" w:tentative="1">
      <w:start w:val="1"/>
      <w:numFmt w:val="bullet"/>
      <w:lvlText w:val="-"/>
      <w:lvlJc w:val="left"/>
      <w:pPr>
        <w:tabs>
          <w:tab w:val="num" w:pos="4680"/>
        </w:tabs>
        <w:ind w:left="4680" w:hanging="360"/>
      </w:pPr>
      <w:rPr>
        <w:rFonts w:ascii="Times New Roman" w:hAnsi="Times New Roman" w:hint="default"/>
      </w:rPr>
    </w:lvl>
    <w:lvl w:ilvl="6" w:tplc="2C8A0C86" w:tentative="1">
      <w:start w:val="1"/>
      <w:numFmt w:val="bullet"/>
      <w:lvlText w:val="-"/>
      <w:lvlJc w:val="left"/>
      <w:pPr>
        <w:tabs>
          <w:tab w:val="num" w:pos="5400"/>
        </w:tabs>
        <w:ind w:left="5400" w:hanging="360"/>
      </w:pPr>
      <w:rPr>
        <w:rFonts w:ascii="Times New Roman" w:hAnsi="Times New Roman" w:hint="default"/>
      </w:rPr>
    </w:lvl>
    <w:lvl w:ilvl="7" w:tplc="C04A6C9C" w:tentative="1">
      <w:start w:val="1"/>
      <w:numFmt w:val="bullet"/>
      <w:lvlText w:val="-"/>
      <w:lvlJc w:val="left"/>
      <w:pPr>
        <w:tabs>
          <w:tab w:val="num" w:pos="6120"/>
        </w:tabs>
        <w:ind w:left="6120" w:hanging="360"/>
      </w:pPr>
      <w:rPr>
        <w:rFonts w:ascii="Times New Roman" w:hAnsi="Times New Roman" w:hint="default"/>
      </w:rPr>
    </w:lvl>
    <w:lvl w:ilvl="8" w:tplc="262A5D1C" w:tentative="1">
      <w:start w:val="1"/>
      <w:numFmt w:val="bullet"/>
      <w:lvlText w:val="-"/>
      <w:lvlJc w:val="left"/>
      <w:pPr>
        <w:tabs>
          <w:tab w:val="num" w:pos="6840"/>
        </w:tabs>
        <w:ind w:left="6840" w:hanging="360"/>
      </w:pPr>
      <w:rPr>
        <w:rFonts w:ascii="Times New Roman" w:hAnsi="Times New Roman" w:hint="default"/>
      </w:rPr>
    </w:lvl>
  </w:abstractNum>
  <w:abstractNum w:abstractNumId="8" w15:restartNumberingAfterBreak="0">
    <w:nsid w:val="68B36577"/>
    <w:multiLevelType w:val="hybridMultilevel"/>
    <w:tmpl w:val="072A22EC"/>
    <w:lvl w:ilvl="0" w:tplc="D76CE042">
      <w:start w:val="1"/>
      <w:numFmt w:val="decimal"/>
      <w:pStyle w:val="Heading25"/>
      <w:lvlText w:val="SI-5.%1"/>
      <w:lvlJc w:val="left"/>
      <w:pPr>
        <w:ind w:left="1148"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2587" w:hanging="360"/>
      </w:pPr>
    </w:lvl>
    <w:lvl w:ilvl="2" w:tplc="1009001B" w:tentative="1">
      <w:start w:val="1"/>
      <w:numFmt w:val="lowerRoman"/>
      <w:lvlText w:val="%3."/>
      <w:lvlJc w:val="right"/>
      <w:pPr>
        <w:ind w:left="3307" w:hanging="180"/>
      </w:pPr>
    </w:lvl>
    <w:lvl w:ilvl="3" w:tplc="1009000F" w:tentative="1">
      <w:start w:val="1"/>
      <w:numFmt w:val="decimal"/>
      <w:lvlText w:val="%4."/>
      <w:lvlJc w:val="left"/>
      <w:pPr>
        <w:ind w:left="4027" w:hanging="360"/>
      </w:pPr>
    </w:lvl>
    <w:lvl w:ilvl="4" w:tplc="10090019" w:tentative="1">
      <w:start w:val="1"/>
      <w:numFmt w:val="lowerLetter"/>
      <w:lvlText w:val="%5."/>
      <w:lvlJc w:val="left"/>
      <w:pPr>
        <w:ind w:left="4747" w:hanging="360"/>
      </w:pPr>
    </w:lvl>
    <w:lvl w:ilvl="5" w:tplc="1009001B" w:tentative="1">
      <w:start w:val="1"/>
      <w:numFmt w:val="lowerRoman"/>
      <w:lvlText w:val="%6."/>
      <w:lvlJc w:val="right"/>
      <w:pPr>
        <w:ind w:left="5467" w:hanging="180"/>
      </w:pPr>
    </w:lvl>
    <w:lvl w:ilvl="6" w:tplc="1009000F" w:tentative="1">
      <w:start w:val="1"/>
      <w:numFmt w:val="decimal"/>
      <w:lvlText w:val="%7."/>
      <w:lvlJc w:val="left"/>
      <w:pPr>
        <w:ind w:left="6187" w:hanging="360"/>
      </w:pPr>
    </w:lvl>
    <w:lvl w:ilvl="7" w:tplc="10090019" w:tentative="1">
      <w:start w:val="1"/>
      <w:numFmt w:val="lowerLetter"/>
      <w:lvlText w:val="%8."/>
      <w:lvlJc w:val="left"/>
      <w:pPr>
        <w:ind w:left="6907" w:hanging="360"/>
      </w:pPr>
    </w:lvl>
    <w:lvl w:ilvl="8" w:tplc="1009001B" w:tentative="1">
      <w:start w:val="1"/>
      <w:numFmt w:val="lowerRoman"/>
      <w:lvlText w:val="%9."/>
      <w:lvlJc w:val="right"/>
      <w:pPr>
        <w:ind w:left="7627"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5"/>
  </w:num>
  <w:num w:numId="6">
    <w:abstractNumId w:val="2"/>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6"/>
  </w:num>
  <w:num w:numId="23">
    <w:abstractNumId w:val="8"/>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1A4"/>
    <w:rsid w:val="00000072"/>
    <w:rsid w:val="000109AC"/>
    <w:rsid w:val="00012F4D"/>
    <w:rsid w:val="00015FC4"/>
    <w:rsid w:val="00017E5B"/>
    <w:rsid w:val="00023229"/>
    <w:rsid w:val="000246A1"/>
    <w:rsid w:val="00024792"/>
    <w:rsid w:val="00027043"/>
    <w:rsid w:val="00032664"/>
    <w:rsid w:val="00040010"/>
    <w:rsid w:val="000402EB"/>
    <w:rsid w:val="000411A7"/>
    <w:rsid w:val="00041CB3"/>
    <w:rsid w:val="000433BC"/>
    <w:rsid w:val="00044A66"/>
    <w:rsid w:val="00044A89"/>
    <w:rsid w:val="0004562D"/>
    <w:rsid w:val="00047701"/>
    <w:rsid w:val="00050AB0"/>
    <w:rsid w:val="00052CF2"/>
    <w:rsid w:val="00071CE2"/>
    <w:rsid w:val="000738AA"/>
    <w:rsid w:val="00077FF1"/>
    <w:rsid w:val="00084872"/>
    <w:rsid w:val="00084B98"/>
    <w:rsid w:val="00084D2C"/>
    <w:rsid w:val="00085F5A"/>
    <w:rsid w:val="0008609D"/>
    <w:rsid w:val="00090ED4"/>
    <w:rsid w:val="000A40A1"/>
    <w:rsid w:val="000B19B5"/>
    <w:rsid w:val="000B367E"/>
    <w:rsid w:val="000B6214"/>
    <w:rsid w:val="000B6AF7"/>
    <w:rsid w:val="000D00DE"/>
    <w:rsid w:val="000D0AFF"/>
    <w:rsid w:val="000D1224"/>
    <w:rsid w:val="000F48B9"/>
    <w:rsid w:val="000F531E"/>
    <w:rsid w:val="000F6329"/>
    <w:rsid w:val="00120C21"/>
    <w:rsid w:val="00123250"/>
    <w:rsid w:val="00131258"/>
    <w:rsid w:val="00145450"/>
    <w:rsid w:val="00145694"/>
    <w:rsid w:val="00150D12"/>
    <w:rsid w:val="00156CE2"/>
    <w:rsid w:val="00156D8C"/>
    <w:rsid w:val="00157E49"/>
    <w:rsid w:val="001622A9"/>
    <w:rsid w:val="001630E5"/>
    <w:rsid w:val="00174709"/>
    <w:rsid w:val="0017523E"/>
    <w:rsid w:val="001774D3"/>
    <w:rsid w:val="00177D51"/>
    <w:rsid w:val="00182C87"/>
    <w:rsid w:val="00186B6F"/>
    <w:rsid w:val="001871EF"/>
    <w:rsid w:val="00191806"/>
    <w:rsid w:val="001944FE"/>
    <w:rsid w:val="0019781E"/>
    <w:rsid w:val="001A2B52"/>
    <w:rsid w:val="001A30A4"/>
    <w:rsid w:val="001A37A0"/>
    <w:rsid w:val="001B0E6B"/>
    <w:rsid w:val="001B2207"/>
    <w:rsid w:val="001B4C25"/>
    <w:rsid w:val="001B6440"/>
    <w:rsid w:val="001B6E6C"/>
    <w:rsid w:val="001D03E3"/>
    <w:rsid w:val="001D20DB"/>
    <w:rsid w:val="001D6498"/>
    <w:rsid w:val="001E025C"/>
    <w:rsid w:val="001F0A79"/>
    <w:rsid w:val="001F27B0"/>
    <w:rsid w:val="001F33F3"/>
    <w:rsid w:val="001F343F"/>
    <w:rsid w:val="001F5022"/>
    <w:rsid w:val="002010B7"/>
    <w:rsid w:val="0020128A"/>
    <w:rsid w:val="00206D19"/>
    <w:rsid w:val="002124BD"/>
    <w:rsid w:val="00213D14"/>
    <w:rsid w:val="0021475C"/>
    <w:rsid w:val="002167DF"/>
    <w:rsid w:val="002231DA"/>
    <w:rsid w:val="00225B8B"/>
    <w:rsid w:val="002300DC"/>
    <w:rsid w:val="002306AA"/>
    <w:rsid w:val="002328CF"/>
    <w:rsid w:val="0024083B"/>
    <w:rsid w:val="0024313C"/>
    <w:rsid w:val="00266958"/>
    <w:rsid w:val="00267FD5"/>
    <w:rsid w:val="00270658"/>
    <w:rsid w:val="002727B4"/>
    <w:rsid w:val="00272FCC"/>
    <w:rsid w:val="0028049B"/>
    <w:rsid w:val="0028133C"/>
    <w:rsid w:val="00281E80"/>
    <w:rsid w:val="00285B30"/>
    <w:rsid w:val="002904B7"/>
    <w:rsid w:val="00297A7B"/>
    <w:rsid w:val="002A718C"/>
    <w:rsid w:val="002B52B4"/>
    <w:rsid w:val="002B7D96"/>
    <w:rsid w:val="002C2BC8"/>
    <w:rsid w:val="002C6E1D"/>
    <w:rsid w:val="002D0B24"/>
    <w:rsid w:val="002D1DE4"/>
    <w:rsid w:val="002D63E7"/>
    <w:rsid w:val="002D6DAE"/>
    <w:rsid w:val="002E5E21"/>
    <w:rsid w:val="002F1227"/>
    <w:rsid w:val="002F7E84"/>
    <w:rsid w:val="003031DB"/>
    <w:rsid w:val="00304A44"/>
    <w:rsid w:val="003105B1"/>
    <w:rsid w:val="003119FC"/>
    <w:rsid w:val="00313A24"/>
    <w:rsid w:val="00316187"/>
    <w:rsid w:val="00321D1E"/>
    <w:rsid w:val="00322D2D"/>
    <w:rsid w:val="00322FCA"/>
    <w:rsid w:val="0033051D"/>
    <w:rsid w:val="003327CB"/>
    <w:rsid w:val="00336042"/>
    <w:rsid w:val="003362EA"/>
    <w:rsid w:val="00337B82"/>
    <w:rsid w:val="00342CC1"/>
    <w:rsid w:val="00351897"/>
    <w:rsid w:val="00352C41"/>
    <w:rsid w:val="00364D92"/>
    <w:rsid w:val="0036651B"/>
    <w:rsid w:val="003702B2"/>
    <w:rsid w:val="003713A1"/>
    <w:rsid w:val="003748D5"/>
    <w:rsid w:val="0037575B"/>
    <w:rsid w:val="003761F0"/>
    <w:rsid w:val="003775ED"/>
    <w:rsid w:val="00380AEF"/>
    <w:rsid w:val="003822D7"/>
    <w:rsid w:val="003830F5"/>
    <w:rsid w:val="003835ED"/>
    <w:rsid w:val="0038563C"/>
    <w:rsid w:val="00385F67"/>
    <w:rsid w:val="00387876"/>
    <w:rsid w:val="00390316"/>
    <w:rsid w:val="00392D1D"/>
    <w:rsid w:val="003A23BD"/>
    <w:rsid w:val="003A2625"/>
    <w:rsid w:val="003A2B6B"/>
    <w:rsid w:val="003A653D"/>
    <w:rsid w:val="003A76DF"/>
    <w:rsid w:val="003A7995"/>
    <w:rsid w:val="003C3550"/>
    <w:rsid w:val="003C427D"/>
    <w:rsid w:val="003D7D3C"/>
    <w:rsid w:val="003E1339"/>
    <w:rsid w:val="003E52D9"/>
    <w:rsid w:val="003E7B2D"/>
    <w:rsid w:val="003E7D12"/>
    <w:rsid w:val="003F1AC6"/>
    <w:rsid w:val="003F2A2C"/>
    <w:rsid w:val="00401729"/>
    <w:rsid w:val="0040756D"/>
    <w:rsid w:val="004078F7"/>
    <w:rsid w:val="00411556"/>
    <w:rsid w:val="0041533C"/>
    <w:rsid w:val="00417E12"/>
    <w:rsid w:val="00425853"/>
    <w:rsid w:val="004279D8"/>
    <w:rsid w:val="004315ED"/>
    <w:rsid w:val="00435906"/>
    <w:rsid w:val="00441DAD"/>
    <w:rsid w:val="004458FF"/>
    <w:rsid w:val="0044642A"/>
    <w:rsid w:val="00453BED"/>
    <w:rsid w:val="0045407D"/>
    <w:rsid w:val="0045513F"/>
    <w:rsid w:val="00457039"/>
    <w:rsid w:val="004578F1"/>
    <w:rsid w:val="00470042"/>
    <w:rsid w:val="00473C15"/>
    <w:rsid w:val="0047447E"/>
    <w:rsid w:val="00475282"/>
    <w:rsid w:val="004768D1"/>
    <w:rsid w:val="004772F5"/>
    <w:rsid w:val="004814CF"/>
    <w:rsid w:val="00481F2F"/>
    <w:rsid w:val="0048393C"/>
    <w:rsid w:val="00485AD5"/>
    <w:rsid w:val="00486D1D"/>
    <w:rsid w:val="00486E33"/>
    <w:rsid w:val="00487AC2"/>
    <w:rsid w:val="00490EBF"/>
    <w:rsid w:val="004A00AF"/>
    <w:rsid w:val="004A519E"/>
    <w:rsid w:val="004A540E"/>
    <w:rsid w:val="004B1CBE"/>
    <w:rsid w:val="004B4827"/>
    <w:rsid w:val="004B61F4"/>
    <w:rsid w:val="004B6548"/>
    <w:rsid w:val="004C1859"/>
    <w:rsid w:val="004C1B8A"/>
    <w:rsid w:val="004C20BB"/>
    <w:rsid w:val="004C425D"/>
    <w:rsid w:val="004C6095"/>
    <w:rsid w:val="004D2085"/>
    <w:rsid w:val="004D430B"/>
    <w:rsid w:val="004D53B1"/>
    <w:rsid w:val="004D6486"/>
    <w:rsid w:val="004E22C9"/>
    <w:rsid w:val="004E5E13"/>
    <w:rsid w:val="004F022F"/>
    <w:rsid w:val="004F2B16"/>
    <w:rsid w:val="004F55F2"/>
    <w:rsid w:val="00500850"/>
    <w:rsid w:val="00511A74"/>
    <w:rsid w:val="00513533"/>
    <w:rsid w:val="00523B4C"/>
    <w:rsid w:val="00524D21"/>
    <w:rsid w:val="0053113A"/>
    <w:rsid w:val="00546BCF"/>
    <w:rsid w:val="005501A5"/>
    <w:rsid w:val="0055788A"/>
    <w:rsid w:val="005628F3"/>
    <w:rsid w:val="00563E16"/>
    <w:rsid w:val="00584FCB"/>
    <w:rsid w:val="00586B51"/>
    <w:rsid w:val="005945D1"/>
    <w:rsid w:val="005B6A30"/>
    <w:rsid w:val="005C1EAA"/>
    <w:rsid w:val="005C3334"/>
    <w:rsid w:val="005D1204"/>
    <w:rsid w:val="005D4A97"/>
    <w:rsid w:val="005E3D5D"/>
    <w:rsid w:val="005E4BAA"/>
    <w:rsid w:val="005F130F"/>
    <w:rsid w:val="005F536E"/>
    <w:rsid w:val="0060689D"/>
    <w:rsid w:val="00614296"/>
    <w:rsid w:val="00614610"/>
    <w:rsid w:val="006152D2"/>
    <w:rsid w:val="00616A3C"/>
    <w:rsid w:val="006221E6"/>
    <w:rsid w:val="00630087"/>
    <w:rsid w:val="00630973"/>
    <w:rsid w:val="00631E24"/>
    <w:rsid w:val="00632854"/>
    <w:rsid w:val="0063293F"/>
    <w:rsid w:val="00632DAA"/>
    <w:rsid w:val="006355A0"/>
    <w:rsid w:val="006360D8"/>
    <w:rsid w:val="00641D13"/>
    <w:rsid w:val="0064440A"/>
    <w:rsid w:val="0064631F"/>
    <w:rsid w:val="00647D63"/>
    <w:rsid w:val="006504F5"/>
    <w:rsid w:val="006511CD"/>
    <w:rsid w:val="0066002A"/>
    <w:rsid w:val="0066229E"/>
    <w:rsid w:val="0066240A"/>
    <w:rsid w:val="0066399F"/>
    <w:rsid w:val="0066480E"/>
    <w:rsid w:val="00680FC7"/>
    <w:rsid w:val="00682590"/>
    <w:rsid w:val="00682EBE"/>
    <w:rsid w:val="00694002"/>
    <w:rsid w:val="006A0C60"/>
    <w:rsid w:val="006A0F53"/>
    <w:rsid w:val="006A16D0"/>
    <w:rsid w:val="006A1AFE"/>
    <w:rsid w:val="006A6644"/>
    <w:rsid w:val="006C6E75"/>
    <w:rsid w:val="006C7093"/>
    <w:rsid w:val="006D10A3"/>
    <w:rsid w:val="006D154E"/>
    <w:rsid w:val="006D3183"/>
    <w:rsid w:val="006D4035"/>
    <w:rsid w:val="006E06E4"/>
    <w:rsid w:val="006E2D0B"/>
    <w:rsid w:val="006E4EE6"/>
    <w:rsid w:val="006F1CCE"/>
    <w:rsid w:val="006F2C69"/>
    <w:rsid w:val="006F3AF0"/>
    <w:rsid w:val="006F560B"/>
    <w:rsid w:val="006F625B"/>
    <w:rsid w:val="006F6917"/>
    <w:rsid w:val="00702BB4"/>
    <w:rsid w:val="00706248"/>
    <w:rsid w:val="00714A84"/>
    <w:rsid w:val="0071539E"/>
    <w:rsid w:val="007168D8"/>
    <w:rsid w:val="0072497E"/>
    <w:rsid w:val="007255F0"/>
    <w:rsid w:val="00726F69"/>
    <w:rsid w:val="007375DD"/>
    <w:rsid w:val="0073768B"/>
    <w:rsid w:val="00744997"/>
    <w:rsid w:val="00744A01"/>
    <w:rsid w:val="00746A39"/>
    <w:rsid w:val="00747169"/>
    <w:rsid w:val="007520D3"/>
    <w:rsid w:val="00752CD2"/>
    <w:rsid w:val="0075384A"/>
    <w:rsid w:val="00766818"/>
    <w:rsid w:val="00771321"/>
    <w:rsid w:val="007756F5"/>
    <w:rsid w:val="00781541"/>
    <w:rsid w:val="00794F15"/>
    <w:rsid w:val="007A1578"/>
    <w:rsid w:val="007A7F82"/>
    <w:rsid w:val="007B4F2A"/>
    <w:rsid w:val="007B57D0"/>
    <w:rsid w:val="007B7637"/>
    <w:rsid w:val="007C28B8"/>
    <w:rsid w:val="007C6C22"/>
    <w:rsid w:val="007D6DD4"/>
    <w:rsid w:val="007D7244"/>
    <w:rsid w:val="007E0089"/>
    <w:rsid w:val="007E330C"/>
    <w:rsid w:val="007E3F76"/>
    <w:rsid w:val="007E68FB"/>
    <w:rsid w:val="007E6941"/>
    <w:rsid w:val="007E7C37"/>
    <w:rsid w:val="007F22D1"/>
    <w:rsid w:val="00801E0A"/>
    <w:rsid w:val="0080270A"/>
    <w:rsid w:val="00802CE7"/>
    <w:rsid w:val="00806DDD"/>
    <w:rsid w:val="00815890"/>
    <w:rsid w:val="00817102"/>
    <w:rsid w:val="00817578"/>
    <w:rsid w:val="008277E8"/>
    <w:rsid w:val="00842353"/>
    <w:rsid w:val="00844C31"/>
    <w:rsid w:val="00844D01"/>
    <w:rsid w:val="00847C63"/>
    <w:rsid w:val="00850BD7"/>
    <w:rsid w:val="00853E7F"/>
    <w:rsid w:val="00856712"/>
    <w:rsid w:val="00856C56"/>
    <w:rsid w:val="008740E7"/>
    <w:rsid w:val="00874891"/>
    <w:rsid w:val="00880D08"/>
    <w:rsid w:val="00892C94"/>
    <w:rsid w:val="00893CD0"/>
    <w:rsid w:val="008A0B8B"/>
    <w:rsid w:val="008A23DD"/>
    <w:rsid w:val="008B19A0"/>
    <w:rsid w:val="008B467B"/>
    <w:rsid w:val="008B7572"/>
    <w:rsid w:val="008B7F5D"/>
    <w:rsid w:val="008C3B49"/>
    <w:rsid w:val="008C43A5"/>
    <w:rsid w:val="008C5694"/>
    <w:rsid w:val="008C71ED"/>
    <w:rsid w:val="008D45C2"/>
    <w:rsid w:val="008F3E2F"/>
    <w:rsid w:val="008F41CA"/>
    <w:rsid w:val="00900504"/>
    <w:rsid w:val="00904660"/>
    <w:rsid w:val="00905F18"/>
    <w:rsid w:val="00912270"/>
    <w:rsid w:val="0091230F"/>
    <w:rsid w:val="00914EB2"/>
    <w:rsid w:val="009161BE"/>
    <w:rsid w:val="009209E3"/>
    <w:rsid w:val="0092155C"/>
    <w:rsid w:val="00926A0E"/>
    <w:rsid w:val="00927B4C"/>
    <w:rsid w:val="0093105C"/>
    <w:rsid w:val="009416A5"/>
    <w:rsid w:val="0094620A"/>
    <w:rsid w:val="009469BC"/>
    <w:rsid w:val="00950DDE"/>
    <w:rsid w:val="00952162"/>
    <w:rsid w:val="00956EE9"/>
    <w:rsid w:val="00962174"/>
    <w:rsid w:val="00970AAC"/>
    <w:rsid w:val="00973F87"/>
    <w:rsid w:val="00977FFB"/>
    <w:rsid w:val="0098732F"/>
    <w:rsid w:val="00994739"/>
    <w:rsid w:val="009974BB"/>
    <w:rsid w:val="0099762E"/>
    <w:rsid w:val="009A347C"/>
    <w:rsid w:val="009A35F7"/>
    <w:rsid w:val="009A5D8C"/>
    <w:rsid w:val="009A6CF1"/>
    <w:rsid w:val="009B2384"/>
    <w:rsid w:val="009C0FE1"/>
    <w:rsid w:val="009C4D24"/>
    <w:rsid w:val="009C4EF1"/>
    <w:rsid w:val="009C539F"/>
    <w:rsid w:val="009D2D01"/>
    <w:rsid w:val="009D60BE"/>
    <w:rsid w:val="009F4E09"/>
    <w:rsid w:val="009F74A4"/>
    <w:rsid w:val="00A05E78"/>
    <w:rsid w:val="00A06153"/>
    <w:rsid w:val="00A07DAD"/>
    <w:rsid w:val="00A162FB"/>
    <w:rsid w:val="00A306D8"/>
    <w:rsid w:val="00A34CC7"/>
    <w:rsid w:val="00A36E29"/>
    <w:rsid w:val="00A37E2A"/>
    <w:rsid w:val="00A416FD"/>
    <w:rsid w:val="00A4227A"/>
    <w:rsid w:val="00A45A06"/>
    <w:rsid w:val="00A47B13"/>
    <w:rsid w:val="00A531ED"/>
    <w:rsid w:val="00A567C5"/>
    <w:rsid w:val="00A613A3"/>
    <w:rsid w:val="00A61952"/>
    <w:rsid w:val="00A63355"/>
    <w:rsid w:val="00A74533"/>
    <w:rsid w:val="00A76BED"/>
    <w:rsid w:val="00A806B2"/>
    <w:rsid w:val="00A92389"/>
    <w:rsid w:val="00A935E7"/>
    <w:rsid w:val="00A94E3C"/>
    <w:rsid w:val="00A96BC9"/>
    <w:rsid w:val="00AA3EAD"/>
    <w:rsid w:val="00AB1DAF"/>
    <w:rsid w:val="00AB3C0E"/>
    <w:rsid w:val="00AB6706"/>
    <w:rsid w:val="00AB6DB7"/>
    <w:rsid w:val="00AB7377"/>
    <w:rsid w:val="00AC0EBF"/>
    <w:rsid w:val="00AC5AA0"/>
    <w:rsid w:val="00AC6A2F"/>
    <w:rsid w:val="00AC7AE7"/>
    <w:rsid w:val="00AD38E9"/>
    <w:rsid w:val="00AE018F"/>
    <w:rsid w:val="00AE73AA"/>
    <w:rsid w:val="00AE7BF5"/>
    <w:rsid w:val="00AF0198"/>
    <w:rsid w:val="00AF53C5"/>
    <w:rsid w:val="00B02030"/>
    <w:rsid w:val="00B03A5C"/>
    <w:rsid w:val="00B16B42"/>
    <w:rsid w:val="00B179C8"/>
    <w:rsid w:val="00B17E3E"/>
    <w:rsid w:val="00B21384"/>
    <w:rsid w:val="00B236A0"/>
    <w:rsid w:val="00B41766"/>
    <w:rsid w:val="00B47CBB"/>
    <w:rsid w:val="00B5012F"/>
    <w:rsid w:val="00B54BDA"/>
    <w:rsid w:val="00B633A4"/>
    <w:rsid w:val="00B635CE"/>
    <w:rsid w:val="00B77781"/>
    <w:rsid w:val="00B807DF"/>
    <w:rsid w:val="00B85ADC"/>
    <w:rsid w:val="00B9324C"/>
    <w:rsid w:val="00B933C0"/>
    <w:rsid w:val="00B955FF"/>
    <w:rsid w:val="00B97AD5"/>
    <w:rsid w:val="00BA0075"/>
    <w:rsid w:val="00BB0F1C"/>
    <w:rsid w:val="00BB242A"/>
    <w:rsid w:val="00BB3588"/>
    <w:rsid w:val="00BB35DD"/>
    <w:rsid w:val="00BB527A"/>
    <w:rsid w:val="00BC154B"/>
    <w:rsid w:val="00BC186A"/>
    <w:rsid w:val="00BC5FC6"/>
    <w:rsid w:val="00BE39E0"/>
    <w:rsid w:val="00BF3AAC"/>
    <w:rsid w:val="00C11AB7"/>
    <w:rsid w:val="00C1332C"/>
    <w:rsid w:val="00C30580"/>
    <w:rsid w:val="00C32096"/>
    <w:rsid w:val="00C34E7B"/>
    <w:rsid w:val="00C36CB5"/>
    <w:rsid w:val="00C414C0"/>
    <w:rsid w:val="00C42314"/>
    <w:rsid w:val="00C447EA"/>
    <w:rsid w:val="00C5293A"/>
    <w:rsid w:val="00C561EE"/>
    <w:rsid w:val="00C57AE9"/>
    <w:rsid w:val="00C6184E"/>
    <w:rsid w:val="00C6270E"/>
    <w:rsid w:val="00C64088"/>
    <w:rsid w:val="00C66A2E"/>
    <w:rsid w:val="00C71466"/>
    <w:rsid w:val="00C76918"/>
    <w:rsid w:val="00C76C34"/>
    <w:rsid w:val="00C805C7"/>
    <w:rsid w:val="00C811B7"/>
    <w:rsid w:val="00C81DC2"/>
    <w:rsid w:val="00C83030"/>
    <w:rsid w:val="00C86821"/>
    <w:rsid w:val="00C86D1F"/>
    <w:rsid w:val="00C9115B"/>
    <w:rsid w:val="00C93DC6"/>
    <w:rsid w:val="00C95D47"/>
    <w:rsid w:val="00CA2B8A"/>
    <w:rsid w:val="00CA4BA9"/>
    <w:rsid w:val="00CA62F1"/>
    <w:rsid w:val="00CB1C06"/>
    <w:rsid w:val="00CB5A66"/>
    <w:rsid w:val="00CC605D"/>
    <w:rsid w:val="00CD065C"/>
    <w:rsid w:val="00CD2351"/>
    <w:rsid w:val="00CD4076"/>
    <w:rsid w:val="00CE6F40"/>
    <w:rsid w:val="00D0025A"/>
    <w:rsid w:val="00D052F7"/>
    <w:rsid w:val="00D06060"/>
    <w:rsid w:val="00D12832"/>
    <w:rsid w:val="00D13C92"/>
    <w:rsid w:val="00D23B23"/>
    <w:rsid w:val="00D246AF"/>
    <w:rsid w:val="00D3334A"/>
    <w:rsid w:val="00D3442C"/>
    <w:rsid w:val="00D3595E"/>
    <w:rsid w:val="00D35E7D"/>
    <w:rsid w:val="00D40F63"/>
    <w:rsid w:val="00D52357"/>
    <w:rsid w:val="00D628EC"/>
    <w:rsid w:val="00D67E34"/>
    <w:rsid w:val="00D711CE"/>
    <w:rsid w:val="00D715FF"/>
    <w:rsid w:val="00D7328B"/>
    <w:rsid w:val="00D73323"/>
    <w:rsid w:val="00D74852"/>
    <w:rsid w:val="00D75CD1"/>
    <w:rsid w:val="00D81005"/>
    <w:rsid w:val="00D8773F"/>
    <w:rsid w:val="00D879C9"/>
    <w:rsid w:val="00D90093"/>
    <w:rsid w:val="00DA03DB"/>
    <w:rsid w:val="00DA2FDE"/>
    <w:rsid w:val="00DA3A3F"/>
    <w:rsid w:val="00DB0ED4"/>
    <w:rsid w:val="00DB19AA"/>
    <w:rsid w:val="00DB5771"/>
    <w:rsid w:val="00DB664C"/>
    <w:rsid w:val="00DC262B"/>
    <w:rsid w:val="00DC7FB7"/>
    <w:rsid w:val="00DD7C6E"/>
    <w:rsid w:val="00DE1915"/>
    <w:rsid w:val="00DE1E4F"/>
    <w:rsid w:val="00DE280E"/>
    <w:rsid w:val="00DF085B"/>
    <w:rsid w:val="00DF56B6"/>
    <w:rsid w:val="00DF5BFB"/>
    <w:rsid w:val="00DF6416"/>
    <w:rsid w:val="00DF7A85"/>
    <w:rsid w:val="00DF7BED"/>
    <w:rsid w:val="00E01960"/>
    <w:rsid w:val="00E037A7"/>
    <w:rsid w:val="00E05F77"/>
    <w:rsid w:val="00E2015D"/>
    <w:rsid w:val="00E2208F"/>
    <w:rsid w:val="00E2501F"/>
    <w:rsid w:val="00E26637"/>
    <w:rsid w:val="00E30132"/>
    <w:rsid w:val="00E3408E"/>
    <w:rsid w:val="00E5128C"/>
    <w:rsid w:val="00E5135E"/>
    <w:rsid w:val="00E51D4F"/>
    <w:rsid w:val="00E56F04"/>
    <w:rsid w:val="00E623B9"/>
    <w:rsid w:val="00E63BD2"/>
    <w:rsid w:val="00E65A28"/>
    <w:rsid w:val="00E702AF"/>
    <w:rsid w:val="00E70B9D"/>
    <w:rsid w:val="00E75E76"/>
    <w:rsid w:val="00E8742C"/>
    <w:rsid w:val="00E90C93"/>
    <w:rsid w:val="00E90C94"/>
    <w:rsid w:val="00E91138"/>
    <w:rsid w:val="00E916E9"/>
    <w:rsid w:val="00E96E3B"/>
    <w:rsid w:val="00E97913"/>
    <w:rsid w:val="00EA41A4"/>
    <w:rsid w:val="00EA4C63"/>
    <w:rsid w:val="00EB1A2D"/>
    <w:rsid w:val="00EB1D27"/>
    <w:rsid w:val="00EC1118"/>
    <w:rsid w:val="00EC35DB"/>
    <w:rsid w:val="00ED6D9C"/>
    <w:rsid w:val="00EE069A"/>
    <w:rsid w:val="00EE2E90"/>
    <w:rsid w:val="00EF1898"/>
    <w:rsid w:val="00EF6BE1"/>
    <w:rsid w:val="00EF7B0E"/>
    <w:rsid w:val="00F0009C"/>
    <w:rsid w:val="00F0569B"/>
    <w:rsid w:val="00F06A6D"/>
    <w:rsid w:val="00F106C3"/>
    <w:rsid w:val="00F12D56"/>
    <w:rsid w:val="00F17154"/>
    <w:rsid w:val="00F225C0"/>
    <w:rsid w:val="00F23A5A"/>
    <w:rsid w:val="00F25484"/>
    <w:rsid w:val="00F30878"/>
    <w:rsid w:val="00F3539E"/>
    <w:rsid w:val="00F5020C"/>
    <w:rsid w:val="00F50D17"/>
    <w:rsid w:val="00F50F09"/>
    <w:rsid w:val="00F5117D"/>
    <w:rsid w:val="00F53D14"/>
    <w:rsid w:val="00F55987"/>
    <w:rsid w:val="00F62274"/>
    <w:rsid w:val="00F62691"/>
    <w:rsid w:val="00F6708D"/>
    <w:rsid w:val="00F7406B"/>
    <w:rsid w:val="00F742F5"/>
    <w:rsid w:val="00F75FDE"/>
    <w:rsid w:val="00F81748"/>
    <w:rsid w:val="00F95CFA"/>
    <w:rsid w:val="00FA1AC1"/>
    <w:rsid w:val="00FB0F8C"/>
    <w:rsid w:val="00FB614A"/>
    <w:rsid w:val="00FB7F4B"/>
    <w:rsid w:val="00FC4F92"/>
    <w:rsid w:val="00FC6D42"/>
    <w:rsid w:val="00FD0539"/>
    <w:rsid w:val="00FD143C"/>
    <w:rsid w:val="00FD5C0C"/>
    <w:rsid w:val="00FD7E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274345"/>
  <w15:chartTrackingRefBased/>
  <w15:docId w15:val="{D850F3C2-D4CB-45AD-A0F3-89D92D90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3A5"/>
    <w:pPr>
      <w:spacing w:line="256" w:lineRule="auto"/>
    </w:pPr>
    <w:rPr>
      <w:rFonts w:eastAsiaTheme="minorEastAsia"/>
    </w:rPr>
  </w:style>
  <w:style w:type="paragraph" w:styleId="Heading1">
    <w:name w:val="heading 1"/>
    <w:basedOn w:val="Normal"/>
    <w:next w:val="Normal"/>
    <w:link w:val="Heading1Char"/>
    <w:uiPriority w:val="9"/>
    <w:qFormat/>
    <w:rsid w:val="00977FFB"/>
    <w:pPr>
      <w:keepNext/>
      <w:keepLines/>
      <w:numPr>
        <w:numId w:val="26"/>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956EE9"/>
    <w:pPr>
      <w:keepNext/>
      <w:keepLines/>
      <w:numPr>
        <w:numId w:val="21"/>
      </w:numPr>
      <w:spacing w:before="360" w:after="0" w:line="257" w:lineRule="auto"/>
      <w:outlineLvl w:val="1"/>
    </w:pPr>
    <w:rPr>
      <w:rFonts w:asciiTheme="majorHAnsi" w:eastAsiaTheme="majorEastAsia" w:hAnsiTheme="majorHAnsi" w:cstheme="majorBidi"/>
      <w:bCs/>
      <w:smallCaps/>
      <w:sz w:val="28"/>
      <w:szCs w:val="28"/>
    </w:rPr>
  </w:style>
  <w:style w:type="paragraph" w:styleId="Heading3">
    <w:name w:val="heading 3"/>
    <w:basedOn w:val="Normal"/>
    <w:next w:val="Normal"/>
    <w:link w:val="Heading3Char"/>
    <w:uiPriority w:val="9"/>
    <w:semiHidden/>
    <w:unhideWhenUsed/>
    <w:qFormat/>
    <w:rsid w:val="008C43A5"/>
    <w:pPr>
      <w:keepNext/>
      <w:keepLines/>
      <w:numPr>
        <w:ilvl w:val="2"/>
        <w:numId w:val="26"/>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8C43A5"/>
    <w:pPr>
      <w:keepNext/>
      <w:keepLines/>
      <w:numPr>
        <w:ilvl w:val="3"/>
        <w:numId w:val="26"/>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8C43A5"/>
    <w:pPr>
      <w:keepNext/>
      <w:keepLines/>
      <w:numPr>
        <w:ilvl w:val="4"/>
        <w:numId w:val="26"/>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8C43A5"/>
    <w:pPr>
      <w:keepNext/>
      <w:keepLines/>
      <w:numPr>
        <w:ilvl w:val="5"/>
        <w:numId w:val="26"/>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8C43A5"/>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43A5"/>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43A5"/>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3A5"/>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5F536E"/>
    <w:rPr>
      <w:rFonts w:asciiTheme="majorHAnsi" w:eastAsiaTheme="majorEastAsia" w:hAnsiTheme="majorHAnsi" w:cstheme="majorBidi"/>
      <w:bCs/>
      <w:smallCaps/>
      <w:sz w:val="28"/>
      <w:szCs w:val="28"/>
    </w:rPr>
  </w:style>
  <w:style w:type="character" w:customStyle="1" w:styleId="Heading3Char">
    <w:name w:val="Heading 3 Char"/>
    <w:basedOn w:val="DefaultParagraphFont"/>
    <w:link w:val="Heading3"/>
    <w:uiPriority w:val="9"/>
    <w:semiHidden/>
    <w:rsid w:val="008C43A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8C43A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8C43A5"/>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8C43A5"/>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8C43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43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43A5"/>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8C43A5"/>
    <w:rPr>
      <w:color w:val="0000FF"/>
      <w:u w:val="single"/>
    </w:rPr>
  </w:style>
  <w:style w:type="character" w:styleId="FollowedHyperlink">
    <w:name w:val="FollowedHyperlink"/>
    <w:basedOn w:val="DefaultParagraphFont"/>
    <w:uiPriority w:val="99"/>
    <w:semiHidden/>
    <w:unhideWhenUsed/>
    <w:rsid w:val="008C43A5"/>
    <w:rPr>
      <w:color w:val="954F72" w:themeColor="followedHyperlink"/>
      <w:u w:val="single"/>
    </w:rPr>
  </w:style>
  <w:style w:type="character" w:styleId="Emphasis">
    <w:name w:val="Emphasis"/>
    <w:basedOn w:val="DefaultParagraphFont"/>
    <w:uiPriority w:val="20"/>
    <w:qFormat/>
    <w:rsid w:val="008C43A5"/>
    <w:rPr>
      <w:i/>
      <w:iCs/>
      <w:color w:val="auto"/>
    </w:rPr>
  </w:style>
  <w:style w:type="character" w:styleId="Strong">
    <w:name w:val="Strong"/>
    <w:basedOn w:val="DefaultParagraphFont"/>
    <w:uiPriority w:val="22"/>
    <w:qFormat/>
    <w:rsid w:val="008C43A5"/>
    <w:rPr>
      <w:b/>
      <w:bCs/>
      <w:color w:val="000000" w:themeColor="text1"/>
    </w:rPr>
  </w:style>
  <w:style w:type="paragraph" w:customStyle="1" w:styleId="msonormal0">
    <w:name w:val="msonormal"/>
    <w:basedOn w:val="Normal"/>
    <w:rsid w:val="008C43A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noteText">
    <w:name w:val="footnote text"/>
    <w:basedOn w:val="Normal"/>
    <w:link w:val="FootnoteTextChar"/>
    <w:uiPriority w:val="99"/>
    <w:semiHidden/>
    <w:unhideWhenUsed/>
    <w:rsid w:val="008C43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43A5"/>
    <w:rPr>
      <w:rFonts w:eastAsiaTheme="minorEastAsia"/>
      <w:sz w:val="20"/>
      <w:szCs w:val="20"/>
    </w:rPr>
  </w:style>
  <w:style w:type="paragraph" w:styleId="CommentText">
    <w:name w:val="annotation text"/>
    <w:basedOn w:val="Normal"/>
    <w:link w:val="CommentTextChar"/>
    <w:uiPriority w:val="99"/>
    <w:semiHidden/>
    <w:unhideWhenUsed/>
    <w:rsid w:val="008C43A5"/>
    <w:pPr>
      <w:spacing w:line="240" w:lineRule="auto"/>
    </w:pPr>
    <w:rPr>
      <w:sz w:val="20"/>
      <w:szCs w:val="20"/>
    </w:rPr>
  </w:style>
  <w:style w:type="character" w:customStyle="1" w:styleId="CommentTextChar">
    <w:name w:val="Comment Text Char"/>
    <w:basedOn w:val="DefaultParagraphFont"/>
    <w:link w:val="CommentText"/>
    <w:uiPriority w:val="99"/>
    <w:semiHidden/>
    <w:rsid w:val="008C43A5"/>
    <w:rPr>
      <w:rFonts w:eastAsiaTheme="minorEastAsia"/>
      <w:sz w:val="20"/>
      <w:szCs w:val="20"/>
    </w:rPr>
  </w:style>
  <w:style w:type="paragraph" w:styleId="Header">
    <w:name w:val="header"/>
    <w:basedOn w:val="Normal"/>
    <w:link w:val="HeaderChar"/>
    <w:uiPriority w:val="99"/>
    <w:unhideWhenUsed/>
    <w:rsid w:val="008C43A5"/>
    <w:pPr>
      <w:tabs>
        <w:tab w:val="center" w:pos="4320"/>
        <w:tab w:val="right" w:pos="8640"/>
      </w:tabs>
      <w:spacing w:after="0" w:line="240" w:lineRule="auto"/>
    </w:pPr>
  </w:style>
  <w:style w:type="character" w:customStyle="1" w:styleId="HeaderChar">
    <w:name w:val="Header Char"/>
    <w:basedOn w:val="DefaultParagraphFont"/>
    <w:link w:val="Header"/>
    <w:uiPriority w:val="99"/>
    <w:rsid w:val="008C43A5"/>
    <w:rPr>
      <w:rFonts w:eastAsiaTheme="minorEastAsia"/>
    </w:rPr>
  </w:style>
  <w:style w:type="paragraph" w:styleId="Footer">
    <w:name w:val="footer"/>
    <w:basedOn w:val="Normal"/>
    <w:link w:val="FooterChar"/>
    <w:uiPriority w:val="99"/>
    <w:unhideWhenUsed/>
    <w:rsid w:val="008C43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8C43A5"/>
    <w:rPr>
      <w:rFonts w:eastAsiaTheme="minorEastAsia"/>
    </w:rPr>
  </w:style>
  <w:style w:type="paragraph" w:styleId="Caption">
    <w:name w:val="caption"/>
    <w:basedOn w:val="Normal"/>
    <w:next w:val="Normal"/>
    <w:uiPriority w:val="35"/>
    <w:unhideWhenUsed/>
    <w:qFormat/>
    <w:rsid w:val="008C43A5"/>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C43A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8C43A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8C43A5"/>
    <w:rPr>
      <w:color w:val="5A5A5A" w:themeColor="text1" w:themeTint="A5"/>
      <w:spacing w:val="10"/>
    </w:rPr>
  </w:style>
  <w:style w:type="character" w:customStyle="1" w:styleId="SubtitleChar">
    <w:name w:val="Subtitle Char"/>
    <w:basedOn w:val="DefaultParagraphFont"/>
    <w:link w:val="Subtitle"/>
    <w:uiPriority w:val="11"/>
    <w:rsid w:val="008C43A5"/>
    <w:rPr>
      <w:rFonts w:eastAsiaTheme="minorEastAsia"/>
      <w:color w:val="5A5A5A" w:themeColor="text1" w:themeTint="A5"/>
      <w:spacing w:val="10"/>
    </w:rPr>
  </w:style>
  <w:style w:type="paragraph" w:styleId="PlainText">
    <w:name w:val="Plain Text"/>
    <w:basedOn w:val="Normal"/>
    <w:link w:val="PlainTextChar"/>
    <w:uiPriority w:val="99"/>
    <w:semiHidden/>
    <w:unhideWhenUsed/>
    <w:rsid w:val="008C43A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PlainTextChar">
    <w:name w:val="Plain Text Char"/>
    <w:basedOn w:val="DefaultParagraphFont"/>
    <w:link w:val="PlainText"/>
    <w:uiPriority w:val="99"/>
    <w:semiHidden/>
    <w:rsid w:val="008C43A5"/>
    <w:rPr>
      <w:rFonts w:ascii="Times New Roman" w:eastAsia="Times New Roman" w:hAnsi="Times New Roman" w:cs="Times New Roman"/>
      <w:sz w:val="24"/>
      <w:szCs w:val="24"/>
      <w:lang w:eastAsia="en-CA"/>
    </w:rPr>
  </w:style>
  <w:style w:type="paragraph" w:styleId="CommentSubject">
    <w:name w:val="annotation subject"/>
    <w:basedOn w:val="CommentText"/>
    <w:next w:val="CommentText"/>
    <w:link w:val="CommentSubjectChar"/>
    <w:uiPriority w:val="99"/>
    <w:semiHidden/>
    <w:unhideWhenUsed/>
    <w:rsid w:val="008C43A5"/>
    <w:rPr>
      <w:b/>
      <w:bCs/>
    </w:rPr>
  </w:style>
  <w:style w:type="character" w:customStyle="1" w:styleId="CommentSubjectChar">
    <w:name w:val="Comment Subject Char"/>
    <w:basedOn w:val="CommentTextChar"/>
    <w:link w:val="CommentSubject"/>
    <w:uiPriority w:val="99"/>
    <w:semiHidden/>
    <w:rsid w:val="008C43A5"/>
    <w:rPr>
      <w:rFonts w:eastAsiaTheme="minorEastAsia"/>
      <w:b/>
      <w:bCs/>
      <w:sz w:val="20"/>
      <w:szCs w:val="20"/>
    </w:rPr>
  </w:style>
  <w:style w:type="paragraph" w:styleId="BalloonText">
    <w:name w:val="Balloon Text"/>
    <w:basedOn w:val="Normal"/>
    <w:link w:val="BalloonTextChar"/>
    <w:uiPriority w:val="99"/>
    <w:semiHidden/>
    <w:unhideWhenUsed/>
    <w:rsid w:val="008C43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3A5"/>
    <w:rPr>
      <w:rFonts w:ascii="Segoe UI" w:eastAsiaTheme="minorEastAsia" w:hAnsi="Segoe UI" w:cs="Segoe UI"/>
      <w:sz w:val="18"/>
      <w:szCs w:val="18"/>
    </w:rPr>
  </w:style>
  <w:style w:type="paragraph" w:styleId="NoSpacing">
    <w:name w:val="No Spacing"/>
    <w:uiPriority w:val="1"/>
    <w:qFormat/>
    <w:rsid w:val="008C43A5"/>
    <w:pPr>
      <w:spacing w:after="0" w:line="240" w:lineRule="auto"/>
    </w:pPr>
    <w:rPr>
      <w:rFonts w:eastAsiaTheme="minorEastAsia"/>
    </w:rPr>
  </w:style>
  <w:style w:type="paragraph" w:styleId="ListParagraph">
    <w:name w:val="List Paragraph"/>
    <w:basedOn w:val="Normal"/>
    <w:uiPriority w:val="34"/>
    <w:qFormat/>
    <w:rsid w:val="008C43A5"/>
    <w:pPr>
      <w:ind w:left="720"/>
      <w:contextualSpacing/>
    </w:pPr>
  </w:style>
  <w:style w:type="paragraph" w:styleId="Quote">
    <w:name w:val="Quote"/>
    <w:basedOn w:val="Normal"/>
    <w:next w:val="Normal"/>
    <w:link w:val="QuoteChar"/>
    <w:uiPriority w:val="29"/>
    <w:qFormat/>
    <w:rsid w:val="008C43A5"/>
    <w:pPr>
      <w:spacing w:before="160"/>
      <w:ind w:left="720" w:right="720"/>
    </w:pPr>
    <w:rPr>
      <w:i/>
      <w:iCs/>
      <w:color w:val="000000" w:themeColor="text1"/>
    </w:rPr>
  </w:style>
  <w:style w:type="character" w:customStyle="1" w:styleId="QuoteChar">
    <w:name w:val="Quote Char"/>
    <w:basedOn w:val="DefaultParagraphFont"/>
    <w:link w:val="Quote"/>
    <w:uiPriority w:val="29"/>
    <w:rsid w:val="008C43A5"/>
    <w:rPr>
      <w:rFonts w:eastAsiaTheme="minorEastAsia"/>
      <w:i/>
      <w:iCs/>
      <w:color w:val="000000" w:themeColor="text1"/>
    </w:rPr>
  </w:style>
  <w:style w:type="paragraph" w:styleId="IntenseQuote">
    <w:name w:val="Intense Quote"/>
    <w:basedOn w:val="Normal"/>
    <w:next w:val="Normal"/>
    <w:link w:val="IntenseQuoteChar"/>
    <w:uiPriority w:val="30"/>
    <w:qFormat/>
    <w:rsid w:val="008C43A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8C43A5"/>
    <w:rPr>
      <w:rFonts w:eastAsiaTheme="minorEastAsia"/>
      <w:color w:val="000000" w:themeColor="text1"/>
      <w:shd w:val="clear" w:color="auto" w:fill="F2F2F2" w:themeFill="background1" w:themeFillShade="F2"/>
    </w:rPr>
  </w:style>
  <w:style w:type="paragraph" w:styleId="TOCHeading">
    <w:name w:val="TOC Heading"/>
    <w:basedOn w:val="Heading1"/>
    <w:next w:val="Normal"/>
    <w:uiPriority w:val="39"/>
    <w:unhideWhenUsed/>
    <w:qFormat/>
    <w:rsid w:val="008C43A5"/>
    <w:pPr>
      <w:outlineLvl w:val="9"/>
    </w:pPr>
  </w:style>
  <w:style w:type="character" w:styleId="FootnoteReference">
    <w:name w:val="footnote reference"/>
    <w:basedOn w:val="DefaultParagraphFont"/>
    <w:uiPriority w:val="99"/>
    <w:semiHidden/>
    <w:unhideWhenUsed/>
    <w:rsid w:val="008C43A5"/>
    <w:rPr>
      <w:vertAlign w:val="superscript"/>
    </w:rPr>
  </w:style>
  <w:style w:type="character" w:styleId="CommentReference">
    <w:name w:val="annotation reference"/>
    <w:basedOn w:val="DefaultParagraphFont"/>
    <w:uiPriority w:val="99"/>
    <w:semiHidden/>
    <w:unhideWhenUsed/>
    <w:rsid w:val="008C43A5"/>
    <w:rPr>
      <w:sz w:val="16"/>
      <w:szCs w:val="16"/>
    </w:rPr>
  </w:style>
  <w:style w:type="character" w:styleId="PlaceholderText">
    <w:name w:val="Placeholder Text"/>
    <w:basedOn w:val="DefaultParagraphFont"/>
    <w:uiPriority w:val="99"/>
    <w:semiHidden/>
    <w:rsid w:val="008C43A5"/>
    <w:rPr>
      <w:color w:val="808080"/>
    </w:rPr>
  </w:style>
  <w:style w:type="character" w:styleId="SubtleEmphasis">
    <w:name w:val="Subtle Emphasis"/>
    <w:basedOn w:val="DefaultParagraphFont"/>
    <w:uiPriority w:val="19"/>
    <w:qFormat/>
    <w:rsid w:val="008C43A5"/>
    <w:rPr>
      <w:i/>
      <w:iCs/>
      <w:color w:val="404040" w:themeColor="text1" w:themeTint="BF"/>
    </w:rPr>
  </w:style>
  <w:style w:type="character" w:styleId="IntenseEmphasis">
    <w:name w:val="Intense Emphasis"/>
    <w:basedOn w:val="DefaultParagraphFont"/>
    <w:uiPriority w:val="21"/>
    <w:qFormat/>
    <w:rsid w:val="008C43A5"/>
    <w:rPr>
      <w:b/>
      <w:bCs/>
      <w:i/>
      <w:iCs/>
      <w:caps/>
    </w:rPr>
  </w:style>
  <w:style w:type="character" w:styleId="SubtleReference">
    <w:name w:val="Subtle Reference"/>
    <w:basedOn w:val="DefaultParagraphFont"/>
    <w:uiPriority w:val="31"/>
    <w:qFormat/>
    <w:rsid w:val="008C43A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C43A5"/>
    <w:rPr>
      <w:b/>
      <w:bCs/>
      <w:smallCaps/>
      <w:u w:val="single"/>
    </w:rPr>
  </w:style>
  <w:style w:type="character" w:styleId="BookTitle">
    <w:name w:val="Book Title"/>
    <w:basedOn w:val="DefaultParagraphFont"/>
    <w:uiPriority w:val="33"/>
    <w:qFormat/>
    <w:rsid w:val="008C43A5"/>
    <w:rPr>
      <w:b w:val="0"/>
      <w:bCs w:val="0"/>
      <w:smallCaps/>
      <w:spacing w:val="5"/>
    </w:rPr>
  </w:style>
  <w:style w:type="character" w:customStyle="1" w:styleId="normaltextrun">
    <w:name w:val="normaltextrun"/>
    <w:basedOn w:val="DefaultParagraphFont"/>
    <w:rsid w:val="008C43A5"/>
  </w:style>
  <w:style w:type="character" w:customStyle="1" w:styleId="ListLabel12">
    <w:name w:val="ListLabel 12"/>
    <w:qFormat/>
    <w:rsid w:val="008C43A5"/>
    <w:rPr>
      <w:rFonts w:ascii="Courier New" w:hAnsi="Courier New" w:cs="Courier New" w:hint="default"/>
    </w:rPr>
  </w:style>
  <w:style w:type="table" w:styleId="TableGrid">
    <w:name w:val="Table Grid"/>
    <w:basedOn w:val="TableNormal"/>
    <w:uiPriority w:val="39"/>
    <w:rsid w:val="008C43A5"/>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52B4"/>
    <w:rPr>
      <w:color w:val="605E5C"/>
      <w:shd w:val="clear" w:color="auto" w:fill="E1DFDD"/>
    </w:rPr>
  </w:style>
  <w:style w:type="paragraph" w:styleId="TOC1">
    <w:name w:val="toc 1"/>
    <w:basedOn w:val="Normal"/>
    <w:next w:val="Normal"/>
    <w:autoRedefine/>
    <w:uiPriority w:val="39"/>
    <w:unhideWhenUsed/>
    <w:rsid w:val="002B7D96"/>
    <w:pPr>
      <w:spacing w:after="100"/>
    </w:pPr>
  </w:style>
  <w:style w:type="paragraph" w:styleId="TOC2">
    <w:name w:val="toc 2"/>
    <w:basedOn w:val="Normal"/>
    <w:next w:val="Normal"/>
    <w:autoRedefine/>
    <w:uiPriority w:val="39"/>
    <w:unhideWhenUsed/>
    <w:rsid w:val="002B7D96"/>
    <w:pPr>
      <w:spacing w:after="100"/>
      <w:ind w:left="220"/>
    </w:pPr>
  </w:style>
  <w:style w:type="paragraph" w:customStyle="1" w:styleId="xl63">
    <w:name w:val="xl63"/>
    <w:basedOn w:val="Normal"/>
    <w:rsid w:val="00C76C3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64">
    <w:name w:val="xl64"/>
    <w:basedOn w:val="Normal"/>
    <w:rsid w:val="00C76C34"/>
    <w:pP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18"/>
      <w:szCs w:val="18"/>
      <w:lang w:eastAsia="en-CA"/>
    </w:rPr>
  </w:style>
  <w:style w:type="paragraph" w:customStyle="1" w:styleId="xl65">
    <w:name w:val="xl65"/>
    <w:basedOn w:val="Normal"/>
    <w:rsid w:val="00C76C34"/>
    <w:pPr>
      <w:shd w:val="clear" w:color="000000" w:fill="F5F5F5"/>
      <w:spacing w:before="100" w:beforeAutospacing="1" w:after="100" w:afterAutospacing="1" w:line="240" w:lineRule="auto"/>
      <w:jc w:val="right"/>
      <w:textAlignment w:val="top"/>
    </w:pPr>
    <w:rPr>
      <w:rFonts w:ascii="Arial" w:eastAsia="Times New Roman" w:hAnsi="Arial" w:cs="Arial"/>
      <w:b/>
      <w:bCs/>
      <w:color w:val="000000"/>
      <w:sz w:val="18"/>
      <w:szCs w:val="18"/>
      <w:lang w:eastAsia="en-CA"/>
    </w:rPr>
  </w:style>
  <w:style w:type="paragraph" w:customStyle="1" w:styleId="xl66">
    <w:name w:val="xl66"/>
    <w:basedOn w:val="Normal"/>
    <w:rsid w:val="00C76C34"/>
    <w:pPr>
      <w:shd w:val="clear" w:color="000000" w:fill="F5F5F5"/>
      <w:spacing w:before="100" w:beforeAutospacing="1" w:after="100" w:afterAutospacing="1" w:line="240" w:lineRule="auto"/>
      <w:jc w:val="right"/>
      <w:textAlignment w:val="center"/>
    </w:pPr>
    <w:rPr>
      <w:rFonts w:ascii="Arial" w:eastAsia="Times New Roman" w:hAnsi="Arial" w:cs="Arial"/>
      <w:b/>
      <w:bCs/>
      <w:color w:val="000000"/>
      <w:sz w:val="18"/>
      <w:szCs w:val="18"/>
      <w:lang w:eastAsia="en-CA"/>
    </w:rPr>
  </w:style>
  <w:style w:type="paragraph" w:customStyle="1" w:styleId="xl67">
    <w:name w:val="xl67"/>
    <w:basedOn w:val="Normal"/>
    <w:rsid w:val="00C76C34"/>
    <w:pP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18"/>
      <w:szCs w:val="18"/>
      <w:lang w:eastAsia="en-CA"/>
    </w:rPr>
  </w:style>
  <w:style w:type="paragraph" w:customStyle="1" w:styleId="xl68">
    <w:name w:val="xl68"/>
    <w:basedOn w:val="Normal"/>
    <w:rsid w:val="00C76C34"/>
    <w:pPr>
      <w:shd w:val="clear" w:color="000000" w:fill="F5F5F5"/>
      <w:spacing w:before="100" w:beforeAutospacing="1" w:after="100" w:afterAutospacing="1" w:line="240" w:lineRule="auto"/>
      <w:jc w:val="right"/>
      <w:textAlignment w:val="center"/>
    </w:pPr>
    <w:rPr>
      <w:rFonts w:ascii="Arial" w:eastAsia="Times New Roman" w:hAnsi="Arial" w:cs="Arial"/>
      <w:color w:val="000000"/>
      <w:sz w:val="18"/>
      <w:szCs w:val="18"/>
      <w:lang w:eastAsia="en-CA"/>
    </w:rPr>
  </w:style>
  <w:style w:type="paragraph" w:customStyle="1" w:styleId="xl69">
    <w:name w:val="xl69"/>
    <w:basedOn w:val="Normal"/>
    <w:rsid w:val="00C76C34"/>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8"/>
      <w:szCs w:val="18"/>
      <w:lang w:eastAsia="en-CA"/>
    </w:rPr>
  </w:style>
  <w:style w:type="paragraph" w:customStyle="1" w:styleId="Heading29">
    <w:name w:val="Heading 2.9"/>
    <w:basedOn w:val="Heading2"/>
    <w:link w:val="Heading29Char"/>
    <w:rsid w:val="00A05E78"/>
    <w:pPr>
      <w:numPr>
        <w:numId w:val="22"/>
      </w:numPr>
    </w:pPr>
  </w:style>
  <w:style w:type="paragraph" w:customStyle="1" w:styleId="Heading25">
    <w:name w:val="Heading 2.5"/>
    <w:basedOn w:val="Heading29"/>
    <w:link w:val="Heading25Char"/>
    <w:rsid w:val="00AE73AA"/>
    <w:pPr>
      <w:numPr>
        <w:numId w:val="23"/>
      </w:numPr>
    </w:pPr>
  </w:style>
  <w:style w:type="character" w:customStyle="1" w:styleId="Heading29Char">
    <w:name w:val="Heading 2.9 Char"/>
    <w:basedOn w:val="Heading2Char"/>
    <w:link w:val="Heading29"/>
    <w:rsid w:val="00A05E78"/>
    <w:rPr>
      <w:rFonts w:asciiTheme="majorHAnsi" w:eastAsiaTheme="majorEastAsia" w:hAnsiTheme="majorHAnsi" w:cstheme="majorBidi"/>
      <w:bCs/>
      <w:smallCaps/>
      <w:color w:val="000000" w:themeColor="text1"/>
      <w:sz w:val="28"/>
      <w:szCs w:val="28"/>
    </w:rPr>
  </w:style>
  <w:style w:type="character" w:customStyle="1" w:styleId="Heading25Char">
    <w:name w:val="Heading 2.5 Char"/>
    <w:basedOn w:val="Heading29Char"/>
    <w:link w:val="Heading25"/>
    <w:rsid w:val="00AE73AA"/>
    <w:rPr>
      <w:rFonts w:asciiTheme="majorHAnsi" w:eastAsiaTheme="majorEastAsia" w:hAnsiTheme="majorHAnsi" w:cstheme="majorBidi"/>
      <w:bCs/>
      <w:smallCap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644">
      <w:bodyDiv w:val="1"/>
      <w:marLeft w:val="0"/>
      <w:marRight w:val="0"/>
      <w:marTop w:val="0"/>
      <w:marBottom w:val="0"/>
      <w:divBdr>
        <w:top w:val="none" w:sz="0" w:space="0" w:color="auto"/>
        <w:left w:val="none" w:sz="0" w:space="0" w:color="auto"/>
        <w:bottom w:val="none" w:sz="0" w:space="0" w:color="auto"/>
        <w:right w:val="none" w:sz="0" w:space="0" w:color="auto"/>
      </w:divBdr>
    </w:div>
    <w:div w:id="152726058">
      <w:bodyDiv w:val="1"/>
      <w:marLeft w:val="0"/>
      <w:marRight w:val="0"/>
      <w:marTop w:val="0"/>
      <w:marBottom w:val="0"/>
      <w:divBdr>
        <w:top w:val="none" w:sz="0" w:space="0" w:color="auto"/>
        <w:left w:val="none" w:sz="0" w:space="0" w:color="auto"/>
        <w:bottom w:val="none" w:sz="0" w:space="0" w:color="auto"/>
        <w:right w:val="none" w:sz="0" w:space="0" w:color="auto"/>
      </w:divBdr>
    </w:div>
    <w:div w:id="154493292">
      <w:bodyDiv w:val="1"/>
      <w:marLeft w:val="0"/>
      <w:marRight w:val="0"/>
      <w:marTop w:val="0"/>
      <w:marBottom w:val="0"/>
      <w:divBdr>
        <w:top w:val="none" w:sz="0" w:space="0" w:color="auto"/>
        <w:left w:val="none" w:sz="0" w:space="0" w:color="auto"/>
        <w:bottom w:val="none" w:sz="0" w:space="0" w:color="auto"/>
        <w:right w:val="none" w:sz="0" w:space="0" w:color="auto"/>
      </w:divBdr>
    </w:div>
    <w:div w:id="197940547">
      <w:bodyDiv w:val="1"/>
      <w:marLeft w:val="0"/>
      <w:marRight w:val="0"/>
      <w:marTop w:val="0"/>
      <w:marBottom w:val="0"/>
      <w:divBdr>
        <w:top w:val="none" w:sz="0" w:space="0" w:color="auto"/>
        <w:left w:val="none" w:sz="0" w:space="0" w:color="auto"/>
        <w:bottom w:val="none" w:sz="0" w:space="0" w:color="auto"/>
        <w:right w:val="none" w:sz="0" w:space="0" w:color="auto"/>
      </w:divBdr>
    </w:div>
    <w:div w:id="376666310">
      <w:bodyDiv w:val="1"/>
      <w:marLeft w:val="0"/>
      <w:marRight w:val="0"/>
      <w:marTop w:val="0"/>
      <w:marBottom w:val="0"/>
      <w:divBdr>
        <w:top w:val="none" w:sz="0" w:space="0" w:color="auto"/>
        <w:left w:val="none" w:sz="0" w:space="0" w:color="auto"/>
        <w:bottom w:val="none" w:sz="0" w:space="0" w:color="auto"/>
        <w:right w:val="none" w:sz="0" w:space="0" w:color="auto"/>
      </w:divBdr>
    </w:div>
    <w:div w:id="591739128">
      <w:bodyDiv w:val="1"/>
      <w:marLeft w:val="0"/>
      <w:marRight w:val="0"/>
      <w:marTop w:val="0"/>
      <w:marBottom w:val="0"/>
      <w:divBdr>
        <w:top w:val="none" w:sz="0" w:space="0" w:color="auto"/>
        <w:left w:val="none" w:sz="0" w:space="0" w:color="auto"/>
        <w:bottom w:val="none" w:sz="0" w:space="0" w:color="auto"/>
        <w:right w:val="none" w:sz="0" w:space="0" w:color="auto"/>
      </w:divBdr>
    </w:div>
    <w:div w:id="621157774">
      <w:bodyDiv w:val="1"/>
      <w:marLeft w:val="0"/>
      <w:marRight w:val="0"/>
      <w:marTop w:val="0"/>
      <w:marBottom w:val="0"/>
      <w:divBdr>
        <w:top w:val="none" w:sz="0" w:space="0" w:color="auto"/>
        <w:left w:val="none" w:sz="0" w:space="0" w:color="auto"/>
        <w:bottom w:val="none" w:sz="0" w:space="0" w:color="auto"/>
        <w:right w:val="none" w:sz="0" w:space="0" w:color="auto"/>
      </w:divBdr>
      <w:divsChild>
        <w:div w:id="264002116">
          <w:marLeft w:val="360"/>
          <w:marRight w:val="0"/>
          <w:marTop w:val="200"/>
          <w:marBottom w:val="0"/>
          <w:divBdr>
            <w:top w:val="none" w:sz="0" w:space="0" w:color="auto"/>
            <w:left w:val="none" w:sz="0" w:space="0" w:color="auto"/>
            <w:bottom w:val="none" w:sz="0" w:space="0" w:color="auto"/>
            <w:right w:val="none" w:sz="0" w:space="0" w:color="auto"/>
          </w:divBdr>
        </w:div>
        <w:div w:id="570232193">
          <w:marLeft w:val="360"/>
          <w:marRight w:val="0"/>
          <w:marTop w:val="200"/>
          <w:marBottom w:val="0"/>
          <w:divBdr>
            <w:top w:val="none" w:sz="0" w:space="0" w:color="auto"/>
            <w:left w:val="none" w:sz="0" w:space="0" w:color="auto"/>
            <w:bottom w:val="none" w:sz="0" w:space="0" w:color="auto"/>
            <w:right w:val="none" w:sz="0" w:space="0" w:color="auto"/>
          </w:divBdr>
        </w:div>
        <w:div w:id="1775635688">
          <w:marLeft w:val="360"/>
          <w:marRight w:val="0"/>
          <w:marTop w:val="200"/>
          <w:marBottom w:val="0"/>
          <w:divBdr>
            <w:top w:val="none" w:sz="0" w:space="0" w:color="auto"/>
            <w:left w:val="none" w:sz="0" w:space="0" w:color="auto"/>
            <w:bottom w:val="none" w:sz="0" w:space="0" w:color="auto"/>
            <w:right w:val="none" w:sz="0" w:space="0" w:color="auto"/>
          </w:divBdr>
        </w:div>
      </w:divsChild>
    </w:div>
    <w:div w:id="722172940">
      <w:bodyDiv w:val="1"/>
      <w:marLeft w:val="0"/>
      <w:marRight w:val="0"/>
      <w:marTop w:val="0"/>
      <w:marBottom w:val="0"/>
      <w:divBdr>
        <w:top w:val="none" w:sz="0" w:space="0" w:color="auto"/>
        <w:left w:val="none" w:sz="0" w:space="0" w:color="auto"/>
        <w:bottom w:val="none" w:sz="0" w:space="0" w:color="auto"/>
        <w:right w:val="none" w:sz="0" w:space="0" w:color="auto"/>
      </w:divBdr>
    </w:div>
    <w:div w:id="737366910">
      <w:bodyDiv w:val="1"/>
      <w:marLeft w:val="0"/>
      <w:marRight w:val="0"/>
      <w:marTop w:val="0"/>
      <w:marBottom w:val="0"/>
      <w:divBdr>
        <w:top w:val="none" w:sz="0" w:space="0" w:color="auto"/>
        <w:left w:val="none" w:sz="0" w:space="0" w:color="auto"/>
        <w:bottom w:val="none" w:sz="0" w:space="0" w:color="auto"/>
        <w:right w:val="none" w:sz="0" w:space="0" w:color="auto"/>
      </w:divBdr>
    </w:div>
    <w:div w:id="853812244">
      <w:bodyDiv w:val="1"/>
      <w:marLeft w:val="0"/>
      <w:marRight w:val="0"/>
      <w:marTop w:val="0"/>
      <w:marBottom w:val="0"/>
      <w:divBdr>
        <w:top w:val="none" w:sz="0" w:space="0" w:color="auto"/>
        <w:left w:val="none" w:sz="0" w:space="0" w:color="auto"/>
        <w:bottom w:val="none" w:sz="0" w:space="0" w:color="auto"/>
        <w:right w:val="none" w:sz="0" w:space="0" w:color="auto"/>
      </w:divBdr>
    </w:div>
    <w:div w:id="925653311">
      <w:bodyDiv w:val="1"/>
      <w:marLeft w:val="0"/>
      <w:marRight w:val="0"/>
      <w:marTop w:val="0"/>
      <w:marBottom w:val="0"/>
      <w:divBdr>
        <w:top w:val="none" w:sz="0" w:space="0" w:color="auto"/>
        <w:left w:val="none" w:sz="0" w:space="0" w:color="auto"/>
        <w:bottom w:val="none" w:sz="0" w:space="0" w:color="auto"/>
        <w:right w:val="none" w:sz="0" w:space="0" w:color="auto"/>
      </w:divBdr>
      <w:divsChild>
        <w:div w:id="316880284">
          <w:marLeft w:val="360"/>
          <w:marRight w:val="0"/>
          <w:marTop w:val="200"/>
          <w:marBottom w:val="0"/>
          <w:divBdr>
            <w:top w:val="none" w:sz="0" w:space="0" w:color="auto"/>
            <w:left w:val="none" w:sz="0" w:space="0" w:color="auto"/>
            <w:bottom w:val="none" w:sz="0" w:space="0" w:color="auto"/>
            <w:right w:val="none" w:sz="0" w:space="0" w:color="auto"/>
          </w:divBdr>
        </w:div>
        <w:div w:id="1198010259">
          <w:marLeft w:val="360"/>
          <w:marRight w:val="0"/>
          <w:marTop w:val="200"/>
          <w:marBottom w:val="0"/>
          <w:divBdr>
            <w:top w:val="none" w:sz="0" w:space="0" w:color="auto"/>
            <w:left w:val="none" w:sz="0" w:space="0" w:color="auto"/>
            <w:bottom w:val="none" w:sz="0" w:space="0" w:color="auto"/>
            <w:right w:val="none" w:sz="0" w:space="0" w:color="auto"/>
          </w:divBdr>
        </w:div>
      </w:divsChild>
    </w:div>
    <w:div w:id="1091895364">
      <w:bodyDiv w:val="1"/>
      <w:marLeft w:val="0"/>
      <w:marRight w:val="0"/>
      <w:marTop w:val="0"/>
      <w:marBottom w:val="0"/>
      <w:divBdr>
        <w:top w:val="none" w:sz="0" w:space="0" w:color="auto"/>
        <w:left w:val="none" w:sz="0" w:space="0" w:color="auto"/>
        <w:bottom w:val="none" w:sz="0" w:space="0" w:color="auto"/>
        <w:right w:val="none" w:sz="0" w:space="0" w:color="auto"/>
      </w:divBdr>
    </w:div>
    <w:div w:id="1101872318">
      <w:bodyDiv w:val="1"/>
      <w:marLeft w:val="0"/>
      <w:marRight w:val="0"/>
      <w:marTop w:val="0"/>
      <w:marBottom w:val="0"/>
      <w:divBdr>
        <w:top w:val="none" w:sz="0" w:space="0" w:color="auto"/>
        <w:left w:val="none" w:sz="0" w:space="0" w:color="auto"/>
        <w:bottom w:val="none" w:sz="0" w:space="0" w:color="auto"/>
        <w:right w:val="none" w:sz="0" w:space="0" w:color="auto"/>
      </w:divBdr>
    </w:div>
    <w:div w:id="1112162552">
      <w:bodyDiv w:val="1"/>
      <w:marLeft w:val="0"/>
      <w:marRight w:val="0"/>
      <w:marTop w:val="0"/>
      <w:marBottom w:val="0"/>
      <w:divBdr>
        <w:top w:val="none" w:sz="0" w:space="0" w:color="auto"/>
        <w:left w:val="none" w:sz="0" w:space="0" w:color="auto"/>
        <w:bottom w:val="none" w:sz="0" w:space="0" w:color="auto"/>
        <w:right w:val="none" w:sz="0" w:space="0" w:color="auto"/>
      </w:divBdr>
      <w:divsChild>
        <w:div w:id="1717896319">
          <w:marLeft w:val="0"/>
          <w:marRight w:val="0"/>
          <w:marTop w:val="0"/>
          <w:marBottom w:val="0"/>
          <w:divBdr>
            <w:top w:val="none" w:sz="0" w:space="0" w:color="auto"/>
            <w:left w:val="none" w:sz="0" w:space="0" w:color="auto"/>
            <w:bottom w:val="none" w:sz="0" w:space="0" w:color="auto"/>
            <w:right w:val="none" w:sz="0" w:space="0" w:color="auto"/>
          </w:divBdr>
          <w:divsChild>
            <w:div w:id="307634127">
              <w:marLeft w:val="0"/>
              <w:marRight w:val="0"/>
              <w:marTop w:val="0"/>
              <w:marBottom w:val="0"/>
              <w:divBdr>
                <w:top w:val="none" w:sz="0" w:space="0" w:color="auto"/>
                <w:left w:val="none" w:sz="0" w:space="0" w:color="auto"/>
                <w:bottom w:val="none" w:sz="0" w:space="0" w:color="auto"/>
                <w:right w:val="none" w:sz="0" w:space="0" w:color="auto"/>
              </w:divBdr>
              <w:divsChild>
                <w:div w:id="4432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8371">
      <w:bodyDiv w:val="1"/>
      <w:marLeft w:val="0"/>
      <w:marRight w:val="0"/>
      <w:marTop w:val="0"/>
      <w:marBottom w:val="0"/>
      <w:divBdr>
        <w:top w:val="none" w:sz="0" w:space="0" w:color="auto"/>
        <w:left w:val="none" w:sz="0" w:space="0" w:color="auto"/>
        <w:bottom w:val="none" w:sz="0" w:space="0" w:color="auto"/>
        <w:right w:val="none" w:sz="0" w:space="0" w:color="auto"/>
      </w:divBdr>
      <w:divsChild>
        <w:div w:id="1653176113">
          <w:marLeft w:val="0"/>
          <w:marRight w:val="0"/>
          <w:marTop w:val="0"/>
          <w:marBottom w:val="0"/>
          <w:divBdr>
            <w:top w:val="none" w:sz="0" w:space="0" w:color="auto"/>
            <w:left w:val="none" w:sz="0" w:space="0" w:color="auto"/>
            <w:bottom w:val="none" w:sz="0" w:space="0" w:color="auto"/>
            <w:right w:val="none" w:sz="0" w:space="0" w:color="auto"/>
          </w:divBdr>
        </w:div>
      </w:divsChild>
    </w:div>
    <w:div w:id="1230310594">
      <w:bodyDiv w:val="1"/>
      <w:marLeft w:val="0"/>
      <w:marRight w:val="0"/>
      <w:marTop w:val="0"/>
      <w:marBottom w:val="0"/>
      <w:divBdr>
        <w:top w:val="none" w:sz="0" w:space="0" w:color="auto"/>
        <w:left w:val="none" w:sz="0" w:space="0" w:color="auto"/>
        <w:bottom w:val="none" w:sz="0" w:space="0" w:color="auto"/>
        <w:right w:val="none" w:sz="0" w:space="0" w:color="auto"/>
      </w:divBdr>
    </w:div>
    <w:div w:id="1306470755">
      <w:bodyDiv w:val="1"/>
      <w:marLeft w:val="0"/>
      <w:marRight w:val="0"/>
      <w:marTop w:val="0"/>
      <w:marBottom w:val="0"/>
      <w:divBdr>
        <w:top w:val="none" w:sz="0" w:space="0" w:color="auto"/>
        <w:left w:val="none" w:sz="0" w:space="0" w:color="auto"/>
        <w:bottom w:val="none" w:sz="0" w:space="0" w:color="auto"/>
        <w:right w:val="none" w:sz="0" w:space="0" w:color="auto"/>
      </w:divBdr>
    </w:div>
    <w:div w:id="1317758516">
      <w:bodyDiv w:val="1"/>
      <w:marLeft w:val="0"/>
      <w:marRight w:val="0"/>
      <w:marTop w:val="0"/>
      <w:marBottom w:val="0"/>
      <w:divBdr>
        <w:top w:val="none" w:sz="0" w:space="0" w:color="auto"/>
        <w:left w:val="none" w:sz="0" w:space="0" w:color="auto"/>
        <w:bottom w:val="none" w:sz="0" w:space="0" w:color="auto"/>
        <w:right w:val="none" w:sz="0" w:space="0" w:color="auto"/>
      </w:divBdr>
    </w:div>
    <w:div w:id="1382710872">
      <w:bodyDiv w:val="1"/>
      <w:marLeft w:val="0"/>
      <w:marRight w:val="0"/>
      <w:marTop w:val="0"/>
      <w:marBottom w:val="0"/>
      <w:divBdr>
        <w:top w:val="none" w:sz="0" w:space="0" w:color="auto"/>
        <w:left w:val="none" w:sz="0" w:space="0" w:color="auto"/>
        <w:bottom w:val="none" w:sz="0" w:space="0" w:color="auto"/>
        <w:right w:val="none" w:sz="0" w:space="0" w:color="auto"/>
      </w:divBdr>
    </w:div>
    <w:div w:id="1678652829">
      <w:bodyDiv w:val="1"/>
      <w:marLeft w:val="0"/>
      <w:marRight w:val="0"/>
      <w:marTop w:val="0"/>
      <w:marBottom w:val="0"/>
      <w:divBdr>
        <w:top w:val="none" w:sz="0" w:space="0" w:color="auto"/>
        <w:left w:val="none" w:sz="0" w:space="0" w:color="auto"/>
        <w:bottom w:val="none" w:sz="0" w:space="0" w:color="auto"/>
        <w:right w:val="none" w:sz="0" w:space="0" w:color="auto"/>
      </w:divBdr>
      <w:divsChild>
        <w:div w:id="531116020">
          <w:marLeft w:val="360"/>
          <w:marRight w:val="0"/>
          <w:marTop w:val="200"/>
          <w:marBottom w:val="0"/>
          <w:divBdr>
            <w:top w:val="none" w:sz="0" w:space="0" w:color="auto"/>
            <w:left w:val="none" w:sz="0" w:space="0" w:color="auto"/>
            <w:bottom w:val="none" w:sz="0" w:space="0" w:color="auto"/>
            <w:right w:val="none" w:sz="0" w:space="0" w:color="auto"/>
          </w:divBdr>
        </w:div>
        <w:div w:id="241136802">
          <w:marLeft w:val="360"/>
          <w:marRight w:val="0"/>
          <w:marTop w:val="200"/>
          <w:marBottom w:val="0"/>
          <w:divBdr>
            <w:top w:val="none" w:sz="0" w:space="0" w:color="auto"/>
            <w:left w:val="none" w:sz="0" w:space="0" w:color="auto"/>
            <w:bottom w:val="none" w:sz="0" w:space="0" w:color="auto"/>
            <w:right w:val="none" w:sz="0" w:space="0" w:color="auto"/>
          </w:divBdr>
        </w:div>
        <w:div w:id="1998728144">
          <w:marLeft w:val="360"/>
          <w:marRight w:val="0"/>
          <w:marTop w:val="200"/>
          <w:marBottom w:val="0"/>
          <w:divBdr>
            <w:top w:val="none" w:sz="0" w:space="0" w:color="auto"/>
            <w:left w:val="none" w:sz="0" w:space="0" w:color="auto"/>
            <w:bottom w:val="none" w:sz="0" w:space="0" w:color="auto"/>
            <w:right w:val="none" w:sz="0" w:space="0" w:color="auto"/>
          </w:divBdr>
        </w:div>
      </w:divsChild>
    </w:div>
    <w:div w:id="1697124044">
      <w:bodyDiv w:val="1"/>
      <w:marLeft w:val="0"/>
      <w:marRight w:val="0"/>
      <w:marTop w:val="0"/>
      <w:marBottom w:val="0"/>
      <w:divBdr>
        <w:top w:val="none" w:sz="0" w:space="0" w:color="auto"/>
        <w:left w:val="none" w:sz="0" w:space="0" w:color="auto"/>
        <w:bottom w:val="none" w:sz="0" w:space="0" w:color="auto"/>
        <w:right w:val="none" w:sz="0" w:space="0" w:color="auto"/>
      </w:divBdr>
    </w:div>
    <w:div w:id="1772777513">
      <w:bodyDiv w:val="1"/>
      <w:marLeft w:val="0"/>
      <w:marRight w:val="0"/>
      <w:marTop w:val="0"/>
      <w:marBottom w:val="0"/>
      <w:divBdr>
        <w:top w:val="none" w:sz="0" w:space="0" w:color="auto"/>
        <w:left w:val="none" w:sz="0" w:space="0" w:color="auto"/>
        <w:bottom w:val="none" w:sz="0" w:space="0" w:color="auto"/>
        <w:right w:val="none" w:sz="0" w:space="0" w:color="auto"/>
      </w:divBdr>
    </w:div>
    <w:div w:id="1792938711">
      <w:bodyDiv w:val="1"/>
      <w:marLeft w:val="0"/>
      <w:marRight w:val="0"/>
      <w:marTop w:val="0"/>
      <w:marBottom w:val="0"/>
      <w:divBdr>
        <w:top w:val="none" w:sz="0" w:space="0" w:color="auto"/>
        <w:left w:val="none" w:sz="0" w:space="0" w:color="auto"/>
        <w:bottom w:val="none" w:sz="0" w:space="0" w:color="auto"/>
        <w:right w:val="none" w:sz="0" w:space="0" w:color="auto"/>
      </w:divBdr>
    </w:div>
    <w:div w:id="1867937463">
      <w:bodyDiv w:val="1"/>
      <w:marLeft w:val="0"/>
      <w:marRight w:val="0"/>
      <w:marTop w:val="0"/>
      <w:marBottom w:val="0"/>
      <w:divBdr>
        <w:top w:val="none" w:sz="0" w:space="0" w:color="auto"/>
        <w:left w:val="none" w:sz="0" w:space="0" w:color="auto"/>
        <w:bottom w:val="none" w:sz="0" w:space="0" w:color="auto"/>
        <w:right w:val="none" w:sz="0" w:space="0" w:color="auto"/>
      </w:divBdr>
    </w:div>
    <w:div w:id="1940597570">
      <w:bodyDiv w:val="1"/>
      <w:marLeft w:val="0"/>
      <w:marRight w:val="0"/>
      <w:marTop w:val="0"/>
      <w:marBottom w:val="0"/>
      <w:divBdr>
        <w:top w:val="none" w:sz="0" w:space="0" w:color="auto"/>
        <w:left w:val="none" w:sz="0" w:space="0" w:color="auto"/>
        <w:bottom w:val="none" w:sz="0" w:space="0" w:color="auto"/>
        <w:right w:val="none" w:sz="0" w:space="0" w:color="auto"/>
      </w:divBdr>
    </w:div>
    <w:div w:id="2036684613">
      <w:bodyDiv w:val="1"/>
      <w:marLeft w:val="0"/>
      <w:marRight w:val="0"/>
      <w:marTop w:val="0"/>
      <w:marBottom w:val="0"/>
      <w:divBdr>
        <w:top w:val="none" w:sz="0" w:space="0" w:color="auto"/>
        <w:left w:val="none" w:sz="0" w:space="0" w:color="auto"/>
        <w:bottom w:val="none" w:sz="0" w:space="0" w:color="auto"/>
        <w:right w:val="none" w:sz="0" w:space="0" w:color="auto"/>
      </w:divBdr>
      <w:divsChild>
        <w:div w:id="1278022904">
          <w:marLeft w:val="0"/>
          <w:marRight w:val="0"/>
          <w:marTop w:val="0"/>
          <w:marBottom w:val="0"/>
          <w:divBdr>
            <w:top w:val="none" w:sz="0" w:space="0" w:color="auto"/>
            <w:left w:val="none" w:sz="0" w:space="0" w:color="auto"/>
            <w:bottom w:val="none" w:sz="0" w:space="0" w:color="auto"/>
            <w:right w:val="none" w:sz="0" w:space="0" w:color="auto"/>
          </w:divBdr>
        </w:div>
      </w:divsChild>
    </w:div>
    <w:div w:id="2107117876">
      <w:bodyDiv w:val="1"/>
      <w:marLeft w:val="0"/>
      <w:marRight w:val="0"/>
      <w:marTop w:val="0"/>
      <w:marBottom w:val="0"/>
      <w:divBdr>
        <w:top w:val="none" w:sz="0" w:space="0" w:color="auto"/>
        <w:left w:val="none" w:sz="0" w:space="0" w:color="auto"/>
        <w:bottom w:val="none" w:sz="0" w:space="0" w:color="auto"/>
        <w:right w:val="none" w:sz="0" w:space="0" w:color="auto"/>
      </w:divBdr>
    </w:div>
    <w:div w:id="211157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21.png"/><Relationship Id="rId37" Type="http://schemas.openxmlformats.org/officeDocument/2006/relationships/chart" Target="charts/chart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https://polymtlca0-my.sharepoint.com/personal/julien_pedneault_polymtl_ca/Documents/Phd_CIRAIG/4.Coeur/1er%20article/PRISMAL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https://polymtlca0-my.sharepoint.com/personal/julien_pedneault_polymtl_ca/Documents/Phd_CIRAIG/4.Coeur/PRISMAL/doc/PRISMAL_resul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Inert_anode!$O$2</c:f>
              <c:strCache>
                <c:ptCount val="1"/>
                <c:pt idx="0">
                  <c:v>Anode production</c:v>
                </c:pt>
              </c:strCache>
            </c:strRef>
          </c:tx>
          <c:spPr>
            <a:solidFill>
              <a:schemeClr val="accent1"/>
            </a:solidFill>
            <a:ln>
              <a:noFill/>
            </a:ln>
            <a:effectLst/>
          </c:spPr>
          <c:invertIfNegative val="0"/>
          <c:cat>
            <c:multiLvlStrRef>
              <c:f>Inert_anode!$M$3:$N$8</c:f>
              <c:multiLvlStrCache>
                <c:ptCount val="6"/>
                <c:lvl>
                  <c:pt idx="0">
                    <c:v>IN</c:v>
                  </c:pt>
                  <c:pt idx="1">
                    <c:v>PB</c:v>
                  </c:pt>
                  <c:pt idx="2">
                    <c:v>IN</c:v>
                  </c:pt>
                  <c:pt idx="3">
                    <c:v>PB</c:v>
                  </c:pt>
                  <c:pt idx="4">
                    <c:v>IN</c:v>
                  </c:pt>
                  <c:pt idx="5">
                    <c:v>PB</c:v>
                  </c:pt>
                </c:lvl>
                <c:lvl>
                  <c:pt idx="0">
                    <c:v>GHG</c:v>
                  </c:pt>
                  <c:pt idx="2">
                    <c:v>HH</c:v>
                  </c:pt>
                  <c:pt idx="4">
                    <c:v>EQ</c:v>
                  </c:pt>
                </c:lvl>
              </c:multiLvlStrCache>
            </c:multiLvlStrRef>
          </c:cat>
          <c:val>
            <c:numRef>
              <c:f>Inert_anode!$O$3:$O$8</c:f>
              <c:numCache>
                <c:formatCode>0%</c:formatCode>
                <c:ptCount val="6"/>
                <c:pt idx="0">
                  <c:v>4.4702391134369218E-2</c:v>
                </c:pt>
                <c:pt idx="1">
                  <c:v>9.5164927786158662E-2</c:v>
                </c:pt>
                <c:pt idx="2">
                  <c:v>0.52492959531526218</c:v>
                </c:pt>
                <c:pt idx="3">
                  <c:v>0.1880541473233785</c:v>
                </c:pt>
                <c:pt idx="4">
                  <c:v>0.49661149852864928</c:v>
                </c:pt>
                <c:pt idx="5">
                  <c:v>0.17857903631225416</c:v>
                </c:pt>
              </c:numCache>
            </c:numRef>
          </c:val>
          <c:extLst>
            <c:ext xmlns:c16="http://schemas.microsoft.com/office/drawing/2014/chart" uri="{C3380CC4-5D6E-409C-BE32-E72D297353CC}">
              <c16:uniqueId val="{00000000-EE15-4A43-BA07-2DAD655DFA66}"/>
            </c:ext>
          </c:extLst>
        </c:ser>
        <c:ser>
          <c:idx val="1"/>
          <c:order val="1"/>
          <c:tx>
            <c:strRef>
              <c:f>Inert_anode!$P$2</c:f>
              <c:strCache>
                <c:ptCount val="1"/>
                <c:pt idx="0">
                  <c:v>Smelting process</c:v>
                </c:pt>
              </c:strCache>
            </c:strRef>
          </c:tx>
          <c:spPr>
            <a:solidFill>
              <a:schemeClr val="accent3"/>
            </a:solidFill>
            <a:ln>
              <a:noFill/>
            </a:ln>
            <a:effectLst/>
          </c:spPr>
          <c:invertIfNegative val="0"/>
          <c:cat>
            <c:multiLvlStrRef>
              <c:f>Inert_anode!$M$3:$N$8</c:f>
              <c:multiLvlStrCache>
                <c:ptCount val="6"/>
                <c:lvl>
                  <c:pt idx="0">
                    <c:v>IN</c:v>
                  </c:pt>
                  <c:pt idx="1">
                    <c:v>PB</c:v>
                  </c:pt>
                  <c:pt idx="2">
                    <c:v>IN</c:v>
                  </c:pt>
                  <c:pt idx="3">
                    <c:v>PB</c:v>
                  </c:pt>
                  <c:pt idx="4">
                    <c:v>IN</c:v>
                  </c:pt>
                  <c:pt idx="5">
                    <c:v>PB</c:v>
                  </c:pt>
                </c:lvl>
                <c:lvl>
                  <c:pt idx="0">
                    <c:v>GHG</c:v>
                  </c:pt>
                  <c:pt idx="2">
                    <c:v>HH</c:v>
                  </c:pt>
                  <c:pt idx="4">
                    <c:v>EQ</c:v>
                  </c:pt>
                </c:lvl>
              </c:multiLvlStrCache>
            </c:multiLvlStrRef>
          </c:cat>
          <c:val>
            <c:numRef>
              <c:f>Inert_anode!$P$3:$P$8</c:f>
              <c:numCache>
                <c:formatCode>0%</c:formatCode>
                <c:ptCount val="6"/>
                <c:pt idx="0">
                  <c:v>0.30135516069935142</c:v>
                </c:pt>
                <c:pt idx="1">
                  <c:v>0.90483507221384141</c:v>
                </c:pt>
                <c:pt idx="2">
                  <c:v>7.4178226357661997E-2</c:v>
                </c:pt>
                <c:pt idx="3">
                  <c:v>0.81194585267662145</c:v>
                </c:pt>
                <c:pt idx="4">
                  <c:v>0.42583812493067369</c:v>
                </c:pt>
                <c:pt idx="5">
                  <c:v>0.82142096368774586</c:v>
                </c:pt>
              </c:numCache>
            </c:numRef>
          </c:val>
          <c:extLst>
            <c:ext xmlns:c16="http://schemas.microsoft.com/office/drawing/2014/chart" uri="{C3380CC4-5D6E-409C-BE32-E72D297353CC}">
              <c16:uniqueId val="{00000001-EE15-4A43-BA07-2DAD655DFA66}"/>
            </c:ext>
          </c:extLst>
        </c:ser>
        <c:dLbls>
          <c:showLegendKey val="0"/>
          <c:showVal val="0"/>
          <c:showCatName val="0"/>
          <c:showSerName val="0"/>
          <c:showPercent val="0"/>
          <c:showBubbleSize val="0"/>
        </c:dLbls>
        <c:gapWidth val="150"/>
        <c:overlap val="100"/>
        <c:axId val="439006688"/>
        <c:axId val="439005704"/>
      </c:barChart>
      <c:catAx>
        <c:axId val="43900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005704"/>
        <c:crosses val="autoZero"/>
        <c:auto val="1"/>
        <c:lblAlgn val="ctr"/>
        <c:lblOffset val="100"/>
        <c:noMultiLvlLbl val="0"/>
      </c:catAx>
      <c:valAx>
        <c:axId val="439005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00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85274748620558E-2"/>
          <c:y val="3.1575166865829049E-2"/>
          <c:w val="0.90308885299794461"/>
          <c:h val="0.72121093399910374"/>
        </c:manualLayout>
      </c:layout>
      <c:lineChart>
        <c:grouping val="standard"/>
        <c:varyColors val="0"/>
        <c:ser>
          <c:idx val="0"/>
          <c:order val="0"/>
          <c:tx>
            <c:strRef>
              <c:f>'Results comparison_McMillan'!$P$5:$Q$5</c:f>
              <c:strCache>
                <c:ptCount val="2"/>
                <c:pt idx="1">
                  <c:v>Africa</c:v>
                </c:pt>
              </c:strCache>
            </c:strRef>
          </c:tx>
          <c:spPr>
            <a:ln w="28575" cap="rnd">
              <a:solidFill>
                <a:schemeClr val="accent6"/>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comparison_McMillan'!$R$5:$T$5</c:f>
              <c:numCache>
                <c:formatCode>General</c:formatCode>
                <c:ptCount val="3"/>
                <c:pt idx="0">
                  <c:v>12.25</c:v>
                </c:pt>
                <c:pt idx="1">
                  <c:v>18</c:v>
                </c:pt>
              </c:numCache>
            </c:numRef>
          </c:val>
          <c:smooth val="0"/>
          <c:extLst>
            <c:ext xmlns:c16="http://schemas.microsoft.com/office/drawing/2014/chart" uri="{C3380CC4-5D6E-409C-BE32-E72D297353CC}">
              <c16:uniqueId val="{00000000-DF2E-469A-BD11-EBE39385BE66}"/>
            </c:ext>
          </c:extLst>
        </c:ser>
        <c:ser>
          <c:idx val="1"/>
          <c:order val="1"/>
          <c:tx>
            <c:strRef>
              <c:f>'Results comparison_McMillan'!$P$6:$Q$6</c:f>
              <c:strCache>
                <c:ptCount val="2"/>
                <c:pt idx="1">
                  <c:v>North America</c:v>
                </c:pt>
              </c:strCache>
            </c:strRef>
          </c:tx>
          <c:spPr>
            <a:ln w="28575" cap="rnd">
              <a:solidFill>
                <a:schemeClr val="accent1">
                  <a:lumMod val="60000"/>
                  <a:lumOff val="40000"/>
                </a:schemeClr>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comparison_McMillan'!$R$6:$T$6</c:f>
              <c:numCache>
                <c:formatCode>General</c:formatCode>
                <c:ptCount val="3"/>
                <c:pt idx="0">
                  <c:v>15.8</c:v>
                </c:pt>
                <c:pt idx="1">
                  <c:v>10.8</c:v>
                </c:pt>
              </c:numCache>
            </c:numRef>
          </c:val>
          <c:smooth val="0"/>
          <c:extLst>
            <c:ext xmlns:c16="http://schemas.microsoft.com/office/drawing/2014/chart" uri="{C3380CC4-5D6E-409C-BE32-E72D297353CC}">
              <c16:uniqueId val="{00000001-DF2E-469A-BD11-EBE39385BE66}"/>
            </c:ext>
          </c:extLst>
        </c:ser>
        <c:ser>
          <c:idx val="2"/>
          <c:order val="2"/>
          <c:tx>
            <c:strRef>
              <c:f>'Results comparison_McMillan'!$P$7:$Q$7</c:f>
              <c:strCache>
                <c:ptCount val="2"/>
                <c:pt idx="1">
                  <c:v>Latin America</c:v>
                </c:pt>
              </c:strCache>
            </c:strRef>
          </c:tx>
          <c:spPr>
            <a:ln w="28575" cap="rnd">
              <a:solidFill>
                <a:schemeClr val="accent2"/>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comparison_McMillan'!$R$7:$T$7</c:f>
              <c:numCache>
                <c:formatCode>General</c:formatCode>
                <c:ptCount val="3"/>
                <c:pt idx="0">
                  <c:v>7.5</c:v>
                </c:pt>
                <c:pt idx="1">
                  <c:v>7</c:v>
                </c:pt>
              </c:numCache>
            </c:numRef>
          </c:val>
          <c:smooth val="0"/>
          <c:extLst>
            <c:ext xmlns:c16="http://schemas.microsoft.com/office/drawing/2014/chart" uri="{C3380CC4-5D6E-409C-BE32-E72D297353CC}">
              <c16:uniqueId val="{00000002-DF2E-469A-BD11-EBE39385BE66}"/>
            </c:ext>
          </c:extLst>
        </c:ser>
        <c:ser>
          <c:idx val="3"/>
          <c:order val="3"/>
          <c:tx>
            <c:strRef>
              <c:f>'Results comparison_McMillan'!$P$8:$Q$8</c:f>
              <c:strCache>
                <c:ptCount val="2"/>
                <c:pt idx="1">
                  <c:v>Asia</c:v>
                </c:pt>
              </c:strCache>
            </c:strRef>
          </c:tx>
          <c:spPr>
            <a:ln w="28575" cap="rnd">
              <a:solidFill>
                <a:schemeClr val="accent4"/>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comparison_McMillan'!$R$8:$T$8</c:f>
              <c:numCache>
                <c:formatCode>General</c:formatCode>
                <c:ptCount val="3"/>
                <c:pt idx="0">
                  <c:v>21.8</c:v>
                </c:pt>
                <c:pt idx="1">
                  <c:v>22</c:v>
                </c:pt>
              </c:numCache>
            </c:numRef>
          </c:val>
          <c:smooth val="0"/>
          <c:extLst>
            <c:ext xmlns:c16="http://schemas.microsoft.com/office/drawing/2014/chart" uri="{C3380CC4-5D6E-409C-BE32-E72D297353CC}">
              <c16:uniqueId val="{00000003-DF2E-469A-BD11-EBE39385BE66}"/>
            </c:ext>
          </c:extLst>
        </c:ser>
        <c:ser>
          <c:idx val="4"/>
          <c:order val="4"/>
          <c:tx>
            <c:strRef>
              <c:f>'Results comparison_McMillan'!$P$9:$Q$9</c:f>
              <c:strCache>
                <c:ptCount val="2"/>
                <c:pt idx="1">
                  <c:v>Europe</c:v>
                </c:pt>
              </c:strCache>
            </c:strRef>
          </c:tx>
          <c:spPr>
            <a:ln w="28575" cap="rnd">
              <a:solidFill>
                <a:schemeClr val="accent1">
                  <a:lumMod val="20000"/>
                  <a:lumOff val="80000"/>
                </a:schemeClr>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comparison_McMillan'!$R$9:$T$9</c:f>
              <c:numCache>
                <c:formatCode>General</c:formatCode>
                <c:ptCount val="3"/>
                <c:pt idx="0">
                  <c:v>12.5</c:v>
                </c:pt>
                <c:pt idx="1">
                  <c:v>8.1999999999999993</c:v>
                </c:pt>
              </c:numCache>
            </c:numRef>
          </c:val>
          <c:smooth val="0"/>
          <c:extLst>
            <c:ext xmlns:c16="http://schemas.microsoft.com/office/drawing/2014/chart" uri="{C3380CC4-5D6E-409C-BE32-E72D297353CC}">
              <c16:uniqueId val="{00000004-DF2E-469A-BD11-EBE39385BE66}"/>
            </c:ext>
          </c:extLst>
        </c:ser>
        <c:ser>
          <c:idx val="5"/>
          <c:order val="5"/>
          <c:tx>
            <c:strRef>
              <c:f>'Results comparison_McMillan'!$P$10:$Q$10</c:f>
              <c:strCache>
                <c:ptCount val="2"/>
                <c:pt idx="1">
                  <c:v>Oceania</c:v>
                </c:pt>
              </c:strCache>
            </c:strRef>
          </c:tx>
          <c:spPr>
            <a:ln w="28575" cap="rnd">
              <a:solidFill>
                <a:schemeClr val="accent1">
                  <a:lumMod val="40000"/>
                  <a:lumOff val="60000"/>
                </a:schemeClr>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comparison_McMillan'!$R$10:$T$10</c:f>
              <c:numCache>
                <c:formatCode>General</c:formatCode>
                <c:ptCount val="3"/>
                <c:pt idx="0">
                  <c:v>21</c:v>
                </c:pt>
                <c:pt idx="1">
                  <c:v>19.600000000000001</c:v>
                </c:pt>
              </c:numCache>
            </c:numRef>
          </c:val>
          <c:smooth val="0"/>
          <c:extLst>
            <c:ext xmlns:c16="http://schemas.microsoft.com/office/drawing/2014/chart" uri="{C3380CC4-5D6E-409C-BE32-E72D297353CC}">
              <c16:uniqueId val="{00000005-DF2E-469A-BD11-EBE39385BE66}"/>
            </c:ext>
          </c:extLst>
        </c:ser>
        <c:ser>
          <c:idx val="6"/>
          <c:order val="6"/>
          <c:tx>
            <c:strRef>
              <c:f>'Results comparison_McMillan'!$P$11:$Q$11</c:f>
              <c:strCache>
                <c:ptCount val="2"/>
                <c:pt idx="1">
                  <c:v>World average</c:v>
                </c:pt>
              </c:strCache>
            </c:strRef>
          </c:tx>
          <c:spPr>
            <a:ln w="28575" cap="rnd">
              <a:solidFill>
                <a:schemeClr val="tx1"/>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comparison_McMillan'!$R$11:$T$11</c:f>
              <c:numCache>
                <c:formatCode>General</c:formatCode>
                <c:ptCount val="3"/>
                <c:pt idx="0">
                  <c:v>14.4</c:v>
                </c:pt>
                <c:pt idx="1">
                  <c:v>14.4</c:v>
                </c:pt>
              </c:numCache>
            </c:numRef>
          </c:val>
          <c:smooth val="0"/>
          <c:extLst>
            <c:ext xmlns:c16="http://schemas.microsoft.com/office/drawing/2014/chart" uri="{C3380CC4-5D6E-409C-BE32-E72D297353CC}">
              <c16:uniqueId val="{00000006-DF2E-469A-BD11-EBE39385BE66}"/>
            </c:ext>
          </c:extLst>
        </c:ser>
        <c:ser>
          <c:idx val="7"/>
          <c:order val="7"/>
          <c:tx>
            <c:strRef>
              <c:f>'Results comparison_McMillan'!$P$12:$Q$12</c:f>
              <c:strCache>
                <c:ptCount val="2"/>
                <c:pt idx="1">
                  <c:v>Asia</c:v>
                </c:pt>
              </c:strCache>
            </c:strRef>
          </c:tx>
          <c:spPr>
            <a:ln w="28575" cap="rnd">
              <a:solidFill>
                <a:schemeClr val="accent4"/>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comparison_McMillan'!$R$12:$T$12</c:f>
              <c:numCache>
                <c:formatCode>General</c:formatCode>
                <c:ptCount val="3"/>
                <c:pt idx="1">
                  <c:v>22.5</c:v>
                </c:pt>
                <c:pt idx="2">
                  <c:v>22.6</c:v>
                </c:pt>
              </c:numCache>
            </c:numRef>
          </c:val>
          <c:smooth val="0"/>
          <c:extLst>
            <c:ext xmlns:c16="http://schemas.microsoft.com/office/drawing/2014/chart" uri="{C3380CC4-5D6E-409C-BE32-E72D297353CC}">
              <c16:uniqueId val="{00000007-DF2E-469A-BD11-EBE39385BE66}"/>
            </c:ext>
          </c:extLst>
        </c:ser>
        <c:ser>
          <c:idx val="8"/>
          <c:order val="8"/>
          <c:tx>
            <c:strRef>
              <c:f>'Results comparison_McMillan'!$P$13:$Q$13</c:f>
              <c:strCache>
                <c:ptCount val="2"/>
                <c:pt idx="1">
                  <c:v>LAM</c:v>
                </c:pt>
              </c:strCache>
            </c:strRef>
          </c:tx>
          <c:spPr>
            <a:ln w="28575" cap="rnd">
              <a:solidFill>
                <a:schemeClr val="accent2"/>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comparison_McMillan'!$R$13:$T$13</c:f>
              <c:numCache>
                <c:formatCode>General</c:formatCode>
                <c:ptCount val="3"/>
                <c:pt idx="1">
                  <c:v>6.9</c:v>
                </c:pt>
                <c:pt idx="2">
                  <c:v>7.2</c:v>
                </c:pt>
              </c:numCache>
            </c:numRef>
          </c:val>
          <c:smooth val="0"/>
          <c:extLst>
            <c:ext xmlns:c16="http://schemas.microsoft.com/office/drawing/2014/chart" uri="{C3380CC4-5D6E-409C-BE32-E72D297353CC}">
              <c16:uniqueId val="{00000008-DF2E-469A-BD11-EBE39385BE66}"/>
            </c:ext>
          </c:extLst>
        </c:ser>
        <c:ser>
          <c:idx val="9"/>
          <c:order val="9"/>
          <c:tx>
            <c:strRef>
              <c:f>'Results comparison_McMillan'!$P$14:$Q$14</c:f>
              <c:strCache>
                <c:ptCount val="2"/>
                <c:pt idx="1">
                  <c:v>MAF</c:v>
                </c:pt>
              </c:strCache>
            </c:strRef>
          </c:tx>
          <c:spPr>
            <a:ln w="28575" cap="rnd">
              <a:solidFill>
                <a:schemeClr val="accent6">
                  <a:lumMod val="60000"/>
                  <a:lumOff val="40000"/>
                </a:schemeClr>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comparison_McMillan'!$R$14:$T$14</c:f>
              <c:numCache>
                <c:formatCode>General</c:formatCode>
                <c:ptCount val="3"/>
                <c:pt idx="1">
                  <c:v>16.600000000000001</c:v>
                </c:pt>
                <c:pt idx="2">
                  <c:v>14.6</c:v>
                </c:pt>
              </c:numCache>
            </c:numRef>
          </c:val>
          <c:smooth val="0"/>
          <c:extLst>
            <c:ext xmlns:c16="http://schemas.microsoft.com/office/drawing/2014/chart" uri="{C3380CC4-5D6E-409C-BE32-E72D297353CC}">
              <c16:uniqueId val="{00000009-DF2E-469A-BD11-EBE39385BE66}"/>
            </c:ext>
          </c:extLst>
        </c:ser>
        <c:ser>
          <c:idx val="10"/>
          <c:order val="10"/>
          <c:tx>
            <c:strRef>
              <c:f>'Results comparison_McMillan'!$P$15:$Q$15</c:f>
              <c:strCache>
                <c:ptCount val="2"/>
                <c:pt idx="1">
                  <c:v>OECD</c:v>
                </c:pt>
              </c:strCache>
            </c:strRef>
          </c:tx>
          <c:spPr>
            <a:ln w="28575" cap="rnd">
              <a:solidFill>
                <a:schemeClr val="accent1"/>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comparison_McMillan'!$R$15:$T$15</c:f>
              <c:numCache>
                <c:formatCode>General</c:formatCode>
                <c:ptCount val="3"/>
                <c:pt idx="1">
                  <c:v>10</c:v>
                </c:pt>
                <c:pt idx="2">
                  <c:v>8.6999999999999993</c:v>
                </c:pt>
              </c:numCache>
            </c:numRef>
          </c:val>
          <c:smooth val="0"/>
          <c:extLst>
            <c:ext xmlns:c16="http://schemas.microsoft.com/office/drawing/2014/chart" uri="{C3380CC4-5D6E-409C-BE32-E72D297353CC}">
              <c16:uniqueId val="{0000000A-DF2E-469A-BD11-EBE39385BE66}"/>
            </c:ext>
          </c:extLst>
        </c:ser>
        <c:ser>
          <c:idx val="11"/>
          <c:order val="11"/>
          <c:tx>
            <c:strRef>
              <c:f>'Results comparison_McMillan'!$P$16:$Q$16</c:f>
              <c:strCache>
                <c:ptCount val="2"/>
                <c:pt idx="1">
                  <c:v>REF</c:v>
                </c:pt>
              </c:strCache>
            </c:strRef>
          </c:tx>
          <c:spPr>
            <a:ln w="28575" cap="rnd">
              <a:solidFill>
                <a:schemeClr val="accent3"/>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comparison_McMillan'!$R$16:$T$16</c:f>
              <c:numCache>
                <c:formatCode>General</c:formatCode>
                <c:ptCount val="3"/>
                <c:pt idx="1">
                  <c:v>8</c:v>
                </c:pt>
                <c:pt idx="2">
                  <c:v>6.7</c:v>
                </c:pt>
              </c:numCache>
            </c:numRef>
          </c:val>
          <c:smooth val="0"/>
          <c:extLst>
            <c:ext xmlns:c16="http://schemas.microsoft.com/office/drawing/2014/chart" uri="{C3380CC4-5D6E-409C-BE32-E72D297353CC}">
              <c16:uniqueId val="{0000000B-DF2E-469A-BD11-EBE39385BE66}"/>
            </c:ext>
          </c:extLst>
        </c:ser>
        <c:ser>
          <c:idx val="12"/>
          <c:order val="12"/>
          <c:tx>
            <c:strRef>
              <c:f>'Results comparison_McMillan'!$P$17:$Q$17</c:f>
              <c:strCache>
                <c:ptCount val="2"/>
                <c:pt idx="1">
                  <c:v>World</c:v>
                </c:pt>
              </c:strCache>
            </c:strRef>
          </c:tx>
          <c:spPr>
            <a:ln w="28575" cap="rnd">
              <a:solidFill>
                <a:schemeClr val="tx1"/>
              </a:solidFill>
              <a:round/>
            </a:ln>
            <a:effectLst/>
          </c:spPr>
          <c:marker>
            <c:symbol val="none"/>
          </c:marker>
          <c:cat>
            <c:numRef>
              <c:f>'Results comparison_McMillan'!$R$4:$T$4</c:f>
              <c:numCache>
                <c:formatCode>General</c:formatCode>
                <c:ptCount val="3"/>
                <c:pt idx="0">
                  <c:v>1990</c:v>
                </c:pt>
                <c:pt idx="1">
                  <c:v>2005</c:v>
                </c:pt>
                <c:pt idx="2">
                  <c:v>2020</c:v>
                </c:pt>
              </c:numCache>
            </c:numRef>
          </c:cat>
          <c:val>
            <c:numRef>
              <c:f>'Results comparison_McMillan'!$R$17:$T$17</c:f>
              <c:numCache>
                <c:formatCode>General</c:formatCode>
                <c:ptCount val="3"/>
                <c:pt idx="1">
                  <c:v>16.23</c:v>
                </c:pt>
                <c:pt idx="2">
                  <c:v>18.04</c:v>
                </c:pt>
              </c:numCache>
            </c:numRef>
          </c:val>
          <c:smooth val="0"/>
          <c:extLst>
            <c:ext xmlns:c16="http://schemas.microsoft.com/office/drawing/2014/chart" uri="{C3380CC4-5D6E-409C-BE32-E72D297353CC}">
              <c16:uniqueId val="{0000000C-DF2E-469A-BD11-EBE39385BE66}"/>
            </c:ext>
          </c:extLst>
        </c:ser>
        <c:dLbls>
          <c:showLegendKey val="0"/>
          <c:showVal val="0"/>
          <c:showCatName val="0"/>
          <c:showSerName val="0"/>
          <c:showPercent val="0"/>
          <c:showBubbleSize val="0"/>
        </c:dLbls>
        <c:smooth val="0"/>
        <c:axId val="768533752"/>
        <c:axId val="768539656"/>
      </c:lineChart>
      <c:catAx>
        <c:axId val="76853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68539656"/>
        <c:crosses val="autoZero"/>
        <c:auto val="1"/>
        <c:lblAlgn val="ctr"/>
        <c:lblOffset val="100"/>
        <c:noMultiLvlLbl val="0"/>
      </c:catAx>
      <c:valAx>
        <c:axId val="768539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CA" sz="1400" b="0" i="0" baseline="0">
                    <a:effectLst/>
                  </a:rPr>
                  <a:t>kg CO</a:t>
                </a:r>
                <a:r>
                  <a:rPr lang="en-CA" sz="1400" b="0" i="0" baseline="-25000">
                    <a:effectLst/>
                  </a:rPr>
                  <a:t>2</a:t>
                </a:r>
                <a:r>
                  <a:rPr lang="en-CA" sz="1400" b="0" i="0" baseline="0">
                    <a:effectLst/>
                  </a:rPr>
                  <a:t> eq / kg al</a:t>
                </a:r>
                <a:endParaRPr lang="en-CA" sz="1400">
                  <a:effectLst/>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68533752"/>
        <c:crosses val="autoZero"/>
        <c:crossBetween val="between"/>
      </c:valAx>
      <c:spPr>
        <a:noFill/>
        <a:ln>
          <a:noFill/>
        </a:ln>
        <a:effectLst/>
      </c:spPr>
    </c:plotArea>
    <c:legend>
      <c:legendPos val="b"/>
      <c:legendEntry>
        <c:idx val="2"/>
        <c:delete val="1"/>
      </c:legendEntry>
      <c:legendEntry>
        <c:idx val="3"/>
        <c:delete val="1"/>
      </c:legendEntry>
      <c:legendEntry>
        <c:idx val="6"/>
        <c:delete val="1"/>
      </c:legendEntry>
      <c:layout>
        <c:manualLayout>
          <c:xMode val="edge"/>
          <c:yMode val="edge"/>
          <c:x val="1.6880846624941118E-2"/>
          <c:y val="0.89020385533465496"/>
          <c:w val="0.96756040110370822"/>
          <c:h val="9.257332637489283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'Results comparison_Paraskevas'!$Q$6</c:f>
              <c:strCache>
                <c:ptCount val="1"/>
                <c:pt idx="0">
                  <c:v>Min</c:v>
                </c:pt>
              </c:strCache>
            </c:strRef>
          </c:tx>
          <c:spPr>
            <a:solidFill>
              <a:sysClr val="window" lastClr="FFFFFF"/>
            </a:solid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B-1228-4F0D-A204-C4CF3576F6D3}"/>
              </c:ext>
            </c:extLst>
          </c:dPt>
          <c:dPt>
            <c:idx val="3"/>
            <c:invertIfNegative val="0"/>
            <c:bubble3D val="0"/>
            <c:spPr>
              <a:noFill/>
              <a:ln>
                <a:noFill/>
              </a:ln>
              <a:effectLst/>
            </c:spPr>
            <c:extLst>
              <c:ext xmlns:c16="http://schemas.microsoft.com/office/drawing/2014/chart" uri="{C3380CC4-5D6E-409C-BE32-E72D297353CC}">
                <c16:uniqueId val="{0000000A-1228-4F0D-A204-C4CF3576F6D3}"/>
              </c:ext>
            </c:extLst>
          </c:dPt>
          <c:cat>
            <c:strRef>
              <c:f>'Results comparison_Paraskevas'!$R$5:$W$5</c:f>
              <c:strCache>
                <c:ptCount val="6"/>
                <c:pt idx="0">
                  <c:v>Paraskevas</c:v>
                </c:pt>
                <c:pt idx="1">
                  <c:v>SSP1</c:v>
                </c:pt>
                <c:pt idx="2">
                  <c:v>SSP2</c:v>
                </c:pt>
                <c:pt idx="3">
                  <c:v>SSP3</c:v>
                </c:pt>
                <c:pt idx="4">
                  <c:v>SSP4</c:v>
                </c:pt>
                <c:pt idx="5">
                  <c:v>SSP5</c:v>
                </c:pt>
              </c:strCache>
            </c:strRef>
          </c:cat>
          <c:val>
            <c:numRef>
              <c:f>'Results comparison_Paraskevas'!$R$6:$W$6</c:f>
              <c:numCache>
                <c:formatCode>General</c:formatCode>
                <c:ptCount val="6"/>
                <c:pt idx="0">
                  <c:v>7</c:v>
                </c:pt>
                <c:pt idx="1">
                  <c:v>3.24</c:v>
                </c:pt>
                <c:pt idx="2">
                  <c:v>4.3899999999999997</c:v>
                </c:pt>
                <c:pt idx="3">
                  <c:v>14.64</c:v>
                </c:pt>
                <c:pt idx="4">
                  <c:v>3.21</c:v>
                </c:pt>
                <c:pt idx="5">
                  <c:v>3.84</c:v>
                </c:pt>
              </c:numCache>
            </c:numRef>
          </c:val>
          <c:extLst>
            <c:ext xmlns:c16="http://schemas.microsoft.com/office/drawing/2014/chart" uri="{C3380CC4-5D6E-409C-BE32-E72D297353CC}">
              <c16:uniqueId val="{00000000-21DC-4AC7-ACF3-291A845DD616}"/>
            </c:ext>
          </c:extLst>
        </c:ser>
        <c:ser>
          <c:idx val="2"/>
          <c:order val="2"/>
          <c:tx>
            <c:strRef>
              <c:f>'Results comparison_Paraskevas'!$Q$8</c:f>
              <c:strCache>
                <c:ptCount val="1"/>
                <c:pt idx="0">
                  <c:v>Max'</c:v>
                </c:pt>
              </c:strCache>
            </c:strRef>
          </c:tx>
          <c:spPr>
            <a:solidFill>
              <a:schemeClr val="bg1">
                <a:lumMod val="65000"/>
              </a:schemeClr>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2-21DC-4AC7-ACF3-291A845DD616}"/>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4-21DC-4AC7-ACF3-291A845DD616}"/>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6-21DC-4AC7-ACF3-291A845DD616}"/>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8-21DC-4AC7-ACF3-291A845DD616}"/>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A-21DC-4AC7-ACF3-291A845DD616}"/>
              </c:ext>
            </c:extLst>
          </c:dPt>
          <c:cat>
            <c:strRef>
              <c:f>'Results comparison_Paraskevas'!$R$5:$W$5</c:f>
              <c:strCache>
                <c:ptCount val="6"/>
                <c:pt idx="0">
                  <c:v>Paraskevas</c:v>
                </c:pt>
                <c:pt idx="1">
                  <c:v>SSP1</c:v>
                </c:pt>
                <c:pt idx="2">
                  <c:v>SSP2</c:v>
                </c:pt>
                <c:pt idx="3">
                  <c:v>SSP3</c:v>
                </c:pt>
                <c:pt idx="4">
                  <c:v>SSP4</c:v>
                </c:pt>
                <c:pt idx="5">
                  <c:v>SSP5</c:v>
                </c:pt>
              </c:strCache>
            </c:strRef>
          </c:cat>
          <c:val>
            <c:numRef>
              <c:f>'Results comparison_Paraskevas'!$R$8:$W$8</c:f>
              <c:numCache>
                <c:formatCode>General</c:formatCode>
                <c:ptCount val="6"/>
                <c:pt idx="0">
                  <c:v>18</c:v>
                </c:pt>
                <c:pt idx="1">
                  <c:v>14.799999999999999</c:v>
                </c:pt>
                <c:pt idx="2">
                  <c:v>13.86</c:v>
                </c:pt>
                <c:pt idx="3">
                  <c:v>3.8499999999999979</c:v>
                </c:pt>
                <c:pt idx="4">
                  <c:v>15.04</c:v>
                </c:pt>
                <c:pt idx="5">
                  <c:v>14.989999999999998</c:v>
                </c:pt>
              </c:numCache>
            </c:numRef>
          </c:val>
          <c:extLst>
            <c:ext xmlns:c16="http://schemas.microsoft.com/office/drawing/2014/chart" uri="{C3380CC4-5D6E-409C-BE32-E72D297353CC}">
              <c16:uniqueId val="{0000000B-21DC-4AC7-ACF3-291A845DD616}"/>
            </c:ext>
          </c:extLst>
        </c:ser>
        <c:dLbls>
          <c:showLegendKey val="0"/>
          <c:showVal val="0"/>
          <c:showCatName val="0"/>
          <c:showSerName val="0"/>
          <c:showPercent val="0"/>
          <c:showBubbleSize val="0"/>
        </c:dLbls>
        <c:gapWidth val="150"/>
        <c:overlap val="100"/>
        <c:axId val="803072040"/>
        <c:axId val="800456512"/>
      </c:barChart>
      <c:scatterChart>
        <c:scatterStyle val="lineMarker"/>
        <c:varyColors val="0"/>
        <c:ser>
          <c:idx val="1"/>
          <c:order val="1"/>
          <c:tx>
            <c:strRef>
              <c:f>'Results comparison_Paraskevas'!$Q$7</c:f>
              <c:strCache>
                <c:ptCount val="1"/>
                <c:pt idx="0">
                  <c:v>Minimum according baseline scenarios</c:v>
                </c:pt>
              </c:strCache>
            </c:strRef>
          </c:tx>
          <c:spPr>
            <a:ln w="25400" cap="rnd">
              <a:noFill/>
              <a:round/>
            </a:ln>
            <a:effectLst/>
          </c:spPr>
          <c:marker>
            <c:symbol val="dash"/>
            <c:size val="5"/>
            <c:spPr>
              <a:solidFill>
                <a:schemeClr val="accent2"/>
              </a:solidFill>
              <a:ln w="12700">
                <a:solidFill>
                  <a:schemeClr val="tx1"/>
                </a:solidFill>
              </a:ln>
              <a:effectLst/>
            </c:spPr>
          </c:marker>
          <c:xVal>
            <c:strRef>
              <c:f>'Results comparison_Paraskevas'!$R$5:$W$5</c:f>
              <c:strCache>
                <c:ptCount val="6"/>
                <c:pt idx="0">
                  <c:v>Paraskevas</c:v>
                </c:pt>
                <c:pt idx="1">
                  <c:v>SSP1</c:v>
                </c:pt>
                <c:pt idx="2">
                  <c:v>SSP2</c:v>
                </c:pt>
                <c:pt idx="3">
                  <c:v>SSP3</c:v>
                </c:pt>
                <c:pt idx="4">
                  <c:v>SSP4</c:v>
                </c:pt>
                <c:pt idx="5">
                  <c:v>SSP5</c:v>
                </c:pt>
              </c:strCache>
            </c:strRef>
          </c:xVal>
          <c:yVal>
            <c:numRef>
              <c:f>'Results comparison_Paraskevas'!$R$7:$W$7</c:f>
              <c:numCache>
                <c:formatCode>General</c:formatCode>
                <c:ptCount val="6"/>
                <c:pt idx="1">
                  <c:v>9.8000000000000007</c:v>
                </c:pt>
                <c:pt idx="2">
                  <c:v>10.56</c:v>
                </c:pt>
                <c:pt idx="3">
                  <c:v>14.64</c:v>
                </c:pt>
                <c:pt idx="4">
                  <c:v>8.58</c:v>
                </c:pt>
                <c:pt idx="5">
                  <c:v>10.56</c:v>
                </c:pt>
              </c:numCache>
            </c:numRef>
          </c:yVal>
          <c:smooth val="0"/>
          <c:extLst>
            <c:ext xmlns:c16="http://schemas.microsoft.com/office/drawing/2014/chart" uri="{C3380CC4-5D6E-409C-BE32-E72D297353CC}">
              <c16:uniqueId val="{0000000C-21DC-4AC7-ACF3-291A845DD616}"/>
            </c:ext>
          </c:extLst>
        </c:ser>
        <c:dLbls>
          <c:showLegendKey val="0"/>
          <c:showVal val="0"/>
          <c:showCatName val="0"/>
          <c:showSerName val="0"/>
          <c:showPercent val="0"/>
          <c:showBubbleSize val="0"/>
        </c:dLbls>
        <c:axId val="803072040"/>
        <c:axId val="800456512"/>
      </c:scatterChart>
      <c:catAx>
        <c:axId val="803072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456512"/>
        <c:crosses val="autoZero"/>
        <c:auto val="1"/>
        <c:lblAlgn val="ctr"/>
        <c:lblOffset val="100"/>
        <c:noMultiLvlLbl val="0"/>
      </c:catAx>
      <c:valAx>
        <c:axId val="80045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lumMod val="65000"/>
                        <a:lumOff val="35000"/>
                      </a:sysClr>
                    </a:solidFill>
                    <a:latin typeface="+mn-lt"/>
                    <a:ea typeface="+mn-ea"/>
                    <a:cs typeface="+mn-cs"/>
                  </a:defRPr>
                </a:pPr>
                <a:r>
                  <a:rPr lang="en-CA" sz="1100" b="0" i="0" baseline="0">
                    <a:effectLst/>
                  </a:rPr>
                  <a:t>kg CO</a:t>
                </a:r>
                <a:r>
                  <a:rPr lang="en-CA" sz="1100" b="0" i="0" baseline="-25000">
                    <a:effectLst/>
                  </a:rPr>
                  <a:t>2</a:t>
                </a:r>
                <a:r>
                  <a:rPr lang="en-CA" sz="1100" b="0" i="0" baseline="0">
                    <a:effectLst/>
                  </a:rPr>
                  <a:t> eq / kg al</a:t>
                </a:r>
                <a:endParaRPr lang="en-CA" sz="1100">
                  <a:effectLst/>
                </a:endParaRPr>
              </a:p>
            </c:rich>
          </c:tx>
          <c:layout>
            <c:manualLayout>
              <c:xMode val="edge"/>
              <c:yMode val="edge"/>
              <c:x val="5.5555555555555558E-3"/>
              <c:y val="0.2360451297754447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072040"/>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2087985564304462"/>
          <c:y val="0.88483741615631384"/>
          <c:w val="0.6379582239720035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0.21955</cdr:x>
      <cdr:y>0.59183</cdr:y>
    </cdr:from>
    <cdr:to>
      <cdr:x>0.85096</cdr:x>
      <cdr:y>0.70732</cdr:y>
    </cdr:to>
    <cdr:grpSp>
      <cdr:nvGrpSpPr>
        <cdr:cNvPr id="2" name="Group 1"/>
        <cdr:cNvGrpSpPr/>
      </cdr:nvGrpSpPr>
      <cdr:grpSpPr>
        <a:xfrm xmlns:a="http://schemas.openxmlformats.org/drawingml/2006/main">
          <a:off x="1304925" y="2311263"/>
          <a:ext cx="3752850" cy="450988"/>
          <a:chOff x="-6109628" y="-11582417"/>
          <a:chExt cx="3752850" cy="502125"/>
        </a:xfrm>
      </cdr:grpSpPr>
      <cdr:sp macro="" textlink="">
        <cdr:nvSpPr>
          <cdr:cNvPr id="3" name="Right Brace 2"/>
          <cdr:cNvSpPr/>
        </cdr:nvSpPr>
        <cdr:spPr>
          <a:xfrm xmlns:a="http://schemas.openxmlformats.org/drawingml/2006/main" rot="5400000">
            <a:off x="-5247343" y="-12444702"/>
            <a:ext cx="142330" cy="1866900"/>
          </a:xfrm>
          <a:prstGeom xmlns:a="http://schemas.openxmlformats.org/drawingml/2006/main" prst="rightBrac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CA"/>
          </a:p>
        </cdr:txBody>
      </cdr:sp>
      <cdr:sp macro="" textlink="">
        <cdr:nvSpPr>
          <cdr:cNvPr id="4" name="Right Brace 3"/>
          <cdr:cNvSpPr/>
        </cdr:nvSpPr>
        <cdr:spPr>
          <a:xfrm xmlns:a="http://schemas.openxmlformats.org/drawingml/2006/main" rot="5400000">
            <a:off x="-3361393" y="-12444701"/>
            <a:ext cx="142330" cy="1866900"/>
          </a:xfrm>
          <a:prstGeom xmlns:a="http://schemas.openxmlformats.org/drawingml/2006/main" prst="rightBrac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CA"/>
          </a:p>
        </cdr:txBody>
      </cdr:sp>
      <cdr:sp macro="" textlink="">
        <cdr:nvSpPr>
          <cdr:cNvPr id="5" name="Text Box 16"/>
          <cdr:cNvSpPr txBox="1"/>
        </cdr:nvSpPr>
        <cdr:spPr>
          <a:xfrm xmlns:a="http://schemas.openxmlformats.org/drawingml/2006/main">
            <a:off x="-3930625" y="-11328098"/>
            <a:ext cx="1346835" cy="247806"/>
          </a:xfrm>
          <a:prstGeom xmlns:a="http://schemas.openxmlformats.org/drawingml/2006/main" prst="rect">
            <a:avLst/>
          </a:prstGeom>
          <a:solidFill xmlns:a="http://schemas.openxmlformats.org/drawingml/2006/main">
            <a:schemeClr val="lt1"/>
          </a:solidFill>
          <a:ln xmlns:a="http://schemas.openxmlformats.org/drawingml/2006/main" w="6350">
            <a:solidFill>
              <a:schemeClr val="bg1">
                <a:lumMod val="50000"/>
              </a:schemeClr>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6000"/>
              </a:lnSpc>
              <a:spcAft>
                <a:spcPts val="800"/>
              </a:spcAft>
            </a:pPr>
            <a:r>
              <a:rPr lang="en-CA" sz="1100">
                <a:effectLst/>
                <a:latin typeface="Calibri" panose="020F0502020204030204" pitchFamily="34" charset="0"/>
                <a:ea typeface="Times New Roman" panose="02020603050405020304" pitchFamily="18" charset="0"/>
                <a:cs typeface="Times New Roman" panose="02020603050405020304" pitchFamily="18" charset="0"/>
              </a:rPr>
              <a:t>PRISMAL2 - Baseline</a:t>
            </a:r>
          </a:p>
        </cdr:txBody>
      </cdr:sp>
      <cdr:sp macro="" textlink="">
        <cdr:nvSpPr>
          <cdr:cNvPr id="6" name="Text Box 20"/>
          <cdr:cNvSpPr txBox="1"/>
        </cdr:nvSpPr>
        <cdr:spPr>
          <a:xfrm xmlns:a="http://schemas.openxmlformats.org/drawingml/2006/main">
            <a:off x="-6035650" y="-11328098"/>
            <a:ext cx="1806575" cy="247806"/>
          </a:xfrm>
          <a:prstGeom xmlns:a="http://schemas.openxmlformats.org/drawingml/2006/main" prst="rect">
            <a:avLst/>
          </a:prstGeom>
          <a:solidFill xmlns:a="http://schemas.openxmlformats.org/drawingml/2006/main">
            <a:schemeClr val="lt1"/>
          </a:solidFill>
          <a:ln xmlns:a="http://schemas.openxmlformats.org/drawingml/2006/main" w="6350">
            <a:solidFill>
              <a:schemeClr val="bg1">
                <a:lumMod val="50000"/>
              </a:schemeClr>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6000"/>
              </a:lnSpc>
              <a:spcAft>
                <a:spcPts val="800"/>
              </a:spcAft>
            </a:pPr>
            <a:r>
              <a:rPr lang="en-CA" sz="1100">
                <a:effectLst/>
                <a:latin typeface="Calibri" panose="020F0502020204030204" pitchFamily="34" charset="0"/>
                <a:ea typeface="Times New Roman" panose="02020603050405020304" pitchFamily="18" charset="0"/>
                <a:cs typeface="Times New Roman" panose="02020603050405020304" pitchFamily="18" charset="0"/>
              </a:rPr>
              <a:t>(McMillan &amp; Keoleian, 2009)</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80DFA55608D048B38ABD6CF04D9B17" ma:contentTypeVersion="10" ma:contentTypeDescription="Create a new document." ma:contentTypeScope="" ma:versionID="1d75a5a36a7f22073accbac14d052a8c">
  <xsd:schema xmlns:xsd="http://www.w3.org/2001/XMLSchema" xmlns:xs="http://www.w3.org/2001/XMLSchema" xmlns:p="http://schemas.microsoft.com/office/2006/metadata/properties" xmlns:ns3="d34878e6-0597-4fb7-a2db-1e2078ed49c8" targetNamespace="http://schemas.microsoft.com/office/2006/metadata/properties" ma:root="true" ma:fieldsID="05770983490a929600118342054df4f3" ns3:_="">
    <xsd:import namespace="d34878e6-0597-4fb7-a2db-1e2078ed4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878e6-0597-4fb7-a2db-1e2078ed4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FF94DA-5A24-4BC4-98FA-B088D87AC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878e6-0597-4fb7-a2db-1e2078ed4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5F28E5-6598-4DAB-8674-01369D7600C3}">
  <ds:schemaRefs>
    <ds:schemaRef ds:uri="http://schemas.microsoft.com/sharepoint/v3/contenttype/forms"/>
  </ds:schemaRefs>
</ds:datastoreItem>
</file>

<file path=customXml/itemProps3.xml><?xml version="1.0" encoding="utf-8"?>
<ds:datastoreItem xmlns:ds="http://schemas.openxmlformats.org/officeDocument/2006/customXml" ds:itemID="{33F81821-3552-4FF4-9731-554010B15A56}">
  <ds:schemaRefs>
    <ds:schemaRef ds:uri="http://schemas.openxmlformats.org/officeDocument/2006/bibliography"/>
  </ds:schemaRefs>
</ds:datastoreItem>
</file>

<file path=customXml/itemProps4.xml><?xml version="1.0" encoding="utf-8"?>
<ds:datastoreItem xmlns:ds="http://schemas.openxmlformats.org/officeDocument/2006/customXml" ds:itemID="{7702E4D1-A405-4E17-80F8-525CB674D6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29</Pages>
  <Words>7227</Words>
  <Characters>41200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Pedneault</dc:creator>
  <cp:keywords/>
  <dc:description/>
  <cp:lastModifiedBy>Julien Pedneault</cp:lastModifiedBy>
  <cp:revision>424</cp:revision>
  <dcterms:created xsi:type="dcterms:W3CDTF">2020-07-15T13:42:00Z</dcterms:created>
  <dcterms:modified xsi:type="dcterms:W3CDTF">2021-03-17T19:01:00Z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http://www.zotero.org/styles/journal-of-cleaner-production</vt:lpwstr>
  </property>
  <property fmtid="{D5CDD505-2E9C-101B-9397-08002B2CF9AE}" pid="15" name="Mendeley Recent Style Name 6_1">
    <vt:lpwstr>Journal of Cleaner Production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da9d9b07-71ab-3465-962d-a19cb3eec325</vt:lpwstr>
  </property>
  <property fmtid="{D5CDD505-2E9C-101B-9397-08002B2CF9AE}" pid="24" name="Mendeley Citation Style_1">
    <vt:lpwstr>http://www.zotero.org/styles/harvard-cite-them-right</vt:lpwstr>
  </property>
  <property fmtid="{D5CDD505-2E9C-101B-9397-08002B2CF9AE}" pid="25" name="ContentTypeId">
    <vt:lpwstr>0x010100E880DFA55608D048B38ABD6CF04D9B17</vt:lpwstr>
  </property>
</Properties>
</file>